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6465DD">
        <w:rPr>
          <w:rFonts w:ascii="Times New Roman" w:hAnsi="Times New Roman"/>
          <w:b/>
          <w:sz w:val="28"/>
          <w:szCs w:val="28"/>
        </w:rPr>
        <w:t>Перечень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6465DD">
        <w:rPr>
          <w:rFonts w:ascii="Times New Roman" w:hAnsi="Times New Roman"/>
          <w:b/>
          <w:sz w:val="28"/>
          <w:szCs w:val="28"/>
        </w:rPr>
        <w:t xml:space="preserve">экзаменационных вопросов по дисциплине </w:t>
      </w:r>
      <w:r w:rsidRPr="006465DD">
        <w:rPr>
          <w:rStyle w:val="FontStyle48"/>
          <w:b/>
          <w:sz w:val="28"/>
          <w:szCs w:val="28"/>
        </w:rPr>
        <w:t>Технологическая оснастка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  <w:r w:rsidRPr="006465DD">
        <w:rPr>
          <w:rStyle w:val="FontStyle48"/>
          <w:b/>
          <w:sz w:val="28"/>
          <w:szCs w:val="28"/>
        </w:rPr>
        <w:t>Специальность 15.02.08 Технология машиностроения</w:t>
      </w:r>
    </w:p>
    <w:p w:rsidR="000F76F4" w:rsidRPr="006465DD" w:rsidRDefault="000F76F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</w:p>
    <w:p w:rsidR="000F76F4" w:rsidRPr="006465DD" w:rsidRDefault="000F76F4" w:rsidP="000F76F4">
      <w:pPr>
        <w:pStyle w:val="a5"/>
        <w:ind w:left="900" w:hanging="900"/>
        <w:jc w:val="right"/>
        <w:rPr>
          <w:rFonts w:ascii="Times New Roman" w:hAnsi="Times New Roman"/>
          <w:b/>
          <w:sz w:val="28"/>
          <w:szCs w:val="28"/>
        </w:rPr>
      </w:pPr>
      <w:r w:rsidRPr="006465DD">
        <w:rPr>
          <w:rFonts w:ascii="Times New Roman" w:hAnsi="Times New Roman"/>
          <w:b/>
          <w:sz w:val="28"/>
          <w:szCs w:val="28"/>
        </w:rPr>
        <w:t>Разработала: Потехина Е.В.</w:t>
      </w:r>
    </w:p>
    <w:p w:rsidR="000F76F4" w:rsidRPr="006465DD" w:rsidRDefault="000F76F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</w:p>
    <w:p w:rsidR="003770DB" w:rsidRPr="006465DD" w:rsidRDefault="003770D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Классификация приспособлений.</w:t>
      </w:r>
    </w:p>
    <w:p w:rsidR="00944157" w:rsidRPr="006465DD" w:rsidRDefault="00944157" w:rsidP="00944157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Станочные  приспособления.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Требования предъявляемые к приспособлениям.</w:t>
      </w:r>
    </w:p>
    <w:p w:rsidR="00944157" w:rsidRPr="006465DD" w:rsidRDefault="00944157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Универсальные приспособления.</w:t>
      </w:r>
    </w:p>
    <w:p w:rsidR="00944157" w:rsidRPr="006465DD" w:rsidRDefault="00944157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Процесс проектирования станочного приспособления</w:t>
      </w:r>
      <w:r w:rsidR="006465DD" w:rsidRPr="006465DD">
        <w:rPr>
          <w:rFonts w:ascii="Times New Roman" w:hAnsi="Times New Roman"/>
          <w:sz w:val="28"/>
          <w:szCs w:val="28"/>
        </w:rPr>
        <w:t>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Базирование и базы – общие понятия и термины.</w:t>
      </w:r>
    </w:p>
    <w:p w:rsidR="00304F4E" w:rsidRPr="006465DD" w:rsidRDefault="00304F4E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Классификация баз.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Схема базирования призматических деталей.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Способы базирования заготовок в приспособлении.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Погрешности базирования при закреплении заготовок.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Опорные элементы и их обозначение.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Зажимные элементы и их обозначение.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Установочные устройства и их обозначение.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Указание формы рабочей поверхности опоры, зажимов, установочных устройств.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Нанесение обозначений опор, зажимов и установочных устройств на схемах.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Схемы установов  изделий.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Установочные устройства - призмы. 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Штыри опорные.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Опорные пластины.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Установочные пальцы.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Зажимные детали и механизмы.</w:t>
      </w:r>
    </w:p>
    <w:p w:rsidR="006465DD" w:rsidRPr="006465DD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Клиновые зажимные механизмы.</w:t>
      </w:r>
    </w:p>
    <w:p w:rsidR="006465DD" w:rsidRPr="006465DD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Рычажные зажимные механизмы.</w:t>
      </w:r>
    </w:p>
    <w:p w:rsidR="006465DD" w:rsidRPr="006465DD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Винтовые зажимные механизмы.</w:t>
      </w:r>
    </w:p>
    <w:p w:rsidR="006465DD" w:rsidRPr="006465DD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Комбинированные зажимные механизмы.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Эксцентриковые </w:t>
      </w:r>
      <w:r w:rsidR="006465DD" w:rsidRPr="006465DD">
        <w:rPr>
          <w:rFonts w:ascii="Times New Roman" w:hAnsi="Times New Roman"/>
          <w:sz w:val="28"/>
          <w:szCs w:val="28"/>
        </w:rPr>
        <w:t>зажимные механизмы</w:t>
      </w:r>
      <w:r w:rsidRPr="006465DD">
        <w:rPr>
          <w:rFonts w:ascii="Times New Roman" w:hAnsi="Times New Roman"/>
          <w:sz w:val="28"/>
          <w:szCs w:val="28"/>
        </w:rPr>
        <w:t>.</w:t>
      </w:r>
    </w:p>
    <w:p w:rsidR="006465DD" w:rsidRPr="006465DD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Цанговые зажимные механизмы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Установочно-зажимные механизмы.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Направл</w:t>
      </w:r>
      <w:r w:rsidR="009C47C3" w:rsidRPr="006465DD">
        <w:rPr>
          <w:rFonts w:ascii="Times New Roman" w:hAnsi="Times New Roman"/>
          <w:sz w:val="28"/>
          <w:szCs w:val="28"/>
        </w:rPr>
        <w:t>яющие устройства приспособлений – кондукторные втулки.</w:t>
      </w:r>
    </w:p>
    <w:p w:rsidR="009C47C3" w:rsidRPr="006465DD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Направляющие устройства приспособлений – шаблоны и установы.</w:t>
      </w:r>
    </w:p>
    <w:p w:rsidR="009C47C3" w:rsidRPr="006465DD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Направляющие устройства приспособлений – копиры.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Корпуса приспособлений.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Пневматические приводы.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Гидравлические  приводы. 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Пневмогидравлические   приводы. </w:t>
      </w:r>
    </w:p>
    <w:p w:rsidR="004B0FE2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lastRenderedPageBreak/>
        <w:t>Электромагнитные и магнитные</w:t>
      </w:r>
      <w:r w:rsidR="004B0FE2" w:rsidRPr="006465DD">
        <w:rPr>
          <w:rFonts w:ascii="Times New Roman" w:hAnsi="Times New Roman"/>
          <w:sz w:val="28"/>
          <w:szCs w:val="28"/>
        </w:rPr>
        <w:t xml:space="preserve"> приводы. 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Электрогидравлические   приводы.  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Электромеханические приводы. </w:t>
      </w:r>
    </w:p>
    <w:p w:rsidR="007B10A5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Вакуумные </w:t>
      </w:r>
      <w:r w:rsidR="007B10A5" w:rsidRPr="006465DD">
        <w:rPr>
          <w:rFonts w:ascii="Times New Roman" w:hAnsi="Times New Roman"/>
          <w:sz w:val="28"/>
          <w:szCs w:val="28"/>
        </w:rPr>
        <w:t>приводы</w:t>
      </w:r>
      <w:r w:rsidRPr="006465DD">
        <w:rPr>
          <w:rFonts w:ascii="Times New Roman" w:hAnsi="Times New Roman"/>
          <w:sz w:val="28"/>
          <w:szCs w:val="28"/>
        </w:rPr>
        <w:t>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Этапы разработки приспособления.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Силовой расчет зажимных устройств, предупреждающих смещение заготовки под действием сил резания.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Силовой расчет зажимных устройств, предупреждающих провертывание заготовки в закреплении от действия момента.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Методика расчета сил закрепления.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 xml:space="preserve">Основные схемы для расчета сил закрепления заготовок под действием сил резания. 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>Приспособления для токарных станков.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>Приспособления для фрезерных станков.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>Приспособления для сверлильных станков.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Конструктивные требования предъявляемые к приспособлениям для станков с ЧПУ.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Классификация приспособлений по степени специализации для станков с ЧПУ.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Разработка технических условий на проектирование приспособлений.</w:t>
      </w:r>
    </w:p>
    <w:p w:rsidR="007055C8" w:rsidRPr="004B0FE2" w:rsidRDefault="007055C8" w:rsidP="007055C8">
      <w:pPr>
        <w:pStyle w:val="a5"/>
        <w:ind w:left="-709"/>
        <w:rPr>
          <w:rFonts w:ascii="Times New Roman" w:hAnsi="Times New Roman"/>
          <w:color w:val="FF0000"/>
          <w:sz w:val="24"/>
          <w:szCs w:val="24"/>
        </w:rPr>
      </w:pPr>
    </w:p>
    <w:p w:rsidR="004B0FE2" w:rsidRPr="004B0FE2" w:rsidRDefault="004B0FE2" w:rsidP="004B0FE2">
      <w:pPr>
        <w:rPr>
          <w:color w:val="FF0000"/>
        </w:rPr>
      </w:pPr>
    </w:p>
    <w:p w:rsidR="00EB3D9E" w:rsidRDefault="00EB3D9E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sectPr w:rsidR="00F50601" w:rsidSect="00EB3D9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886" w:rsidRDefault="008C1886" w:rsidP="00ED4D39">
      <w:pPr>
        <w:spacing w:after="0" w:line="240" w:lineRule="auto"/>
      </w:pPr>
      <w:r>
        <w:separator/>
      </w:r>
    </w:p>
  </w:endnote>
  <w:endnote w:type="continuationSeparator" w:id="1">
    <w:p w:rsidR="008C1886" w:rsidRDefault="008C1886" w:rsidP="00ED4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886" w:rsidRDefault="008C1886" w:rsidP="00ED4D39">
      <w:pPr>
        <w:spacing w:after="0" w:line="240" w:lineRule="auto"/>
      </w:pPr>
      <w:r>
        <w:separator/>
      </w:r>
    </w:p>
  </w:footnote>
  <w:footnote w:type="continuationSeparator" w:id="1">
    <w:p w:rsidR="008C1886" w:rsidRDefault="008C1886" w:rsidP="00ED4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1317D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42CC5FE1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">
    <w:nsid w:val="45A349FA"/>
    <w:multiLevelType w:val="hybridMultilevel"/>
    <w:tmpl w:val="B218E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BE23AF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>
    <w:nsid w:val="5E7A3AC4"/>
    <w:multiLevelType w:val="hybridMultilevel"/>
    <w:tmpl w:val="5E8EC476"/>
    <w:lvl w:ilvl="0" w:tplc="568C8FB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7E7929B6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01"/>
    <w:rsid w:val="00092276"/>
    <w:rsid w:val="000A1FC3"/>
    <w:rsid w:val="000D0089"/>
    <w:rsid w:val="000E48B3"/>
    <w:rsid w:val="000F76F4"/>
    <w:rsid w:val="00113E01"/>
    <w:rsid w:val="001247E8"/>
    <w:rsid w:val="0012537E"/>
    <w:rsid w:val="00131E64"/>
    <w:rsid w:val="00207EB2"/>
    <w:rsid w:val="00215A16"/>
    <w:rsid w:val="00261544"/>
    <w:rsid w:val="00283129"/>
    <w:rsid w:val="002F6C7C"/>
    <w:rsid w:val="00304F4E"/>
    <w:rsid w:val="003062A8"/>
    <w:rsid w:val="00306790"/>
    <w:rsid w:val="003470EA"/>
    <w:rsid w:val="003770DB"/>
    <w:rsid w:val="003B0027"/>
    <w:rsid w:val="003D21EA"/>
    <w:rsid w:val="004008F3"/>
    <w:rsid w:val="00413DF7"/>
    <w:rsid w:val="00417DDE"/>
    <w:rsid w:val="0046371A"/>
    <w:rsid w:val="004A0EC0"/>
    <w:rsid w:val="004B0FE2"/>
    <w:rsid w:val="00525E7C"/>
    <w:rsid w:val="0053635D"/>
    <w:rsid w:val="00555CF9"/>
    <w:rsid w:val="005842EF"/>
    <w:rsid w:val="0062763A"/>
    <w:rsid w:val="006465DD"/>
    <w:rsid w:val="00647BF5"/>
    <w:rsid w:val="0065543B"/>
    <w:rsid w:val="00673E0B"/>
    <w:rsid w:val="00674FEC"/>
    <w:rsid w:val="006C6CEC"/>
    <w:rsid w:val="006D1554"/>
    <w:rsid w:val="006E2587"/>
    <w:rsid w:val="006E3CF7"/>
    <w:rsid w:val="007055C8"/>
    <w:rsid w:val="0070767D"/>
    <w:rsid w:val="00722DC5"/>
    <w:rsid w:val="007B0420"/>
    <w:rsid w:val="007B10A5"/>
    <w:rsid w:val="007E6CFB"/>
    <w:rsid w:val="008246E7"/>
    <w:rsid w:val="00837A0A"/>
    <w:rsid w:val="00844D3B"/>
    <w:rsid w:val="008B0BC1"/>
    <w:rsid w:val="008C1886"/>
    <w:rsid w:val="008C58EA"/>
    <w:rsid w:val="00924DE8"/>
    <w:rsid w:val="00944157"/>
    <w:rsid w:val="009519ED"/>
    <w:rsid w:val="009C47C3"/>
    <w:rsid w:val="009D1DE9"/>
    <w:rsid w:val="00A0211F"/>
    <w:rsid w:val="00B1151F"/>
    <w:rsid w:val="00BF2867"/>
    <w:rsid w:val="00C34EB0"/>
    <w:rsid w:val="00C4386A"/>
    <w:rsid w:val="00C6555D"/>
    <w:rsid w:val="00C715F4"/>
    <w:rsid w:val="00C81264"/>
    <w:rsid w:val="00CB1C1D"/>
    <w:rsid w:val="00CB3C2B"/>
    <w:rsid w:val="00CC30EB"/>
    <w:rsid w:val="00CE6375"/>
    <w:rsid w:val="00D13093"/>
    <w:rsid w:val="00D57776"/>
    <w:rsid w:val="00D7287A"/>
    <w:rsid w:val="00D76755"/>
    <w:rsid w:val="00DB6C83"/>
    <w:rsid w:val="00DC55F0"/>
    <w:rsid w:val="00DE48EA"/>
    <w:rsid w:val="00DE591A"/>
    <w:rsid w:val="00E25034"/>
    <w:rsid w:val="00EB3D9E"/>
    <w:rsid w:val="00ED4D39"/>
    <w:rsid w:val="00EE3C97"/>
    <w:rsid w:val="00EF2068"/>
    <w:rsid w:val="00F34F25"/>
    <w:rsid w:val="00F50601"/>
    <w:rsid w:val="00FA1F23"/>
    <w:rsid w:val="00FF2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13E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113E01"/>
    <w:rPr>
      <w:rFonts w:ascii="Consolas" w:eastAsia="Calibri" w:hAnsi="Consolas" w:cs="Times New Roman"/>
      <w:sz w:val="21"/>
      <w:szCs w:val="21"/>
    </w:rPr>
  </w:style>
  <w:style w:type="paragraph" w:styleId="a5">
    <w:name w:val="List Paragraph"/>
    <w:basedOn w:val="a"/>
    <w:uiPriority w:val="34"/>
    <w:qFormat/>
    <w:rsid w:val="00113E01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4D3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4D39"/>
    <w:rPr>
      <w:rFonts w:ascii="Calibri" w:eastAsia="Calibri" w:hAnsi="Calibri" w:cs="Times New Roman"/>
    </w:rPr>
  </w:style>
  <w:style w:type="character" w:customStyle="1" w:styleId="FontStyle48">
    <w:name w:val="Font Style48"/>
    <w:basedOn w:val="a0"/>
    <w:rsid w:val="00C81264"/>
    <w:rPr>
      <w:rFonts w:ascii="Times New Roman" w:hAnsi="Times New Roman" w:cs="Times New Roman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F50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06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СПТ</cp:lastModifiedBy>
  <cp:revision>37</cp:revision>
  <cp:lastPrinted>2016-12-03T07:05:00Z</cp:lastPrinted>
  <dcterms:created xsi:type="dcterms:W3CDTF">2012-11-27T04:10:00Z</dcterms:created>
  <dcterms:modified xsi:type="dcterms:W3CDTF">2017-12-18T19:40:00Z</dcterms:modified>
</cp:coreProperties>
</file>