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E0" w:rsidRPr="00A074E0" w:rsidRDefault="00A074E0" w:rsidP="00A074E0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Тестовые задания </w:t>
      </w:r>
      <w:r w:rsidRPr="00A074E0">
        <w:rPr>
          <w:rFonts w:ascii="Times New Roman" w:hAnsi="Times New Roman" w:cs="Times New Roman"/>
          <w:b/>
          <w:sz w:val="28"/>
          <w:szCs w:val="24"/>
        </w:rPr>
        <w:t>3</w:t>
      </w:r>
    </w:p>
    <w:p w:rsidR="00A074E0" w:rsidRDefault="00A074E0" w:rsidP="00A074E0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 дисциплине Технологическая оснастка</w:t>
      </w:r>
    </w:p>
    <w:p w:rsidR="00935703" w:rsidRPr="00935703" w:rsidRDefault="00935703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1. Погрешность базирования это –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отклонение измерительной базы под действием силы закрепления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отклонение фактического положения заготовки от требуемого 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2. Когда возникает погрешность базирования?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при воздействии сил резания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при воздействии сил закрепления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при несовпадении измерительной и технологической баз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при неправильной установке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3. Чему равна погрешность базирования?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допуску на размеры, связывающие измерительные и конструкторские базы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допуску на размеры, связывающие измерительные и технологические базы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допуску на размеры, связывающие положения измерительной базы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допуску на размеры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4. Погрешность закрепления это –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отклонение фактического положения заготовки от требуемого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отклонение заготовки под действием сил резания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смещение измерительной базы под действием сил закрепления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смещение технологической базы под действием сил резания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5. При каких условиях погрешность закрепления может быть равна нулю?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при постоянной силе закрепления и постоянном качестве базовых поверхностей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при совмещении технологической и измерительной баз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при приложении к заготовке силы резания равной силе закрепления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при приложении к заготовке сил резания больших сил закрепления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35703">
        <w:rPr>
          <w:rFonts w:ascii="Times New Roman" w:hAnsi="Times New Roman" w:cs="Times New Roman"/>
          <w:b/>
          <w:sz w:val="24"/>
          <w:szCs w:val="24"/>
        </w:rPr>
        <w:t xml:space="preserve">6. Составляющие погрешности, вызываемые неточностью приспособления?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погрешности базирования и закрепления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погрешности настройки и закрепления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погрешности при изготовлении и сборке установочных элементов приспособления, при их износе и при установке приспособления на станке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г) погрешности закрепления, базирования и настройки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sectPr w:rsidR="00935703" w:rsidRPr="00935703" w:rsidSect="00935703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C1D5C"/>
    <w:multiLevelType w:val="hybridMultilevel"/>
    <w:tmpl w:val="34EC9AD8"/>
    <w:lvl w:ilvl="0" w:tplc="2D8A62A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5169"/>
    <w:rsid w:val="001C110B"/>
    <w:rsid w:val="002A0710"/>
    <w:rsid w:val="002C676D"/>
    <w:rsid w:val="00351ADE"/>
    <w:rsid w:val="003F6A3B"/>
    <w:rsid w:val="00445169"/>
    <w:rsid w:val="004853B8"/>
    <w:rsid w:val="00935703"/>
    <w:rsid w:val="009A42C2"/>
    <w:rsid w:val="00A074E0"/>
    <w:rsid w:val="00CA43FB"/>
    <w:rsid w:val="00D041E0"/>
    <w:rsid w:val="00D6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D067C"/>
  <w15:docId w15:val="{3A3498F0-A85C-46FE-9A45-64DDBEDC6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1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1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6</cp:revision>
  <cp:lastPrinted>2014-12-04T05:32:00Z</cp:lastPrinted>
  <dcterms:created xsi:type="dcterms:W3CDTF">2014-12-04T04:16:00Z</dcterms:created>
  <dcterms:modified xsi:type="dcterms:W3CDTF">2017-11-23T10:25:00Z</dcterms:modified>
</cp:coreProperties>
</file>