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5BB" w:rsidRPr="002115BB" w:rsidRDefault="002115BB" w:rsidP="002115BB">
      <w:pPr>
        <w:spacing w:after="0"/>
        <w:jc w:val="center"/>
        <w:rPr>
          <w:rFonts w:ascii="Times New Roman" w:eastAsia="Times New Roman" w:hAnsi="Times New Roman" w:cs="Times New Roman"/>
          <w:szCs w:val="20"/>
        </w:rPr>
      </w:pPr>
      <w:r w:rsidRPr="002115BB">
        <w:rPr>
          <w:rFonts w:ascii="Times New Roman" w:eastAsia="Times New Roman" w:hAnsi="Times New Roman" w:cs="Times New Roman"/>
          <w:szCs w:val="20"/>
        </w:rPr>
        <w:t>ГОСУДАРСТВЕННОЕ БЮДЖЕТНОЕ ПРОФЕССИОНАЛЬНОЕ ОБРАЗОВАТЕЛЬНОЕ УЧРЕЖДЕНИЕ «САРОВСКИЙ ПОЛИТЕХНИЧЕСКИЙ ТЕХНИКУМ ИМЕНИ ДВАЖДЫ ГЕРОЯ СОЦИАЛИСТИЧЕСКОГО ТРУДА БОРИСА ГЛЕБОВИЧА МУЗРУКОВА»</w:t>
      </w:r>
    </w:p>
    <w:p w:rsidR="002115BB" w:rsidRPr="002115BB" w:rsidRDefault="002115BB" w:rsidP="002115BB">
      <w:pPr>
        <w:widowControl w:val="0"/>
        <w:suppressAutoHyphens/>
        <w:autoSpaceDE w:val="0"/>
        <w:autoSpaceDN w:val="0"/>
        <w:adjustRightInd w:val="0"/>
        <w:spacing w:after="0" w:line="240" w:lineRule="auto"/>
        <w:jc w:val="center"/>
        <w:rPr>
          <w:rFonts w:ascii="Times New Roman" w:eastAsia="Times New Roman" w:hAnsi="Times New Roman" w:cs="Times New Roman"/>
          <w:caps/>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caps/>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bCs/>
          <w:color w:val="000000"/>
          <w:sz w:val="24"/>
          <w:szCs w:val="20"/>
          <w:lang w:eastAsia="ru-RU"/>
        </w:rPr>
      </w:pPr>
      <w:r w:rsidRPr="002115BB">
        <w:rPr>
          <w:rFonts w:ascii="Times New Roman" w:eastAsia="Times New Roman" w:hAnsi="Times New Roman" w:cs="Times New Roman"/>
          <w:b/>
          <w:bCs/>
          <w:color w:val="000000"/>
          <w:sz w:val="24"/>
          <w:szCs w:val="20"/>
          <w:lang w:eastAsia="ru-RU"/>
        </w:rPr>
        <w:t xml:space="preserve">МЕТОДИЧЕСКИЕ РЕКОМЕНДАЦИИ </w:t>
      </w:r>
    </w:p>
    <w:p w:rsidR="002115BB" w:rsidRPr="002115BB" w:rsidRDefault="002115BB" w:rsidP="002115BB">
      <w:pPr>
        <w:spacing w:after="240" w:line="240" w:lineRule="auto"/>
        <w:jc w:val="center"/>
        <w:rPr>
          <w:rFonts w:ascii="Times New Roman" w:eastAsia="Times New Roman" w:hAnsi="Times New Roman" w:cs="Times New Roman"/>
          <w:b/>
          <w:bCs/>
          <w:color w:val="000000"/>
          <w:sz w:val="24"/>
          <w:szCs w:val="20"/>
          <w:lang w:eastAsia="ru-RU"/>
        </w:rPr>
      </w:pPr>
      <w:r w:rsidRPr="002115BB">
        <w:rPr>
          <w:rFonts w:ascii="Times New Roman" w:eastAsia="Times New Roman" w:hAnsi="Times New Roman" w:cs="Times New Roman"/>
          <w:b/>
          <w:bCs/>
          <w:color w:val="000000"/>
          <w:sz w:val="24"/>
          <w:szCs w:val="20"/>
          <w:lang w:eastAsia="ru-RU"/>
        </w:rPr>
        <w:t xml:space="preserve">ДЛЯ ВЫПОЛНЕНИЯ ЛАБОРАТОРНЫХ И ПРАКТИЧЕСКИХ РАБОТ </w:t>
      </w:r>
    </w:p>
    <w:p w:rsidR="002115BB" w:rsidRPr="002115BB" w:rsidRDefault="002115BB" w:rsidP="002115BB">
      <w:pPr>
        <w:spacing w:after="0" w:line="240" w:lineRule="auto"/>
        <w:jc w:val="center"/>
        <w:rPr>
          <w:rFonts w:ascii="Times New Roman" w:eastAsia="Times New Roman" w:hAnsi="Times New Roman" w:cs="Times New Roman"/>
          <w:sz w:val="24"/>
          <w:szCs w:val="28"/>
          <w:lang w:eastAsia="ru-RU"/>
        </w:rPr>
      </w:pPr>
      <w:r w:rsidRPr="002115BB">
        <w:rPr>
          <w:rFonts w:ascii="Times New Roman" w:eastAsia="Times New Roman" w:hAnsi="Times New Roman" w:cs="Times New Roman"/>
          <w:b/>
          <w:sz w:val="24"/>
          <w:szCs w:val="28"/>
          <w:lang w:eastAsia="ru-RU"/>
        </w:rPr>
        <w:t>по</w:t>
      </w:r>
      <w:r w:rsidRPr="002115BB">
        <w:rPr>
          <w:rFonts w:ascii="Times New Roman" w:eastAsia="Times New Roman" w:hAnsi="Times New Roman" w:cs="Times New Roman"/>
          <w:sz w:val="24"/>
          <w:szCs w:val="28"/>
          <w:lang w:eastAsia="ru-RU"/>
        </w:rPr>
        <w:t xml:space="preserve"> </w:t>
      </w:r>
      <w:r w:rsidRPr="002115BB">
        <w:rPr>
          <w:rFonts w:ascii="Times New Roman" w:hAnsi="Times New Roman" w:cs="Times New Roman"/>
          <w:b/>
          <w:bCs/>
          <w:sz w:val="24"/>
          <w:szCs w:val="28"/>
        </w:rPr>
        <w:t xml:space="preserve">ПМ.02 </w:t>
      </w:r>
      <w:r w:rsidRPr="002115BB">
        <w:rPr>
          <w:rStyle w:val="FontStyle44"/>
          <w:sz w:val="24"/>
          <w:szCs w:val="28"/>
        </w:rPr>
        <w:t>Обработка деталей на металлорежущих станках различного вида и типа (сверлильных, токарных, фрезерных, копировальных, шпоночных и шлифовальных)</w:t>
      </w:r>
    </w:p>
    <w:p w:rsidR="002115BB" w:rsidRPr="002115BB" w:rsidRDefault="002115BB" w:rsidP="002115BB">
      <w:pPr>
        <w:spacing w:after="0" w:line="240" w:lineRule="auto"/>
        <w:jc w:val="center"/>
        <w:rPr>
          <w:rFonts w:ascii="Times New Roman" w:eastAsia="Times New Roman" w:hAnsi="Times New Roman" w:cs="Times New Roman"/>
          <w:sz w:val="28"/>
          <w:szCs w:val="28"/>
          <w:lang w:eastAsia="ru-RU"/>
        </w:rPr>
      </w:pPr>
    </w:p>
    <w:p w:rsidR="002115BB" w:rsidRPr="002115BB" w:rsidRDefault="002115BB" w:rsidP="002115BB">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для профессии 15.01.</w:t>
      </w:r>
      <w:r w:rsidRPr="002115BB">
        <w:rPr>
          <w:rFonts w:ascii="Times New Roman" w:eastAsia="Times New Roman" w:hAnsi="Times New Roman" w:cs="Times New Roman"/>
          <w:color w:val="000000"/>
          <w:sz w:val="28"/>
          <w:szCs w:val="28"/>
          <w:lang w:eastAsia="ru-RU"/>
        </w:rPr>
        <w:t xml:space="preserve">25 </w:t>
      </w:r>
      <w:r>
        <w:rPr>
          <w:rFonts w:ascii="Times New Roman" w:eastAsia="Times New Roman" w:hAnsi="Times New Roman" w:cs="Times New Roman"/>
          <w:color w:val="000000"/>
          <w:sz w:val="28"/>
          <w:szCs w:val="28"/>
          <w:lang w:eastAsia="ru-RU"/>
        </w:rPr>
        <w:t xml:space="preserve">Станочник (металлообработка) </w:t>
      </w:r>
    </w:p>
    <w:p w:rsidR="002115BB" w:rsidRPr="002115BB" w:rsidRDefault="002115BB" w:rsidP="002115BB">
      <w:pPr>
        <w:spacing w:after="0" w:line="240" w:lineRule="auto"/>
        <w:rPr>
          <w:rFonts w:ascii="Times New Roman" w:eastAsia="Times New Roman" w:hAnsi="Times New Roman" w:cs="Times New Roman"/>
          <w:color w:val="FF0000"/>
          <w:sz w:val="24"/>
          <w:szCs w:val="20"/>
          <w:lang w:eastAsia="ru-RU"/>
        </w:rPr>
      </w:pPr>
    </w:p>
    <w:p w:rsidR="002115BB" w:rsidRPr="002115BB" w:rsidRDefault="002115BB" w:rsidP="002115BB">
      <w:pPr>
        <w:spacing w:after="0" w:line="240" w:lineRule="auto"/>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sz w:val="24"/>
          <w:szCs w:val="24"/>
          <w:lang w:eastAsia="ru-RU"/>
        </w:rPr>
      </w:pPr>
      <w:r w:rsidRPr="002115BB">
        <w:rPr>
          <w:rFonts w:ascii="Times New Roman" w:eastAsia="Times New Roman" w:hAnsi="Times New Roman" w:cs="Times New Roman"/>
          <w:sz w:val="24"/>
          <w:szCs w:val="24"/>
          <w:lang w:eastAsia="ru-RU"/>
        </w:rPr>
        <w:t>Саров,</w:t>
      </w:r>
    </w:p>
    <w:p w:rsidR="002115BB" w:rsidRPr="002115BB" w:rsidRDefault="00720E03" w:rsidP="002115B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2016</w:t>
      </w:r>
    </w:p>
    <w:p w:rsidR="002115BB" w:rsidRPr="002115BB" w:rsidRDefault="002115BB" w:rsidP="002115BB">
      <w:pPr>
        <w:pageBreakBefore/>
        <w:spacing w:after="240" w:line="240" w:lineRule="auto"/>
        <w:rPr>
          <w:rFonts w:ascii="Times New Roman" w:eastAsia="Times New Roman" w:hAnsi="Times New Roman" w:cs="Times New Roman"/>
          <w:sz w:val="24"/>
          <w:szCs w:val="20"/>
          <w:lang w:eastAsia="ru-RU"/>
        </w:rPr>
      </w:pPr>
      <w:r w:rsidRPr="002115BB">
        <w:rPr>
          <w:rFonts w:ascii="Times New Roman" w:eastAsia="Times New Roman" w:hAnsi="Times New Roman" w:cs="Times New Roman"/>
          <w:sz w:val="24"/>
          <w:szCs w:val="20"/>
          <w:lang w:eastAsia="ru-RU"/>
        </w:rPr>
        <w:lastRenderedPageBreak/>
        <w:t>Организация – разработчик: ГБПОУ СПТ им. Б.Г. Музрукова</w:t>
      </w:r>
    </w:p>
    <w:p w:rsidR="002115BB" w:rsidRPr="002115BB" w:rsidRDefault="002115BB" w:rsidP="002115BB">
      <w:pPr>
        <w:spacing w:after="120" w:line="240" w:lineRule="auto"/>
        <w:rPr>
          <w:rFonts w:ascii="Times New Roman" w:eastAsia="Times New Roman" w:hAnsi="Times New Roman" w:cs="Times New Roman"/>
          <w:sz w:val="24"/>
          <w:szCs w:val="20"/>
          <w:lang w:eastAsia="ru-RU"/>
        </w:rPr>
      </w:pPr>
      <w:r w:rsidRPr="002115BB">
        <w:rPr>
          <w:rFonts w:ascii="Times New Roman" w:eastAsia="Times New Roman" w:hAnsi="Times New Roman" w:cs="Times New Roman"/>
          <w:sz w:val="24"/>
          <w:szCs w:val="20"/>
          <w:lang w:eastAsia="ru-RU"/>
        </w:rPr>
        <w:t xml:space="preserve">Разработчик: </w:t>
      </w:r>
      <w:r>
        <w:rPr>
          <w:rFonts w:ascii="Times New Roman" w:eastAsia="Times New Roman" w:hAnsi="Times New Roman" w:cs="Times New Roman"/>
          <w:sz w:val="24"/>
          <w:szCs w:val="20"/>
          <w:lang w:eastAsia="ru-RU"/>
        </w:rPr>
        <w:t>Потехин А.А.</w:t>
      </w:r>
      <w:r w:rsidRPr="002115BB">
        <w:rPr>
          <w:rFonts w:ascii="Times New Roman" w:eastAsia="Times New Roman" w:hAnsi="Times New Roman" w:cs="Times New Roman"/>
          <w:sz w:val="24"/>
          <w:szCs w:val="20"/>
          <w:lang w:eastAsia="ru-RU"/>
        </w:rPr>
        <w:t>, преподаватель ГБПОУ СПТ им. Б.Г. Музрукова</w:t>
      </w:r>
    </w:p>
    <w:p w:rsidR="002115BB" w:rsidRPr="002115BB" w:rsidRDefault="002115BB" w:rsidP="002115BB">
      <w:pPr>
        <w:widowControl w:val="0"/>
        <w:tabs>
          <w:tab w:val="left" w:pos="6420"/>
        </w:tabs>
        <w:suppressAutoHyphens/>
        <w:spacing w:after="0" w:line="240" w:lineRule="auto"/>
        <w:rPr>
          <w:rFonts w:ascii="Times New Roman" w:eastAsia="Times New Roman" w:hAnsi="Times New Roman" w:cs="Times New Roman"/>
          <w:sz w:val="24"/>
          <w:szCs w:val="20"/>
          <w:lang w:eastAsia="ru-RU"/>
        </w:rPr>
      </w:pPr>
    </w:p>
    <w:tbl>
      <w:tblPr>
        <w:tblpPr w:leftFromText="180" w:rightFromText="180" w:vertAnchor="text" w:horzAnchor="margin" w:tblpY="-14"/>
        <w:tblW w:w="10167" w:type="dxa"/>
        <w:tblLook w:val="04A0"/>
      </w:tblPr>
      <w:tblGrid>
        <w:gridCol w:w="10167"/>
      </w:tblGrid>
      <w:tr w:rsidR="002115BB" w:rsidRPr="002115BB" w:rsidTr="00794084">
        <w:trPr>
          <w:trHeight w:val="268"/>
        </w:trPr>
        <w:tc>
          <w:tcPr>
            <w:tcW w:w="10167" w:type="dxa"/>
            <w:shd w:val="clear" w:color="auto" w:fill="auto"/>
          </w:tcPr>
          <w:p w:rsidR="002115BB" w:rsidRPr="002115BB" w:rsidRDefault="002115BB" w:rsidP="002115B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jc w:val="both"/>
              <w:rPr>
                <w:rFonts w:ascii="Times New Roman" w:eastAsia="Calibri" w:hAnsi="Times New Roman" w:cs="Times New Roman"/>
                <w:color w:val="FF0000"/>
                <w:sz w:val="24"/>
                <w:szCs w:val="20"/>
                <w:lang w:eastAsia="ru-RU"/>
              </w:rPr>
            </w:pPr>
            <w:r w:rsidRPr="002115BB">
              <w:rPr>
                <w:rFonts w:ascii="Times New Roman" w:eastAsia="Calibri" w:hAnsi="Times New Roman" w:cs="Times New Roman"/>
                <w:sz w:val="24"/>
                <w:szCs w:val="20"/>
                <w:lang w:eastAsia="ru-RU"/>
              </w:rPr>
              <w:t>СОГЛАСОВАНО                                                                                                        УТВЕРЖДАЮ</w:t>
            </w:r>
          </w:p>
        </w:tc>
      </w:tr>
      <w:tr w:rsidR="002115BB" w:rsidRPr="002115BB" w:rsidTr="00794084">
        <w:trPr>
          <w:trHeight w:val="271"/>
        </w:trPr>
        <w:tc>
          <w:tcPr>
            <w:tcW w:w="10167" w:type="dxa"/>
            <w:shd w:val="clear" w:color="auto" w:fill="auto"/>
          </w:tcPr>
          <w:p w:rsidR="002115BB" w:rsidRPr="002115BB" w:rsidRDefault="002115BB" w:rsidP="002115B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jc w:val="both"/>
              <w:rPr>
                <w:rFonts w:ascii="Times New Roman" w:eastAsia="Calibri" w:hAnsi="Times New Roman" w:cs="Times New Roman"/>
                <w:color w:val="FF0000"/>
                <w:sz w:val="24"/>
                <w:szCs w:val="20"/>
                <w:lang w:eastAsia="ru-RU"/>
              </w:rPr>
            </w:pPr>
            <w:r w:rsidRPr="002115BB">
              <w:rPr>
                <w:rFonts w:ascii="Times New Roman" w:eastAsia="Calibri" w:hAnsi="Times New Roman" w:cs="Times New Roman"/>
                <w:sz w:val="24"/>
                <w:szCs w:val="20"/>
                <w:lang w:eastAsia="ru-RU"/>
              </w:rPr>
              <w:t>Протокол №__ от «__ »__________201_г.                                                    Зам. директора по УР</w:t>
            </w:r>
          </w:p>
        </w:tc>
      </w:tr>
      <w:tr w:rsidR="002115BB" w:rsidRPr="002115BB" w:rsidTr="00794084">
        <w:trPr>
          <w:trHeight w:val="289"/>
        </w:trPr>
        <w:tc>
          <w:tcPr>
            <w:tcW w:w="10167" w:type="dxa"/>
            <w:shd w:val="clear" w:color="auto" w:fill="auto"/>
          </w:tcPr>
          <w:p w:rsidR="002115BB" w:rsidRPr="002115BB" w:rsidRDefault="002115BB" w:rsidP="002115B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jc w:val="both"/>
              <w:rPr>
                <w:rFonts w:ascii="Times New Roman" w:eastAsia="Calibri" w:hAnsi="Times New Roman" w:cs="Times New Roman"/>
                <w:color w:val="FF0000"/>
                <w:sz w:val="24"/>
                <w:szCs w:val="20"/>
                <w:lang w:eastAsia="ru-RU"/>
              </w:rPr>
            </w:pPr>
            <w:r w:rsidRPr="002115BB">
              <w:rPr>
                <w:rFonts w:ascii="Times New Roman" w:eastAsia="Calibri" w:hAnsi="Times New Roman" w:cs="Times New Roman"/>
                <w:sz w:val="24"/>
                <w:szCs w:val="20"/>
                <w:lang w:eastAsia="ru-RU"/>
              </w:rPr>
              <w:t>Председатель МК                                                                                      _________ О.Н. Тарасова</w:t>
            </w:r>
          </w:p>
        </w:tc>
      </w:tr>
      <w:tr w:rsidR="002115BB" w:rsidRPr="002115BB" w:rsidTr="00794084">
        <w:trPr>
          <w:trHeight w:val="295"/>
        </w:trPr>
        <w:tc>
          <w:tcPr>
            <w:tcW w:w="10167" w:type="dxa"/>
            <w:shd w:val="clear" w:color="auto" w:fill="auto"/>
          </w:tcPr>
          <w:p w:rsidR="002115BB" w:rsidRPr="002115BB" w:rsidRDefault="002115BB" w:rsidP="002115B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jc w:val="both"/>
              <w:rPr>
                <w:rFonts w:ascii="Times New Roman" w:eastAsia="Calibri" w:hAnsi="Times New Roman" w:cs="Times New Roman"/>
                <w:color w:val="FF0000"/>
                <w:sz w:val="24"/>
                <w:szCs w:val="20"/>
                <w:lang w:eastAsia="ru-RU"/>
              </w:rPr>
            </w:pPr>
            <w:r w:rsidRPr="002115BB">
              <w:rPr>
                <w:rFonts w:ascii="Times New Roman" w:eastAsia="Calibri" w:hAnsi="Times New Roman" w:cs="Times New Roman"/>
                <w:sz w:val="24"/>
                <w:szCs w:val="20"/>
                <w:lang w:eastAsia="ru-RU"/>
              </w:rPr>
              <w:t>__________ Е.С. Богданович                                                                       «___»_________201_ г.</w:t>
            </w:r>
          </w:p>
        </w:tc>
      </w:tr>
    </w:tbl>
    <w:p w:rsidR="002115BB" w:rsidRPr="002115BB" w:rsidRDefault="002115BB" w:rsidP="002115BB">
      <w:pPr>
        <w:tabs>
          <w:tab w:val="left" w:pos="6225"/>
        </w:tabs>
        <w:spacing w:after="0" w:line="240" w:lineRule="auto"/>
        <w:rPr>
          <w:rFonts w:ascii="Times New Roman" w:eastAsia="Times New Roman" w:hAnsi="Times New Roman" w:cs="Times New Roman"/>
          <w:color w:val="FF0000"/>
          <w:sz w:val="20"/>
          <w:szCs w:val="20"/>
          <w:lang w:eastAsia="ru-RU"/>
        </w:rPr>
      </w:pPr>
      <w:r w:rsidRPr="002115BB">
        <w:rPr>
          <w:rFonts w:ascii="Times New Roman" w:eastAsia="Times New Roman" w:hAnsi="Times New Roman" w:cs="Times New Roman"/>
          <w:color w:val="FF0000"/>
          <w:sz w:val="20"/>
          <w:szCs w:val="20"/>
          <w:lang w:eastAsia="ru-RU"/>
        </w:rPr>
        <w:t xml:space="preserve">          </w:t>
      </w:r>
    </w:p>
    <w:p w:rsidR="002115BB" w:rsidRPr="002115BB" w:rsidRDefault="002115BB" w:rsidP="002115BB">
      <w:pPr>
        <w:spacing w:after="0" w:line="240" w:lineRule="auto"/>
        <w:rPr>
          <w:rFonts w:ascii="Times New Roman" w:eastAsia="Times New Roman" w:hAnsi="Times New Roman" w:cs="Times New Roman"/>
          <w:color w:val="FF0000"/>
          <w:sz w:val="20"/>
          <w:szCs w:val="20"/>
          <w:lang w:eastAsia="ru-RU"/>
        </w:rPr>
      </w:pPr>
    </w:p>
    <w:p w:rsidR="002115BB" w:rsidRPr="002115BB" w:rsidRDefault="002115BB" w:rsidP="002115BB">
      <w:pPr>
        <w:spacing w:after="0" w:line="240" w:lineRule="auto"/>
        <w:rPr>
          <w:rFonts w:ascii="Times New Roman" w:eastAsia="Times New Roman" w:hAnsi="Times New Roman" w:cs="Times New Roman"/>
          <w:color w:val="FF0000"/>
          <w:sz w:val="20"/>
          <w:szCs w:val="20"/>
          <w:lang w:eastAsia="ru-RU"/>
        </w:rPr>
      </w:pPr>
    </w:p>
    <w:p w:rsidR="002115BB" w:rsidRPr="002115BB" w:rsidRDefault="002115BB" w:rsidP="002115BB">
      <w:pPr>
        <w:spacing w:after="0" w:line="240" w:lineRule="auto"/>
        <w:rPr>
          <w:rFonts w:ascii="Times New Roman" w:eastAsia="Times New Roman" w:hAnsi="Times New Roman" w:cs="Times New Roman"/>
          <w:color w:val="FF0000"/>
          <w:sz w:val="20"/>
          <w:szCs w:val="20"/>
          <w:lang w:eastAsia="ru-RU"/>
        </w:rPr>
      </w:pPr>
    </w:p>
    <w:p w:rsidR="002115BB" w:rsidRPr="002115BB" w:rsidRDefault="002115BB" w:rsidP="002115BB">
      <w:pPr>
        <w:spacing w:after="0" w:line="240" w:lineRule="auto"/>
        <w:rPr>
          <w:rFonts w:ascii="Times New Roman" w:eastAsia="Times New Roman" w:hAnsi="Times New Roman" w:cs="Times New Roman"/>
          <w:color w:val="FF0000"/>
          <w:sz w:val="20"/>
          <w:szCs w:val="20"/>
          <w:lang w:eastAsia="ru-RU"/>
        </w:rPr>
      </w:pPr>
    </w:p>
    <w:p w:rsidR="002115BB" w:rsidRPr="002115BB" w:rsidRDefault="002115BB" w:rsidP="002115BB">
      <w:pPr>
        <w:spacing w:after="0" w:line="240" w:lineRule="auto"/>
        <w:rPr>
          <w:rFonts w:ascii="Times New Roman" w:eastAsia="Times New Roman" w:hAnsi="Times New Roman" w:cs="Times New Roman"/>
          <w:color w:val="FF0000"/>
          <w:sz w:val="20"/>
          <w:szCs w:val="20"/>
          <w:lang w:eastAsia="ru-RU"/>
        </w:rPr>
      </w:pPr>
    </w:p>
    <w:p w:rsidR="002115BB" w:rsidRPr="002115BB" w:rsidRDefault="002115BB" w:rsidP="002115BB">
      <w:pPr>
        <w:spacing w:after="0" w:line="240" w:lineRule="auto"/>
        <w:ind w:firstLine="397"/>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ind w:firstLine="397"/>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ind w:firstLine="397"/>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ind w:firstLine="397"/>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ind w:firstLine="397"/>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ind w:firstLine="397"/>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ind w:firstLine="397"/>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ind w:firstLine="397"/>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ind w:firstLine="397"/>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ind w:firstLine="397"/>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ind w:firstLine="397"/>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ind w:firstLine="397"/>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ind w:firstLine="397"/>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ind w:firstLine="397"/>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p w:rsidR="002115BB" w:rsidRPr="002115BB" w:rsidRDefault="002115BB" w:rsidP="002115BB">
      <w:pPr>
        <w:pageBreakBefore/>
        <w:spacing w:after="0" w:line="240" w:lineRule="auto"/>
        <w:jc w:val="center"/>
        <w:rPr>
          <w:rFonts w:ascii="Times New Roman" w:eastAsia="Times New Roman" w:hAnsi="Times New Roman" w:cs="Times New Roman"/>
          <w:b/>
          <w:sz w:val="20"/>
          <w:szCs w:val="20"/>
          <w:lang w:eastAsia="ru-RU"/>
        </w:rPr>
      </w:pPr>
      <w:r w:rsidRPr="002115BB">
        <w:rPr>
          <w:rFonts w:ascii="Times New Roman" w:eastAsia="Times New Roman" w:hAnsi="Times New Roman" w:cs="Times New Roman"/>
          <w:b/>
          <w:sz w:val="20"/>
          <w:szCs w:val="20"/>
          <w:lang w:eastAsia="ru-RU"/>
        </w:rPr>
        <w:lastRenderedPageBreak/>
        <w:t>СОДЕРЖАНИЕ</w:t>
      </w:r>
    </w:p>
    <w:p w:rsidR="002115BB" w:rsidRPr="002115BB" w:rsidRDefault="002115BB" w:rsidP="002115BB">
      <w:pPr>
        <w:spacing w:after="0" w:line="240" w:lineRule="auto"/>
        <w:jc w:val="center"/>
        <w:rPr>
          <w:rFonts w:ascii="Times New Roman" w:eastAsia="Times New Roman" w:hAnsi="Times New Roman" w:cs="Times New Roman"/>
          <w:b/>
          <w:sz w:val="20"/>
          <w:szCs w:val="20"/>
          <w:lang w:eastAsia="ru-RU"/>
        </w:rPr>
      </w:pPr>
    </w:p>
    <w:tbl>
      <w:tblPr>
        <w:tblW w:w="10031" w:type="dxa"/>
        <w:tblLayout w:type="fixed"/>
        <w:tblLook w:val="04A0"/>
      </w:tblPr>
      <w:tblGrid>
        <w:gridCol w:w="9464"/>
        <w:gridCol w:w="567"/>
      </w:tblGrid>
      <w:tr w:rsidR="002115BB" w:rsidRPr="00734CCF" w:rsidTr="00D32221">
        <w:tc>
          <w:tcPr>
            <w:tcW w:w="9464" w:type="dxa"/>
            <w:shd w:val="clear" w:color="auto" w:fill="auto"/>
          </w:tcPr>
          <w:p w:rsidR="002115BB" w:rsidRPr="00734CCF" w:rsidRDefault="002115BB" w:rsidP="00D32221">
            <w:pPr>
              <w:spacing w:after="0" w:line="240" w:lineRule="auto"/>
              <w:ind w:left="-115"/>
              <w:rPr>
                <w:rFonts w:ascii="Times New Roman" w:eastAsia="Calibri" w:hAnsi="Times New Roman" w:cs="Times New Roman"/>
                <w:b/>
                <w:bCs/>
                <w:sz w:val="20"/>
                <w:szCs w:val="20"/>
                <w:lang w:eastAsia="ru-RU"/>
              </w:rPr>
            </w:pPr>
            <w:r w:rsidRPr="00734CCF">
              <w:rPr>
                <w:rFonts w:ascii="Times New Roman" w:eastAsia="Calibri" w:hAnsi="Times New Roman" w:cs="Times New Roman"/>
                <w:b/>
                <w:caps/>
                <w:sz w:val="20"/>
                <w:szCs w:val="20"/>
                <w:lang w:eastAsia="ru-RU"/>
              </w:rPr>
              <w:t xml:space="preserve">Паспорт для проведения лабораторных и практических работ </w:t>
            </w:r>
            <w:proofErr w:type="gramStart"/>
            <w:r w:rsidRPr="00734CCF">
              <w:rPr>
                <w:rFonts w:ascii="Times New Roman" w:eastAsia="Calibri" w:hAnsi="Times New Roman" w:cs="Times New Roman"/>
                <w:b/>
                <w:caps/>
                <w:sz w:val="20"/>
                <w:szCs w:val="20"/>
                <w:lang w:eastAsia="ru-RU"/>
              </w:rPr>
              <w:t>по</w:t>
            </w:r>
            <w:proofErr w:type="gramEnd"/>
            <w:r w:rsidR="00045DCD" w:rsidRPr="00734CCF">
              <w:rPr>
                <w:rFonts w:ascii="Times New Roman" w:eastAsia="Calibri" w:hAnsi="Times New Roman" w:cs="Times New Roman"/>
                <w:caps/>
                <w:sz w:val="20"/>
                <w:szCs w:val="20"/>
                <w:lang w:eastAsia="ru-RU"/>
              </w:rPr>
              <w:t>………………......</w:t>
            </w:r>
            <w:r w:rsidRPr="00734CCF">
              <w:rPr>
                <w:rFonts w:ascii="Times New Roman" w:eastAsia="Calibri" w:hAnsi="Times New Roman" w:cs="Times New Roman"/>
                <w:b/>
                <w:caps/>
                <w:sz w:val="20"/>
                <w:szCs w:val="20"/>
                <w:lang w:eastAsia="ru-RU"/>
              </w:rPr>
              <w:t xml:space="preserve"> </w:t>
            </w:r>
          </w:p>
        </w:tc>
        <w:tc>
          <w:tcPr>
            <w:tcW w:w="567" w:type="dxa"/>
            <w:shd w:val="clear" w:color="auto" w:fill="auto"/>
          </w:tcPr>
          <w:p w:rsidR="002115BB" w:rsidRPr="00734CCF" w:rsidRDefault="00720E03"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sidRPr="00734CCF">
              <w:rPr>
                <w:rFonts w:ascii="Times New Roman" w:eastAsia="Calibri" w:hAnsi="Times New Roman" w:cs="Times New Roman"/>
                <w:bCs/>
                <w:sz w:val="20"/>
                <w:szCs w:val="20"/>
                <w:lang w:eastAsia="ru-RU"/>
              </w:rPr>
              <w:t>4</w:t>
            </w:r>
          </w:p>
        </w:tc>
      </w:tr>
      <w:tr w:rsidR="002115BB" w:rsidRPr="00734CCF" w:rsidTr="00D32221">
        <w:tc>
          <w:tcPr>
            <w:tcW w:w="9464" w:type="dxa"/>
            <w:shd w:val="clear" w:color="auto" w:fill="auto"/>
          </w:tcPr>
          <w:p w:rsidR="002115BB" w:rsidRPr="00734CCF" w:rsidRDefault="002115BB" w:rsidP="00D32221">
            <w:pPr>
              <w:tabs>
                <w:tab w:val="center" w:pos="5032"/>
                <w:tab w:val="left" w:pos="10065"/>
              </w:tabs>
              <w:spacing w:after="0" w:line="240" w:lineRule="auto"/>
              <w:ind w:left="-115"/>
              <w:rPr>
                <w:rFonts w:ascii="Times New Roman" w:eastAsia="Calibri" w:hAnsi="Times New Roman" w:cs="Times New Roman"/>
                <w:sz w:val="20"/>
                <w:szCs w:val="20"/>
                <w:lang w:eastAsia="ru-RU"/>
              </w:rPr>
            </w:pPr>
            <w:r w:rsidRPr="00734CCF">
              <w:rPr>
                <w:rFonts w:ascii="Times New Roman" w:eastAsia="Calibri" w:hAnsi="Times New Roman" w:cs="Times New Roman"/>
                <w:b/>
                <w:bCs/>
                <w:sz w:val="20"/>
                <w:szCs w:val="20"/>
                <w:lang w:eastAsia="ru-RU"/>
              </w:rPr>
              <w:t xml:space="preserve">ЛАБОРАТОРНАЯ РАБОТА № 1 </w:t>
            </w:r>
          </w:p>
          <w:p w:rsidR="002115BB" w:rsidRPr="00734CCF" w:rsidRDefault="002115BB" w:rsidP="00D32221">
            <w:pPr>
              <w:tabs>
                <w:tab w:val="left" w:pos="10206"/>
              </w:tabs>
              <w:spacing w:after="0" w:line="240" w:lineRule="auto"/>
              <w:ind w:left="-115"/>
              <w:rPr>
                <w:rFonts w:ascii="Times New Roman" w:eastAsia="Calibri" w:hAnsi="Times New Roman" w:cs="Times New Roman"/>
                <w:b/>
                <w:bCs/>
                <w:sz w:val="20"/>
                <w:szCs w:val="20"/>
                <w:lang w:eastAsia="ru-RU"/>
              </w:rPr>
            </w:pPr>
            <w:r w:rsidRPr="00734CCF">
              <w:rPr>
                <w:rFonts w:ascii="Times New Roman" w:eastAsia="Calibri" w:hAnsi="Times New Roman" w:cs="Times New Roman"/>
                <w:bCs/>
                <w:sz w:val="20"/>
                <w:szCs w:val="20"/>
                <w:lang w:eastAsia="ru-RU"/>
              </w:rPr>
              <w:t>ТЕМА</w:t>
            </w:r>
            <w:r w:rsidR="00720E03" w:rsidRPr="00734CCF">
              <w:rPr>
                <w:rFonts w:ascii="Times New Roman" w:eastAsia="Calibri" w:hAnsi="Times New Roman" w:cs="Times New Roman"/>
                <w:bCs/>
                <w:sz w:val="20"/>
                <w:szCs w:val="20"/>
                <w:lang w:eastAsia="ru-RU"/>
              </w:rPr>
              <w:t xml:space="preserve"> </w:t>
            </w:r>
            <w:r w:rsidR="00720E03" w:rsidRPr="00734CCF">
              <w:rPr>
                <w:rFonts w:ascii="Times New Roman" w:hAnsi="Times New Roman" w:cs="Times New Roman"/>
                <w:sz w:val="20"/>
                <w:szCs w:val="20"/>
              </w:rPr>
              <w:t xml:space="preserve"> Охрана труда и организация и оснащение рабочего места станочника.</w:t>
            </w:r>
            <w:r w:rsidR="00720E03" w:rsidRPr="00734CCF">
              <w:rPr>
                <w:rFonts w:ascii="Times New Roman" w:eastAsia="Calibri" w:hAnsi="Times New Roman" w:cs="Times New Roman"/>
                <w:sz w:val="20"/>
                <w:szCs w:val="20"/>
                <w:lang w:eastAsia="ru-RU"/>
              </w:rPr>
              <w:t>……………………</w:t>
            </w:r>
            <w:r w:rsidR="00045DCD" w:rsidRPr="00734CCF">
              <w:rPr>
                <w:rFonts w:ascii="Times New Roman" w:eastAsia="Calibri" w:hAnsi="Times New Roman" w:cs="Times New Roman"/>
                <w:sz w:val="20"/>
                <w:szCs w:val="20"/>
                <w:lang w:eastAsia="ru-RU"/>
              </w:rPr>
              <w:t>………….....</w:t>
            </w:r>
          </w:p>
        </w:tc>
        <w:tc>
          <w:tcPr>
            <w:tcW w:w="567" w:type="dxa"/>
            <w:shd w:val="clear" w:color="auto" w:fill="auto"/>
          </w:tcPr>
          <w:p w:rsidR="002115BB" w:rsidRPr="00734CCF" w:rsidRDefault="002115B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2115BB" w:rsidRPr="00734CCF" w:rsidRDefault="002115B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sidRPr="00734CCF">
              <w:rPr>
                <w:rFonts w:ascii="Times New Roman" w:eastAsia="Calibri" w:hAnsi="Times New Roman" w:cs="Times New Roman"/>
                <w:bCs/>
                <w:sz w:val="20"/>
                <w:szCs w:val="20"/>
                <w:lang w:eastAsia="ru-RU"/>
              </w:rPr>
              <w:t>7</w:t>
            </w:r>
          </w:p>
        </w:tc>
      </w:tr>
      <w:tr w:rsidR="002115BB" w:rsidRPr="00734CCF" w:rsidTr="00D32221">
        <w:tc>
          <w:tcPr>
            <w:tcW w:w="9464" w:type="dxa"/>
            <w:shd w:val="clear" w:color="auto" w:fill="auto"/>
          </w:tcPr>
          <w:p w:rsidR="002115BB" w:rsidRPr="00734CCF" w:rsidRDefault="002115BB"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№2</w:t>
            </w:r>
          </w:p>
          <w:p w:rsidR="002115BB" w:rsidRPr="00734CCF" w:rsidRDefault="002115BB" w:rsidP="00D32221">
            <w:pPr>
              <w:tabs>
                <w:tab w:val="left" w:pos="10206"/>
              </w:tabs>
              <w:spacing w:after="0" w:line="240" w:lineRule="auto"/>
              <w:ind w:left="-115"/>
              <w:rPr>
                <w:rFonts w:ascii="Times New Roman" w:eastAsia="Calibri" w:hAnsi="Times New Roman" w:cs="Times New Roman"/>
                <w:sz w:val="20"/>
                <w:szCs w:val="20"/>
                <w:lang w:eastAsia="ru-RU"/>
              </w:rPr>
            </w:pPr>
            <w:r w:rsidRPr="00734CCF">
              <w:rPr>
                <w:rFonts w:ascii="Times New Roman" w:eastAsia="Calibri" w:hAnsi="Times New Roman" w:cs="Times New Roman"/>
                <w:sz w:val="20"/>
                <w:szCs w:val="20"/>
                <w:lang w:eastAsia="ru-RU"/>
              </w:rPr>
              <w:t>ТЕМА</w:t>
            </w:r>
            <w:r w:rsidR="00045DCD" w:rsidRPr="00734CCF">
              <w:rPr>
                <w:rFonts w:ascii="Times New Roman" w:hAnsi="Times New Roman" w:cs="Times New Roman"/>
                <w:sz w:val="20"/>
                <w:szCs w:val="20"/>
              </w:rPr>
              <w:t xml:space="preserve"> </w:t>
            </w:r>
            <w:r w:rsidR="00D32221" w:rsidRPr="00734CCF">
              <w:rPr>
                <w:rFonts w:ascii="Times New Roman" w:hAnsi="Times New Roman" w:cs="Times New Roman"/>
                <w:sz w:val="20"/>
                <w:szCs w:val="20"/>
              </w:rPr>
              <w:t xml:space="preserve"> </w:t>
            </w:r>
            <w:r w:rsidR="00045DCD" w:rsidRPr="00734CCF">
              <w:rPr>
                <w:rFonts w:ascii="Times New Roman" w:hAnsi="Times New Roman" w:cs="Times New Roman"/>
                <w:sz w:val="20"/>
                <w:szCs w:val="20"/>
              </w:rPr>
              <w:t>Заточка углов токарного резца.</w:t>
            </w:r>
            <w:r w:rsidRPr="00734CCF">
              <w:rPr>
                <w:rFonts w:ascii="Times New Roman" w:eastAsia="Calibri" w:hAnsi="Times New Roman" w:cs="Times New Roman"/>
                <w:sz w:val="20"/>
                <w:szCs w:val="20"/>
                <w:lang w:eastAsia="ru-RU"/>
              </w:rPr>
              <w:t>……………………</w:t>
            </w:r>
            <w:r w:rsidR="00045DCD" w:rsidRPr="00734CCF">
              <w:rPr>
                <w:rFonts w:ascii="Times New Roman" w:eastAsia="Calibri" w:hAnsi="Times New Roman" w:cs="Times New Roman"/>
                <w:sz w:val="20"/>
                <w:szCs w:val="20"/>
                <w:lang w:eastAsia="ru-RU"/>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№3</w:t>
            </w:r>
          </w:p>
          <w:p w:rsidR="00045DCD" w:rsidRPr="00734CCF" w:rsidRDefault="00045DCD" w:rsidP="00D32221">
            <w:pPr>
              <w:tabs>
                <w:tab w:val="left" w:pos="10206"/>
              </w:tabs>
              <w:spacing w:after="0" w:line="240" w:lineRule="auto"/>
              <w:ind w:left="-115"/>
              <w:rPr>
                <w:rFonts w:ascii="Times New Roman" w:eastAsia="Calibri" w:hAnsi="Times New Roman" w:cs="Times New Roman"/>
                <w:b/>
                <w:bCs/>
                <w:sz w:val="20"/>
                <w:szCs w:val="20"/>
                <w:lang w:eastAsia="ru-RU"/>
              </w:rPr>
            </w:pPr>
            <w:r w:rsidRPr="00734CCF">
              <w:rPr>
                <w:rFonts w:ascii="Times New Roman" w:eastAsia="Calibri" w:hAnsi="Times New Roman" w:cs="Times New Roman"/>
                <w:sz w:val="20"/>
                <w:szCs w:val="20"/>
                <w:lang w:eastAsia="ru-RU"/>
              </w:rPr>
              <w:t>ТЕМА</w:t>
            </w:r>
            <w:r w:rsidR="00D32221" w:rsidRPr="00734CCF">
              <w:rPr>
                <w:rFonts w:ascii="Times New Roman" w:eastAsia="Calibri" w:hAnsi="Times New Roman" w:cs="Times New Roman"/>
                <w:sz w:val="20"/>
                <w:szCs w:val="20"/>
                <w:lang w:eastAsia="ru-RU"/>
              </w:rPr>
              <w:t xml:space="preserve"> </w:t>
            </w:r>
            <w:r w:rsidRPr="00734CCF">
              <w:rPr>
                <w:rFonts w:ascii="Times New Roman" w:hAnsi="Times New Roman" w:cs="Times New Roman"/>
                <w:sz w:val="20"/>
                <w:szCs w:val="20"/>
              </w:rPr>
              <w:t>Заточка режущей части сверла, зенкеров, разверток с последующим контролем комплексным шаблоном</w:t>
            </w:r>
            <w:r w:rsidR="00D32221" w:rsidRPr="00734CCF">
              <w:rPr>
                <w:rFonts w:ascii="Times New Roman" w:hAnsi="Times New Roman" w:cs="Times New Roman"/>
                <w:sz w:val="20"/>
                <w:szCs w:val="20"/>
              </w:rPr>
              <w:t>………………………………………………………………………………………………………………</w:t>
            </w:r>
          </w:p>
        </w:tc>
        <w:tc>
          <w:tcPr>
            <w:tcW w:w="567" w:type="dxa"/>
            <w:shd w:val="clear" w:color="auto" w:fill="auto"/>
          </w:tcPr>
          <w:p w:rsidR="002115BB" w:rsidRDefault="002115B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9</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Pr="00734CCF"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18</w:t>
            </w:r>
          </w:p>
        </w:tc>
      </w:tr>
      <w:tr w:rsidR="002115BB" w:rsidRPr="00734CCF" w:rsidTr="00D32221">
        <w:trPr>
          <w:trHeight w:val="392"/>
        </w:trPr>
        <w:tc>
          <w:tcPr>
            <w:tcW w:w="9464" w:type="dxa"/>
            <w:shd w:val="clear" w:color="auto" w:fill="auto"/>
          </w:tcPr>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№4</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D32221" w:rsidRPr="00734CCF">
              <w:rPr>
                <w:rFonts w:ascii="Times New Roman" w:eastAsia="Calibri" w:hAnsi="Times New Roman" w:cs="Times New Roman"/>
                <w:sz w:val="20"/>
                <w:szCs w:val="20"/>
                <w:lang w:eastAsia="ru-RU"/>
              </w:rPr>
              <w:t xml:space="preserve"> </w:t>
            </w:r>
            <w:r w:rsidR="00D32221" w:rsidRPr="00734CCF">
              <w:rPr>
                <w:rFonts w:ascii="Times New Roman" w:hAnsi="Times New Roman" w:cs="Times New Roman"/>
                <w:sz w:val="20"/>
                <w:szCs w:val="20"/>
              </w:rPr>
              <w:t xml:space="preserve"> Заточка режущей части фрезы</w:t>
            </w:r>
            <w:r w:rsidR="00734CCF">
              <w:rPr>
                <w:rFonts w:ascii="Times New Roman" w:hAnsi="Times New Roman" w:cs="Times New Roman"/>
                <w:sz w:val="20"/>
                <w:szCs w:val="20"/>
              </w:rPr>
              <w:t>………………………………………………………………………………..</w:t>
            </w:r>
            <w:r w:rsidR="00D32221" w:rsidRPr="00734CCF">
              <w:rPr>
                <w:rFonts w:ascii="Times New Roman" w:hAnsi="Times New Roman" w:cs="Times New Roman"/>
                <w:sz w:val="20"/>
                <w:szCs w:val="20"/>
              </w:rPr>
              <w:t xml:space="preserve"> </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№5</w:t>
            </w:r>
          </w:p>
          <w:p w:rsidR="00D32221"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D32221" w:rsidRPr="00734CCF">
              <w:rPr>
                <w:rFonts w:ascii="Times New Roman" w:hAnsi="Times New Roman" w:cs="Times New Roman"/>
                <w:sz w:val="20"/>
                <w:szCs w:val="20"/>
              </w:rPr>
              <w:t xml:space="preserve"> Определение режимов резания и затрачиваемую мощность при работе на токарных станках</w:t>
            </w:r>
            <w:r w:rsid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№6</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D32221" w:rsidRPr="00734CCF">
              <w:rPr>
                <w:rFonts w:ascii="Times New Roman" w:eastAsia="Calibri" w:hAnsi="Times New Roman" w:cs="Times New Roman"/>
                <w:sz w:val="20"/>
                <w:szCs w:val="20"/>
                <w:lang w:eastAsia="ru-RU"/>
              </w:rPr>
              <w:t xml:space="preserve"> </w:t>
            </w:r>
            <w:r w:rsidR="00D32221" w:rsidRPr="00734CCF">
              <w:rPr>
                <w:rFonts w:ascii="Times New Roman" w:hAnsi="Times New Roman" w:cs="Times New Roman"/>
                <w:sz w:val="20"/>
                <w:szCs w:val="20"/>
              </w:rPr>
              <w:t>Заточка режущей части фрезы</w:t>
            </w:r>
            <w:r w:rsid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№7</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D32221" w:rsidRPr="00734CCF">
              <w:rPr>
                <w:rFonts w:ascii="Times New Roman" w:eastAsia="Calibri" w:hAnsi="Times New Roman" w:cs="Times New Roman"/>
                <w:sz w:val="20"/>
                <w:szCs w:val="20"/>
                <w:lang w:eastAsia="ru-RU"/>
              </w:rPr>
              <w:t xml:space="preserve"> </w:t>
            </w:r>
            <w:r w:rsidR="00D32221" w:rsidRPr="00734CCF">
              <w:rPr>
                <w:rFonts w:ascii="Times New Roman" w:hAnsi="Times New Roman" w:cs="Times New Roman"/>
                <w:sz w:val="20"/>
                <w:szCs w:val="20"/>
              </w:rPr>
              <w:t>Расчет кинематической цепи. Построение кинематических схем</w:t>
            </w:r>
            <w:r w:rsid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№8</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D32221" w:rsidRPr="00734CCF">
              <w:rPr>
                <w:rFonts w:ascii="Times New Roman" w:eastAsia="Calibri" w:hAnsi="Times New Roman" w:cs="Times New Roman"/>
                <w:sz w:val="20"/>
                <w:szCs w:val="20"/>
                <w:lang w:eastAsia="ru-RU"/>
              </w:rPr>
              <w:t xml:space="preserve"> </w:t>
            </w:r>
            <w:r w:rsidR="00D32221" w:rsidRPr="00734CCF">
              <w:rPr>
                <w:rFonts w:ascii="Times New Roman" w:hAnsi="Times New Roman" w:cs="Times New Roman"/>
                <w:sz w:val="20"/>
                <w:szCs w:val="20"/>
              </w:rPr>
              <w:t>Расчеты режимов резания при обработке наружных цилиндрических поверхностей, подрезании уступов, обработке торцовых поверхностей, при точении канавок и отрезании</w:t>
            </w:r>
            <w:r w:rsid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№9</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D32221" w:rsidRPr="00734CCF">
              <w:rPr>
                <w:rFonts w:ascii="Times New Roman" w:eastAsia="Calibri" w:hAnsi="Times New Roman" w:cs="Times New Roman"/>
                <w:sz w:val="20"/>
                <w:szCs w:val="20"/>
                <w:lang w:eastAsia="ru-RU"/>
              </w:rPr>
              <w:t xml:space="preserve"> </w:t>
            </w:r>
            <w:r w:rsidR="00D32221" w:rsidRPr="00734CCF">
              <w:rPr>
                <w:rFonts w:ascii="Times New Roman" w:hAnsi="Times New Roman" w:cs="Times New Roman"/>
                <w:sz w:val="20"/>
                <w:szCs w:val="20"/>
              </w:rPr>
              <w:t xml:space="preserve"> Наладка токарно-винторезного станка на определенный режим обработки наружных цилиндрических и торцевых поверхностей</w:t>
            </w:r>
            <w:r w:rsid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№10</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D32221" w:rsidRPr="00734CCF">
              <w:rPr>
                <w:rFonts w:ascii="Times New Roman" w:eastAsia="Calibri" w:hAnsi="Times New Roman" w:cs="Times New Roman"/>
                <w:sz w:val="20"/>
                <w:szCs w:val="20"/>
                <w:lang w:eastAsia="ru-RU"/>
              </w:rPr>
              <w:t xml:space="preserve"> </w:t>
            </w:r>
            <w:r w:rsidR="00D32221" w:rsidRPr="00734CCF">
              <w:rPr>
                <w:rFonts w:ascii="Times New Roman" w:hAnsi="Times New Roman" w:cs="Times New Roman"/>
                <w:sz w:val="20"/>
                <w:szCs w:val="20"/>
              </w:rPr>
              <w:t>Наладка токарно-винторезного станка для черновой и чистовой обработки гладкого и ступенчатого цилиндрического валиков</w:t>
            </w:r>
            <w:r w:rsid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№11</w:t>
            </w:r>
          </w:p>
          <w:p w:rsidR="00045DCD" w:rsidRPr="00734CCF" w:rsidRDefault="00045DCD" w:rsidP="00D32221">
            <w:pPr>
              <w:tabs>
                <w:tab w:val="left" w:pos="10206"/>
              </w:tabs>
              <w:spacing w:after="0" w:line="240" w:lineRule="auto"/>
              <w:ind w:left="-115"/>
              <w:rPr>
                <w:rFonts w:ascii="Times New Roman" w:hAnsi="Times New Roman" w:cs="Times New Roman"/>
                <w:sz w:val="20"/>
                <w:szCs w:val="20"/>
              </w:rPr>
            </w:pPr>
            <w:r w:rsidRPr="00734CCF">
              <w:rPr>
                <w:rFonts w:ascii="Times New Roman" w:eastAsia="Calibri" w:hAnsi="Times New Roman" w:cs="Times New Roman"/>
                <w:sz w:val="20"/>
                <w:szCs w:val="20"/>
                <w:lang w:eastAsia="ru-RU"/>
              </w:rPr>
              <w:t>ТЕМА</w:t>
            </w:r>
            <w:r w:rsidRPr="00734CCF">
              <w:rPr>
                <w:rFonts w:ascii="Times New Roman" w:hAnsi="Times New Roman" w:cs="Times New Roman"/>
                <w:sz w:val="20"/>
                <w:szCs w:val="20"/>
              </w:rPr>
              <w:t xml:space="preserve"> </w:t>
            </w:r>
            <w:r w:rsidR="00734CCF" w:rsidRPr="00734CCF">
              <w:rPr>
                <w:rFonts w:ascii="Times New Roman" w:hAnsi="Times New Roman" w:cs="Times New Roman"/>
                <w:sz w:val="20"/>
                <w:szCs w:val="20"/>
              </w:rPr>
              <w:t>Наладка ТВС на обработку цилиндрических поверхностей, вытачивания канавок и отрезание</w:t>
            </w:r>
            <w:r w:rsid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№12</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734CCF" w:rsidRPr="00734CCF">
              <w:rPr>
                <w:rFonts w:ascii="Times New Roman" w:eastAsia="Calibri" w:hAnsi="Times New Roman" w:cs="Times New Roman"/>
                <w:sz w:val="20"/>
                <w:szCs w:val="20"/>
                <w:lang w:eastAsia="ru-RU"/>
              </w:rPr>
              <w:t xml:space="preserve"> </w:t>
            </w:r>
            <w:r w:rsidR="00734CCF" w:rsidRPr="00734CCF">
              <w:rPr>
                <w:rFonts w:ascii="Times New Roman" w:hAnsi="Times New Roman" w:cs="Times New Roman"/>
                <w:sz w:val="20"/>
                <w:szCs w:val="20"/>
              </w:rPr>
              <w:t>Наладка ТВС при сверлении, зенкеровании и развертывании отверстий</w:t>
            </w:r>
            <w:r w:rsidR="00734CCF">
              <w:rPr>
                <w:rFonts w:ascii="Times New Roman" w:hAnsi="Times New Roman" w:cs="Times New Roman"/>
                <w:sz w:val="20"/>
                <w:szCs w:val="20"/>
              </w:rPr>
              <w:t>…………………………………</w:t>
            </w:r>
            <w:r w:rsidRPr="00734CCF">
              <w:rPr>
                <w:rFonts w:ascii="Times New Roman" w:hAnsi="Times New Roman" w:cs="Times New Roman"/>
                <w:sz w:val="20"/>
                <w:szCs w:val="20"/>
              </w:rPr>
              <w:t xml:space="preserve"> </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№13</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734CCF" w:rsidRPr="00734CCF">
              <w:rPr>
                <w:rFonts w:ascii="Times New Roman" w:eastAsia="Calibri" w:hAnsi="Times New Roman" w:cs="Times New Roman"/>
                <w:sz w:val="20"/>
                <w:szCs w:val="20"/>
                <w:lang w:eastAsia="ru-RU"/>
              </w:rPr>
              <w:t xml:space="preserve"> </w:t>
            </w:r>
            <w:r w:rsidR="00734CCF" w:rsidRPr="00734CCF">
              <w:rPr>
                <w:rFonts w:ascii="Times New Roman" w:hAnsi="Times New Roman" w:cs="Times New Roman"/>
                <w:sz w:val="20"/>
                <w:szCs w:val="20"/>
              </w:rPr>
              <w:t>Наладка ТВС при растачивании сквозных, глухих и ступенчатых отверстий</w:t>
            </w:r>
            <w:r w:rsid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№14</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734CCF" w:rsidRPr="00734CCF">
              <w:rPr>
                <w:rFonts w:ascii="Times New Roman" w:eastAsia="Calibri" w:hAnsi="Times New Roman" w:cs="Times New Roman"/>
                <w:sz w:val="20"/>
                <w:szCs w:val="20"/>
                <w:lang w:eastAsia="ru-RU"/>
              </w:rPr>
              <w:t xml:space="preserve"> </w:t>
            </w:r>
            <w:r w:rsidR="00734CCF" w:rsidRPr="00734CCF">
              <w:rPr>
                <w:rFonts w:ascii="Times New Roman" w:hAnsi="Times New Roman" w:cs="Times New Roman"/>
                <w:sz w:val="20"/>
                <w:szCs w:val="20"/>
              </w:rPr>
              <w:t>Наладка ТВС на обработку конических поверхностей различными способами</w:t>
            </w:r>
            <w:r w:rsid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№15</w:t>
            </w:r>
          </w:p>
          <w:p w:rsidR="00045DCD" w:rsidRPr="00734CCF" w:rsidRDefault="00045DCD" w:rsidP="00D32221">
            <w:pPr>
              <w:tabs>
                <w:tab w:val="left" w:pos="10206"/>
              </w:tabs>
              <w:spacing w:after="0" w:line="240" w:lineRule="auto"/>
              <w:ind w:left="-115"/>
              <w:rPr>
                <w:rFonts w:ascii="Times New Roman" w:hAnsi="Times New Roman" w:cs="Times New Roman"/>
                <w:sz w:val="20"/>
                <w:szCs w:val="20"/>
              </w:rPr>
            </w:pPr>
            <w:r w:rsidRPr="00734CCF">
              <w:rPr>
                <w:rFonts w:ascii="Times New Roman" w:eastAsia="Calibri" w:hAnsi="Times New Roman" w:cs="Times New Roman"/>
                <w:sz w:val="20"/>
                <w:szCs w:val="20"/>
                <w:lang w:eastAsia="ru-RU"/>
              </w:rPr>
              <w:t>ТЕМА</w:t>
            </w:r>
            <w:r w:rsidR="00734CCF" w:rsidRPr="00734CCF">
              <w:rPr>
                <w:rFonts w:ascii="Times New Roman" w:eastAsia="Calibri" w:hAnsi="Times New Roman" w:cs="Times New Roman"/>
                <w:sz w:val="20"/>
                <w:szCs w:val="20"/>
                <w:lang w:eastAsia="ru-RU"/>
              </w:rPr>
              <w:t xml:space="preserve"> </w:t>
            </w:r>
            <w:r w:rsidR="00734CCF" w:rsidRPr="00734CCF">
              <w:rPr>
                <w:rFonts w:ascii="Times New Roman" w:hAnsi="Times New Roman" w:cs="Times New Roman"/>
                <w:sz w:val="20"/>
                <w:szCs w:val="20"/>
              </w:rPr>
              <w:t>Наладка ТВС на обработку фасонных поверхностей различными способами</w:t>
            </w:r>
            <w:r w:rsidR="00734CCF">
              <w:rPr>
                <w:rFonts w:ascii="Times New Roman" w:hAnsi="Times New Roman" w:cs="Times New Roman"/>
                <w:sz w:val="20"/>
                <w:szCs w:val="20"/>
              </w:rPr>
              <w:t>…………………………...</w:t>
            </w:r>
            <w:r w:rsidR="00734CCF" w:rsidRP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№16</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734CCF" w:rsidRPr="00734CCF">
              <w:rPr>
                <w:rFonts w:ascii="Times New Roman" w:eastAsia="Calibri" w:hAnsi="Times New Roman" w:cs="Times New Roman"/>
                <w:sz w:val="20"/>
                <w:szCs w:val="20"/>
                <w:lang w:eastAsia="ru-RU"/>
              </w:rPr>
              <w:t xml:space="preserve"> </w:t>
            </w:r>
            <w:r w:rsidR="00734CCF" w:rsidRPr="00734CCF">
              <w:rPr>
                <w:rFonts w:ascii="Times New Roman" w:hAnsi="Times New Roman" w:cs="Times New Roman"/>
                <w:sz w:val="20"/>
                <w:szCs w:val="20"/>
              </w:rPr>
              <w:t>Наладка ТВС при нарезании резьбы плашками и метчиками</w:t>
            </w:r>
            <w:r w:rsid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№17</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734CCF" w:rsidRPr="00734CCF">
              <w:rPr>
                <w:rFonts w:ascii="Times New Roman" w:eastAsia="Calibri" w:hAnsi="Times New Roman" w:cs="Times New Roman"/>
                <w:sz w:val="20"/>
                <w:szCs w:val="20"/>
                <w:lang w:eastAsia="ru-RU"/>
              </w:rPr>
              <w:t xml:space="preserve"> </w:t>
            </w:r>
            <w:r w:rsidR="00734CCF" w:rsidRPr="00734CCF">
              <w:rPr>
                <w:rFonts w:ascii="Times New Roman" w:hAnsi="Times New Roman" w:cs="Times New Roman"/>
                <w:sz w:val="20"/>
                <w:szCs w:val="20"/>
              </w:rPr>
              <w:t xml:space="preserve">Наладка ТВС на обработку </w:t>
            </w:r>
            <w:proofErr w:type="gramStart"/>
            <w:r w:rsidR="00734CCF" w:rsidRPr="00734CCF">
              <w:rPr>
                <w:rFonts w:ascii="Times New Roman" w:hAnsi="Times New Roman" w:cs="Times New Roman"/>
                <w:sz w:val="20"/>
                <w:szCs w:val="20"/>
              </w:rPr>
              <w:t>треугольных</w:t>
            </w:r>
            <w:proofErr w:type="gramEnd"/>
            <w:r w:rsidR="00734CCF" w:rsidRPr="00734CCF">
              <w:rPr>
                <w:rFonts w:ascii="Times New Roman" w:hAnsi="Times New Roman" w:cs="Times New Roman"/>
                <w:sz w:val="20"/>
                <w:szCs w:val="20"/>
              </w:rPr>
              <w:t xml:space="preserve"> резьб резцом</w:t>
            </w:r>
            <w:r w:rsid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№18</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734CCF" w:rsidRPr="00734CCF">
              <w:rPr>
                <w:rFonts w:ascii="Times New Roman" w:eastAsia="Calibri" w:hAnsi="Times New Roman" w:cs="Times New Roman"/>
                <w:sz w:val="20"/>
                <w:szCs w:val="20"/>
                <w:lang w:eastAsia="ru-RU"/>
              </w:rPr>
              <w:t xml:space="preserve"> </w:t>
            </w:r>
            <w:r w:rsidR="00734CCF" w:rsidRPr="00734CCF">
              <w:rPr>
                <w:rFonts w:ascii="Times New Roman" w:hAnsi="Times New Roman" w:cs="Times New Roman"/>
                <w:sz w:val="20"/>
                <w:szCs w:val="20"/>
              </w:rPr>
              <w:t>Наладка ТВС на обработку деталей в 4-х кулачковом патроне и на планшайбе</w:t>
            </w:r>
            <w:r w:rsid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№19</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734CCF" w:rsidRPr="00734CCF">
              <w:rPr>
                <w:rFonts w:ascii="Times New Roman" w:eastAsia="Calibri" w:hAnsi="Times New Roman" w:cs="Times New Roman"/>
                <w:sz w:val="20"/>
                <w:szCs w:val="20"/>
                <w:lang w:eastAsia="ru-RU"/>
              </w:rPr>
              <w:t xml:space="preserve"> </w:t>
            </w:r>
            <w:r w:rsidR="00734CCF" w:rsidRPr="00734CCF">
              <w:rPr>
                <w:rFonts w:ascii="Times New Roman" w:hAnsi="Times New Roman" w:cs="Times New Roman"/>
                <w:sz w:val="20"/>
                <w:szCs w:val="20"/>
              </w:rPr>
              <w:t>Наладка фрезерного станка на обработку горизонтальных плоских поверхностей различными фрезами</w:t>
            </w:r>
            <w:r w:rsid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№20</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734CCF" w:rsidRPr="00734CCF">
              <w:rPr>
                <w:rFonts w:ascii="Times New Roman" w:eastAsia="Calibri" w:hAnsi="Times New Roman" w:cs="Times New Roman"/>
                <w:sz w:val="20"/>
                <w:szCs w:val="20"/>
                <w:lang w:eastAsia="ru-RU"/>
              </w:rPr>
              <w:t xml:space="preserve"> </w:t>
            </w:r>
            <w:r w:rsidR="00734CCF" w:rsidRPr="00734CCF">
              <w:rPr>
                <w:rFonts w:ascii="Times New Roman" w:hAnsi="Times New Roman" w:cs="Times New Roman"/>
                <w:sz w:val="20"/>
                <w:szCs w:val="20"/>
              </w:rPr>
              <w:t>Наладка фрезерного станка на обработку пазов, канавок различного профиля</w:t>
            </w:r>
            <w:r w:rsidR="00693CBA">
              <w:rPr>
                <w:rFonts w:ascii="Times New Roman" w:hAnsi="Times New Roman" w:cs="Times New Roman"/>
                <w:sz w:val="20"/>
                <w:szCs w:val="20"/>
              </w:rPr>
              <w:t>………………………….</w:t>
            </w:r>
            <w:r w:rsidR="00734CCF" w:rsidRP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№21</w:t>
            </w:r>
          </w:p>
          <w:p w:rsidR="00045DCD" w:rsidRPr="00734CCF" w:rsidRDefault="00045DCD" w:rsidP="00D32221">
            <w:pPr>
              <w:tabs>
                <w:tab w:val="left" w:pos="10206"/>
              </w:tabs>
              <w:spacing w:after="0" w:line="240" w:lineRule="auto"/>
              <w:ind w:left="-115"/>
              <w:rPr>
                <w:rFonts w:ascii="Times New Roman" w:hAnsi="Times New Roman" w:cs="Times New Roman"/>
                <w:sz w:val="20"/>
                <w:szCs w:val="20"/>
              </w:rPr>
            </w:pPr>
            <w:r w:rsidRPr="00734CCF">
              <w:rPr>
                <w:rFonts w:ascii="Times New Roman" w:eastAsia="Calibri" w:hAnsi="Times New Roman" w:cs="Times New Roman"/>
                <w:sz w:val="20"/>
                <w:szCs w:val="20"/>
                <w:lang w:eastAsia="ru-RU"/>
              </w:rPr>
              <w:t>ТЕМА</w:t>
            </w:r>
            <w:r w:rsidR="00734CCF" w:rsidRPr="00734CCF">
              <w:rPr>
                <w:rFonts w:ascii="Times New Roman" w:eastAsia="Calibri" w:hAnsi="Times New Roman" w:cs="Times New Roman"/>
                <w:sz w:val="20"/>
                <w:szCs w:val="20"/>
                <w:lang w:eastAsia="ru-RU"/>
              </w:rPr>
              <w:t xml:space="preserve"> </w:t>
            </w:r>
            <w:r w:rsidR="00734CCF" w:rsidRPr="00734CCF">
              <w:rPr>
                <w:rFonts w:ascii="Times New Roman" w:hAnsi="Times New Roman" w:cs="Times New Roman"/>
                <w:sz w:val="20"/>
                <w:szCs w:val="20"/>
              </w:rPr>
              <w:t>Наладка фрезерного станка на обработку фасонных поверхностей различного профиля</w:t>
            </w:r>
            <w:r w:rsidR="00693CBA">
              <w:rPr>
                <w:rFonts w:ascii="Times New Roman" w:hAnsi="Times New Roman" w:cs="Times New Roman"/>
                <w:sz w:val="20"/>
                <w:szCs w:val="20"/>
              </w:rPr>
              <w:t>……………….</w:t>
            </w:r>
            <w:r w:rsidR="00734CCF" w:rsidRP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№22</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734CCF" w:rsidRPr="00734CCF">
              <w:rPr>
                <w:rFonts w:ascii="Times New Roman" w:eastAsia="Calibri" w:hAnsi="Times New Roman" w:cs="Times New Roman"/>
                <w:sz w:val="20"/>
                <w:szCs w:val="20"/>
                <w:lang w:eastAsia="ru-RU"/>
              </w:rPr>
              <w:t xml:space="preserve"> </w:t>
            </w:r>
            <w:r w:rsidR="00734CCF" w:rsidRPr="00734CCF">
              <w:rPr>
                <w:rFonts w:ascii="Times New Roman" w:hAnsi="Times New Roman" w:cs="Times New Roman"/>
                <w:sz w:val="20"/>
                <w:szCs w:val="20"/>
              </w:rPr>
              <w:t>Наладка УДГ для  простого,  непосредственного и дифференциального деления с последующим фрезерованием многогранников</w:t>
            </w:r>
            <w:r w:rsidR="00693CBA">
              <w:rPr>
                <w:rFonts w:ascii="Times New Roman" w:hAnsi="Times New Roman" w:cs="Times New Roman"/>
                <w:sz w:val="20"/>
                <w:szCs w:val="20"/>
              </w:rPr>
              <w:t>……………………………………………………………………………………...</w:t>
            </w:r>
            <w:r w:rsidR="00734CCF" w:rsidRPr="00734CCF">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№23</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734CCF" w:rsidRPr="00734CCF">
              <w:rPr>
                <w:rFonts w:ascii="Times New Roman" w:hAnsi="Times New Roman" w:cs="Times New Roman"/>
                <w:sz w:val="20"/>
                <w:szCs w:val="20"/>
              </w:rPr>
              <w:t xml:space="preserve"> Наладка фрезерного станка при обработке канавок и шлицев на цилиндрических и конических поверхностях</w:t>
            </w:r>
            <w:r w:rsidR="00693CBA">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№24</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734CCF" w:rsidRPr="00734CCF">
              <w:rPr>
                <w:rFonts w:ascii="Times New Roman" w:hAnsi="Times New Roman" w:cs="Times New Roman"/>
                <w:sz w:val="20"/>
                <w:szCs w:val="20"/>
              </w:rPr>
              <w:t xml:space="preserve"> Наладка фрезерного станка при фрезеровании деталей со сложной установкой</w:t>
            </w:r>
            <w:r w:rsidR="00693CBA">
              <w:rPr>
                <w:rFonts w:ascii="Times New Roman" w:hAnsi="Times New Roman" w:cs="Times New Roman"/>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№25</w:t>
            </w:r>
          </w:p>
          <w:p w:rsidR="00045DCD" w:rsidRPr="00734CCF" w:rsidRDefault="00045DCD" w:rsidP="00D32221">
            <w:pPr>
              <w:tabs>
                <w:tab w:val="left" w:pos="10206"/>
              </w:tabs>
              <w:spacing w:after="0" w:line="240" w:lineRule="auto"/>
              <w:ind w:left="-115"/>
              <w:rPr>
                <w:rFonts w:ascii="Times New Roman" w:hAnsi="Times New Roman" w:cs="Times New Roman"/>
                <w:sz w:val="20"/>
                <w:szCs w:val="20"/>
              </w:rPr>
            </w:pPr>
            <w:r w:rsidRPr="00734CCF">
              <w:rPr>
                <w:rFonts w:ascii="Times New Roman" w:eastAsia="Calibri" w:hAnsi="Times New Roman" w:cs="Times New Roman"/>
                <w:sz w:val="20"/>
                <w:szCs w:val="20"/>
                <w:lang w:eastAsia="ru-RU"/>
              </w:rPr>
              <w:t>ТЕМА</w:t>
            </w:r>
            <w:r w:rsidR="00734CCF" w:rsidRPr="00734CCF">
              <w:rPr>
                <w:rFonts w:ascii="Times New Roman" w:eastAsia="Calibri" w:hAnsi="Times New Roman" w:cs="Times New Roman"/>
                <w:bCs/>
                <w:sz w:val="20"/>
                <w:szCs w:val="20"/>
              </w:rPr>
              <w:t xml:space="preserve"> Наладка вертикально-сверлильного станка на сверление, зенкерование, развертыванием</w:t>
            </w:r>
            <w:r w:rsidR="00693CBA">
              <w:rPr>
                <w:rFonts w:ascii="Times New Roman" w:eastAsia="Calibri" w:hAnsi="Times New Roman" w:cs="Times New Roman"/>
                <w:bCs/>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№26</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734CCF" w:rsidRPr="00734CCF">
              <w:rPr>
                <w:rFonts w:ascii="Times New Roman" w:eastAsia="Calibri" w:hAnsi="Times New Roman" w:cs="Times New Roman"/>
                <w:bCs/>
                <w:sz w:val="20"/>
                <w:szCs w:val="20"/>
              </w:rPr>
              <w:t xml:space="preserve"> Наладка вертикально- сверлильного станка на зенкование, цекование и нарезания резьбы</w:t>
            </w:r>
            <w:r w:rsidR="00693CBA">
              <w:rPr>
                <w:rFonts w:ascii="Times New Roman" w:eastAsia="Calibri" w:hAnsi="Times New Roman" w:cs="Times New Roman"/>
                <w:bCs/>
                <w:sz w:val="20"/>
                <w:szCs w:val="20"/>
              </w:rPr>
              <w:t>…………….</w:t>
            </w:r>
          </w:p>
          <w:p w:rsidR="00045DCD" w:rsidRPr="00734CCF" w:rsidRDefault="00045DCD" w:rsidP="00D32221">
            <w:pPr>
              <w:tabs>
                <w:tab w:val="left" w:pos="567"/>
              </w:tabs>
              <w:spacing w:after="0" w:line="240" w:lineRule="auto"/>
              <w:ind w:left="-115"/>
              <w:rPr>
                <w:rFonts w:ascii="Times New Roman" w:eastAsia="Calibri" w:hAnsi="Times New Roman" w:cs="Times New Roman"/>
                <w:b/>
                <w:sz w:val="20"/>
                <w:szCs w:val="20"/>
                <w:lang w:eastAsia="ru-RU"/>
              </w:rPr>
            </w:pPr>
            <w:r w:rsidRPr="00734CCF">
              <w:rPr>
                <w:rFonts w:ascii="Times New Roman" w:eastAsia="Calibri" w:hAnsi="Times New Roman" w:cs="Times New Roman"/>
                <w:b/>
                <w:sz w:val="20"/>
                <w:szCs w:val="20"/>
                <w:lang w:eastAsia="ru-RU"/>
              </w:rPr>
              <w:t>ЛАБОРАТОРНАЯ РАБОТА №27</w:t>
            </w:r>
          </w:p>
          <w:p w:rsidR="00045DCD" w:rsidRPr="00734CCF" w:rsidRDefault="00045DCD" w:rsidP="00D32221">
            <w:pPr>
              <w:tabs>
                <w:tab w:val="left" w:pos="10206"/>
              </w:tabs>
              <w:spacing w:after="0" w:line="240" w:lineRule="auto"/>
              <w:ind w:left="-115"/>
              <w:rPr>
                <w:rFonts w:ascii="Times New Roman" w:eastAsia="Calibri" w:hAnsi="Times New Roman" w:cs="Times New Roman"/>
                <w:b/>
                <w:caps/>
                <w:sz w:val="20"/>
                <w:szCs w:val="20"/>
                <w:lang w:eastAsia="ru-RU"/>
              </w:rPr>
            </w:pPr>
            <w:r w:rsidRPr="00734CCF">
              <w:rPr>
                <w:rFonts w:ascii="Times New Roman" w:eastAsia="Calibri" w:hAnsi="Times New Roman" w:cs="Times New Roman"/>
                <w:sz w:val="20"/>
                <w:szCs w:val="20"/>
                <w:lang w:eastAsia="ru-RU"/>
              </w:rPr>
              <w:t>ТЕМА</w:t>
            </w:r>
            <w:r w:rsidR="00734CCF" w:rsidRPr="00734CCF">
              <w:rPr>
                <w:rFonts w:ascii="Times New Roman" w:eastAsia="Calibri" w:hAnsi="Times New Roman" w:cs="Times New Roman"/>
                <w:bCs/>
                <w:sz w:val="20"/>
                <w:szCs w:val="20"/>
              </w:rPr>
              <w:t xml:space="preserve"> Установка и правка шлифовальных кругов на станок. Наладка круглошлифовального станка для обработки различных поверхностей</w:t>
            </w:r>
            <w:r w:rsidR="00693CBA">
              <w:rPr>
                <w:rFonts w:ascii="Times New Roman" w:eastAsia="Calibri" w:hAnsi="Times New Roman" w:cs="Times New Roman"/>
                <w:bCs/>
                <w:sz w:val="20"/>
                <w:szCs w:val="20"/>
              </w:rPr>
              <w:t>………………………………………………………………………………….</w:t>
            </w:r>
          </w:p>
          <w:p w:rsidR="002115BB" w:rsidRPr="00734CCF" w:rsidRDefault="002115BB" w:rsidP="00D32221">
            <w:pPr>
              <w:tabs>
                <w:tab w:val="left" w:pos="10206"/>
              </w:tabs>
              <w:spacing w:after="0" w:line="240" w:lineRule="auto"/>
              <w:ind w:left="-115"/>
              <w:rPr>
                <w:rFonts w:ascii="Times New Roman" w:eastAsia="Calibri" w:hAnsi="Times New Roman" w:cs="Times New Roman"/>
                <w:b/>
                <w:bCs/>
                <w:sz w:val="20"/>
                <w:szCs w:val="20"/>
                <w:lang w:eastAsia="ru-RU"/>
              </w:rPr>
            </w:pPr>
          </w:p>
        </w:tc>
        <w:tc>
          <w:tcPr>
            <w:tcW w:w="567" w:type="dxa"/>
            <w:shd w:val="clear" w:color="auto" w:fill="auto"/>
          </w:tcPr>
          <w:p w:rsidR="002115BB" w:rsidRDefault="002115B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26</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32</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34</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37</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41</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44</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52</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53</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56</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58</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61</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64</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67</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72</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74</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77</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83</w:t>
            </w:r>
          </w:p>
          <w:p w:rsidR="00895F48"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895F48"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90</w:t>
            </w: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94</w:t>
            </w: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96</w:t>
            </w: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99</w:t>
            </w: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102</w:t>
            </w: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111</w:t>
            </w: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p w:rsidR="0033001B" w:rsidRDefault="0033001B" w:rsidP="00045DCD">
            <w:pPr>
              <w:tabs>
                <w:tab w:val="left" w:pos="10206"/>
              </w:tabs>
              <w:spacing w:after="0" w:line="240" w:lineRule="auto"/>
              <w:ind w:left="-165"/>
              <w:jc w:val="center"/>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114</w:t>
            </w:r>
          </w:p>
          <w:p w:rsidR="00895F48" w:rsidRPr="00734CCF" w:rsidRDefault="00895F48" w:rsidP="00045DCD">
            <w:pPr>
              <w:tabs>
                <w:tab w:val="left" w:pos="10206"/>
              </w:tabs>
              <w:spacing w:after="0" w:line="240" w:lineRule="auto"/>
              <w:ind w:left="-165"/>
              <w:jc w:val="center"/>
              <w:rPr>
                <w:rFonts w:ascii="Times New Roman" w:eastAsia="Calibri" w:hAnsi="Times New Roman" w:cs="Times New Roman"/>
                <w:bCs/>
                <w:sz w:val="20"/>
                <w:szCs w:val="20"/>
                <w:lang w:eastAsia="ru-RU"/>
              </w:rPr>
            </w:pPr>
          </w:p>
        </w:tc>
      </w:tr>
    </w:tbl>
    <w:p w:rsidR="002115BB" w:rsidRPr="002115BB" w:rsidRDefault="002115BB" w:rsidP="002115BB">
      <w:pPr>
        <w:pageBreakBefore/>
        <w:spacing w:after="0" w:line="240" w:lineRule="auto"/>
        <w:jc w:val="center"/>
        <w:rPr>
          <w:rFonts w:ascii="Times New Roman" w:eastAsia="Times New Roman" w:hAnsi="Times New Roman" w:cs="Times New Roman"/>
          <w:b/>
          <w:caps/>
          <w:sz w:val="24"/>
          <w:szCs w:val="24"/>
          <w:lang w:eastAsia="ru-RU"/>
        </w:rPr>
      </w:pPr>
      <w:r w:rsidRPr="002115BB">
        <w:rPr>
          <w:rFonts w:ascii="Times New Roman" w:eastAsia="Times New Roman" w:hAnsi="Times New Roman" w:cs="Times New Roman"/>
          <w:b/>
          <w:sz w:val="20"/>
          <w:szCs w:val="20"/>
          <w:lang w:eastAsia="ru-RU"/>
        </w:rPr>
        <w:lastRenderedPageBreak/>
        <w:t>1</w:t>
      </w:r>
      <w:r w:rsidRPr="002115BB">
        <w:rPr>
          <w:rFonts w:ascii="Times New Roman" w:eastAsia="Times New Roman" w:hAnsi="Times New Roman" w:cs="Times New Roman"/>
          <w:b/>
          <w:sz w:val="24"/>
          <w:szCs w:val="24"/>
          <w:lang w:eastAsia="ru-RU"/>
        </w:rPr>
        <w:t xml:space="preserve">. </w:t>
      </w:r>
      <w:r w:rsidRPr="002115BB">
        <w:rPr>
          <w:rFonts w:ascii="Times New Roman" w:eastAsia="Times New Roman" w:hAnsi="Times New Roman" w:cs="Times New Roman"/>
          <w:b/>
          <w:caps/>
          <w:sz w:val="24"/>
          <w:szCs w:val="24"/>
          <w:lang w:eastAsia="ru-RU"/>
        </w:rPr>
        <w:t xml:space="preserve">Паспорт для проведения лабораторных и практических работ </w:t>
      </w:r>
    </w:p>
    <w:p w:rsidR="002115BB" w:rsidRPr="002115BB" w:rsidRDefault="002115BB" w:rsidP="002115BB">
      <w:pPr>
        <w:spacing w:after="0"/>
        <w:jc w:val="center"/>
        <w:rPr>
          <w:rFonts w:ascii="Times New Roman" w:eastAsia="Times New Roman" w:hAnsi="Times New Roman" w:cs="Times New Roman"/>
          <w:caps/>
          <w:sz w:val="24"/>
          <w:szCs w:val="24"/>
          <w:lang w:eastAsia="ru-RU"/>
        </w:rPr>
      </w:pPr>
      <w:r w:rsidRPr="002115BB">
        <w:rPr>
          <w:rFonts w:ascii="Times New Roman" w:eastAsia="Times New Roman" w:hAnsi="Times New Roman" w:cs="Times New Roman"/>
          <w:caps/>
          <w:sz w:val="24"/>
          <w:szCs w:val="24"/>
          <w:lang w:eastAsia="ru-RU"/>
        </w:rPr>
        <w:t>по ПМ.02 Обработка деталей на металлорежущих станках различного вида и типа (сверлильных, токарных, фрезерных, копировальных, шпоночных и шлифовальных)</w:t>
      </w:r>
      <w:r>
        <w:rPr>
          <w:rFonts w:ascii="Times New Roman" w:eastAsia="Times New Roman" w:hAnsi="Times New Roman" w:cs="Times New Roman"/>
          <w:caps/>
          <w:sz w:val="24"/>
          <w:szCs w:val="24"/>
          <w:lang w:eastAsia="ru-RU"/>
        </w:rPr>
        <w:t xml:space="preserve"> </w:t>
      </w:r>
      <w:r w:rsidRPr="002115BB">
        <w:rPr>
          <w:rFonts w:ascii="Times New Roman" w:eastAsia="Times New Roman" w:hAnsi="Times New Roman" w:cs="Times New Roman"/>
          <w:caps/>
          <w:sz w:val="24"/>
          <w:szCs w:val="24"/>
          <w:lang w:eastAsia="ru-RU"/>
        </w:rPr>
        <w:t>для профессии 15.01.25 Станочник (металлообработка)</w:t>
      </w:r>
    </w:p>
    <w:p w:rsidR="002115BB" w:rsidRDefault="002115BB" w:rsidP="002115BB">
      <w:pPr>
        <w:spacing w:after="0"/>
        <w:ind w:firstLine="567"/>
        <w:jc w:val="both"/>
        <w:rPr>
          <w:rFonts w:ascii="Times New Roman" w:eastAsia="Times New Roman" w:hAnsi="Times New Roman" w:cs="Times New Roman"/>
          <w:sz w:val="24"/>
          <w:szCs w:val="24"/>
          <w:lang w:eastAsia="ru-RU"/>
        </w:rPr>
      </w:pPr>
    </w:p>
    <w:p w:rsidR="002115BB" w:rsidRPr="002115BB" w:rsidRDefault="002115BB" w:rsidP="002115BB">
      <w:pPr>
        <w:spacing w:after="0"/>
        <w:ind w:firstLine="567"/>
        <w:jc w:val="both"/>
        <w:rPr>
          <w:rFonts w:ascii="Times New Roman" w:eastAsia="Times New Roman" w:hAnsi="Times New Roman" w:cs="Times New Roman"/>
          <w:caps/>
          <w:sz w:val="24"/>
          <w:szCs w:val="24"/>
          <w:lang w:eastAsia="ru-RU"/>
        </w:rPr>
      </w:pPr>
      <w:r w:rsidRPr="002115BB">
        <w:rPr>
          <w:rFonts w:ascii="Times New Roman" w:eastAsia="Times New Roman" w:hAnsi="Times New Roman" w:cs="Times New Roman"/>
          <w:sz w:val="24"/>
          <w:szCs w:val="24"/>
          <w:lang w:eastAsia="ru-RU"/>
        </w:rPr>
        <w:t xml:space="preserve">Рекомендации для выполнения лабораторных и практических работ по профессии </w:t>
      </w:r>
      <w:r w:rsidR="00C52F67" w:rsidRPr="00C52F67">
        <w:rPr>
          <w:rFonts w:ascii="Times New Roman" w:eastAsia="Times New Roman" w:hAnsi="Times New Roman" w:cs="Times New Roman"/>
          <w:sz w:val="24"/>
          <w:szCs w:val="24"/>
          <w:lang w:eastAsia="ru-RU"/>
        </w:rPr>
        <w:t>15.01.25 С</w:t>
      </w:r>
      <w:r w:rsidR="00C52F67">
        <w:rPr>
          <w:rFonts w:ascii="Times New Roman" w:eastAsia="Times New Roman" w:hAnsi="Times New Roman" w:cs="Times New Roman"/>
          <w:sz w:val="24"/>
          <w:szCs w:val="24"/>
          <w:lang w:eastAsia="ru-RU"/>
        </w:rPr>
        <w:t>таночни</w:t>
      </w:r>
      <w:proofErr w:type="gramStart"/>
      <w:r w:rsidR="00C52F67">
        <w:rPr>
          <w:rFonts w:ascii="Times New Roman" w:eastAsia="Times New Roman" w:hAnsi="Times New Roman" w:cs="Times New Roman"/>
          <w:sz w:val="24"/>
          <w:szCs w:val="24"/>
          <w:lang w:eastAsia="ru-RU"/>
        </w:rPr>
        <w:t>к(</w:t>
      </w:r>
      <w:proofErr w:type="gramEnd"/>
      <w:r w:rsidR="00C52F67">
        <w:rPr>
          <w:rFonts w:ascii="Times New Roman" w:eastAsia="Times New Roman" w:hAnsi="Times New Roman" w:cs="Times New Roman"/>
          <w:sz w:val="24"/>
          <w:szCs w:val="24"/>
          <w:lang w:eastAsia="ru-RU"/>
        </w:rPr>
        <w:t>металлообработка)</w:t>
      </w:r>
      <w:r w:rsidRPr="002115BB">
        <w:rPr>
          <w:rFonts w:ascii="Times New Roman" w:eastAsia="Times New Roman" w:hAnsi="Times New Roman" w:cs="Times New Roman"/>
          <w:sz w:val="24"/>
          <w:szCs w:val="24"/>
          <w:lang w:eastAsia="ru-RU"/>
        </w:rPr>
        <w:t xml:space="preserve"> разработаны в соответствии с содержанием рабочей программы, которая </w:t>
      </w:r>
      <w:r w:rsidRPr="002115BB">
        <w:rPr>
          <w:rFonts w:ascii="Times New Roman" w:eastAsia="Times New Roman" w:hAnsi="Times New Roman" w:cs="Times New Roman"/>
          <w:color w:val="000000"/>
          <w:sz w:val="24"/>
          <w:szCs w:val="24"/>
          <w:lang w:eastAsia="ru-RU"/>
        </w:rPr>
        <w:t>разработана на основе ФГОС в соответствии с утвержденным приказом Министерства образования и науки Российской Федерации</w:t>
      </w:r>
      <w:r w:rsidR="00C52F67">
        <w:rPr>
          <w:rFonts w:ascii="Times New Roman" w:eastAsia="Times New Roman" w:hAnsi="Times New Roman" w:cs="Times New Roman"/>
          <w:color w:val="000000"/>
          <w:sz w:val="24"/>
          <w:szCs w:val="24"/>
          <w:lang w:eastAsia="ru-RU"/>
        </w:rPr>
        <w:t>.</w:t>
      </w:r>
      <w:r w:rsidRPr="002115BB">
        <w:rPr>
          <w:rFonts w:ascii="Times New Roman" w:eastAsia="Times New Roman" w:hAnsi="Times New Roman" w:cs="Times New Roman"/>
          <w:color w:val="000000"/>
          <w:sz w:val="24"/>
          <w:szCs w:val="24"/>
          <w:lang w:eastAsia="ru-RU"/>
        </w:rPr>
        <w:t xml:space="preserve"> </w:t>
      </w:r>
    </w:p>
    <w:p w:rsidR="00C52F67" w:rsidRDefault="002115BB" w:rsidP="00C52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eastAsia="Times New Roman" w:hAnsi="Times New Roman" w:cs="Times New Roman"/>
          <w:sz w:val="24"/>
          <w:szCs w:val="24"/>
          <w:lang w:eastAsia="ru-RU"/>
        </w:rPr>
      </w:pPr>
      <w:r w:rsidRPr="002115BB">
        <w:rPr>
          <w:rFonts w:ascii="Times New Roman" w:eastAsia="Times New Roman" w:hAnsi="Times New Roman" w:cs="Times New Roman"/>
          <w:sz w:val="24"/>
          <w:szCs w:val="24"/>
          <w:lang w:eastAsia="ru-RU"/>
        </w:rPr>
        <w:t xml:space="preserve">С целью овладения указанным видом профессиональной деятельности и соответствующими профессиональными компетенциями </w:t>
      </w:r>
      <w:proofErr w:type="gramStart"/>
      <w:r w:rsidRPr="002115BB">
        <w:rPr>
          <w:rFonts w:ascii="Times New Roman" w:eastAsia="Times New Roman" w:hAnsi="Times New Roman" w:cs="Times New Roman"/>
          <w:sz w:val="24"/>
          <w:szCs w:val="24"/>
          <w:lang w:eastAsia="ru-RU"/>
        </w:rPr>
        <w:t>обучающийся</w:t>
      </w:r>
      <w:proofErr w:type="gramEnd"/>
      <w:r w:rsidRPr="002115BB">
        <w:rPr>
          <w:rFonts w:ascii="Times New Roman" w:eastAsia="Times New Roman" w:hAnsi="Times New Roman" w:cs="Times New Roman"/>
          <w:sz w:val="24"/>
          <w:szCs w:val="24"/>
          <w:lang w:eastAsia="ru-RU"/>
        </w:rPr>
        <w:t xml:space="preserve"> </w:t>
      </w:r>
      <w:bookmarkStart w:id="0" w:name="_GoBack"/>
      <w:bookmarkEnd w:id="0"/>
      <w:r w:rsidRPr="002115BB">
        <w:rPr>
          <w:rFonts w:ascii="Times New Roman" w:eastAsia="Times New Roman" w:hAnsi="Times New Roman" w:cs="Times New Roman"/>
          <w:sz w:val="24"/>
          <w:szCs w:val="24"/>
          <w:lang w:eastAsia="ru-RU"/>
        </w:rPr>
        <w:t>должен</w:t>
      </w:r>
      <w:r w:rsidR="00C52F67">
        <w:rPr>
          <w:rFonts w:ascii="Times New Roman" w:eastAsia="Times New Roman" w:hAnsi="Times New Roman" w:cs="Times New Roman"/>
          <w:sz w:val="24"/>
          <w:szCs w:val="24"/>
          <w:lang w:eastAsia="ru-RU"/>
        </w:rPr>
        <w:t>:</w:t>
      </w:r>
      <w:r w:rsidR="00C52F67" w:rsidRPr="00C52F67">
        <w:rPr>
          <w:rFonts w:ascii="Times New Roman" w:eastAsia="Times New Roman" w:hAnsi="Times New Roman" w:cs="Times New Roman"/>
          <w:sz w:val="24"/>
          <w:szCs w:val="24"/>
          <w:lang w:eastAsia="ru-RU"/>
        </w:rPr>
        <w:t xml:space="preserve"> </w:t>
      </w:r>
    </w:p>
    <w:p w:rsidR="00C52F67" w:rsidRPr="00C52F67" w:rsidRDefault="00C52F67" w:rsidP="00C52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b/>
          <w:sz w:val="24"/>
          <w:szCs w:val="24"/>
          <w:lang w:eastAsia="ru-RU"/>
        </w:rPr>
      </w:pPr>
      <w:r w:rsidRPr="00C52F67">
        <w:rPr>
          <w:rFonts w:ascii="Times New Roman" w:eastAsia="Times New Roman" w:hAnsi="Times New Roman" w:cs="Times New Roman"/>
          <w:b/>
          <w:sz w:val="24"/>
          <w:szCs w:val="24"/>
          <w:lang w:eastAsia="ru-RU"/>
        </w:rPr>
        <w:t>иметь практический опыт:</w:t>
      </w:r>
    </w:p>
    <w:p w:rsidR="00C52F67" w:rsidRPr="00C52F67" w:rsidRDefault="00C52F67" w:rsidP="00680229">
      <w:pPr>
        <w:numPr>
          <w:ilvl w:val="0"/>
          <w:numId w:val="8"/>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proofErr w:type="gramStart"/>
      <w:r w:rsidRPr="00C52F67">
        <w:rPr>
          <w:rFonts w:ascii="Times New Roman" w:eastAsia="Times New Roman" w:hAnsi="Times New Roman" w:cs="Times New Roman"/>
          <w:sz w:val="24"/>
          <w:szCs w:val="24"/>
          <w:lang w:eastAsia="ru-RU"/>
        </w:rPr>
        <w:t>обработки заготовок, деталей на универсальных сверлильных, токарных, фрезерных, копировальных, шпоночных и шлифовальных станках при бесцентровом шлифовании, токарной обработке, обдирке, сверлении отверстий под смазку, развертывание поверхностей, сверлении, фрезеровании;</w:t>
      </w:r>
      <w:proofErr w:type="gramEnd"/>
    </w:p>
    <w:p w:rsidR="00C52F67" w:rsidRPr="00C52F67" w:rsidRDefault="00C52F67" w:rsidP="00680229">
      <w:pPr>
        <w:numPr>
          <w:ilvl w:val="0"/>
          <w:numId w:val="8"/>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наладки обслуживаемых станков;</w:t>
      </w:r>
    </w:p>
    <w:p w:rsidR="00C52F67" w:rsidRPr="00C52F67" w:rsidRDefault="00C52F67" w:rsidP="00680229">
      <w:pPr>
        <w:numPr>
          <w:ilvl w:val="0"/>
          <w:numId w:val="8"/>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проверки качества обработки деталей.</w:t>
      </w:r>
    </w:p>
    <w:p w:rsidR="00C52F67" w:rsidRPr="00C52F67" w:rsidRDefault="00C52F67" w:rsidP="00C52F67">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52F67">
        <w:rPr>
          <w:rFonts w:ascii="Times New Roman" w:eastAsia="Times New Roman" w:hAnsi="Times New Roman" w:cs="Times New Roman"/>
          <w:b/>
          <w:sz w:val="24"/>
          <w:szCs w:val="24"/>
          <w:lang w:eastAsia="ru-RU"/>
        </w:rPr>
        <w:t>уметь:</w:t>
      </w:r>
    </w:p>
    <w:p w:rsidR="00C52F67" w:rsidRPr="00C52F67" w:rsidRDefault="00C52F67" w:rsidP="00680229">
      <w:pPr>
        <w:numPr>
          <w:ilvl w:val="0"/>
          <w:numId w:val="9"/>
        </w:numPr>
        <w:tabs>
          <w:tab w:val="left" w:pos="284"/>
        </w:tabs>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выполнять работы по обработке деталей на сверлильных, токарных, фрезерных, шлифовальных станках с применением охлаждающей жидкости, с применением режущего инструмента и универсальных приспособлений и соблюдением последовательности обработки и режимов резания в соответствии с технологической картой или указаниями мастера;</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выполнять сверление, рассверливание, зенкование сквозных и гладких отверстий в деталях, расположенных в одной плоскости, по кондукторам, шаблонам, упорам и разметке на сверлильных станках;</w:t>
      </w:r>
    </w:p>
    <w:p w:rsidR="00C52F67" w:rsidRPr="00C52F67" w:rsidRDefault="00C52F67" w:rsidP="00680229">
      <w:pPr>
        <w:numPr>
          <w:ilvl w:val="0"/>
          <w:numId w:val="9"/>
        </w:numPr>
        <w:autoSpaceDE w:val="0"/>
        <w:autoSpaceDN w:val="0"/>
        <w:adjustRightInd w:val="0"/>
        <w:spacing w:before="58" w:after="0" w:line="240" w:lineRule="auto"/>
        <w:ind w:left="284" w:hanging="284"/>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нарезать резьбы диаметром свыше 2 мм и до 24 мм на проход и в упор на сверлильных станках;</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нарезать наружную и внутреннюю однозаходную треугольную, прямоугольную и трапецеидальную резьбу резцом, многорезцовыми головками;</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нарезать наружную, внутреннюю треугольную резьбу метчиком или плашкой на токарных станках;</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нарезать резьбы диаметром до 42 мм на проход и в упор на сверлильных станках;</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выполнять обработку деталей на копировальных и шпоночных станках и на шлифовальных станках с применением охлаждающей жидкости;</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фрезеровать плоские поверхности, пазы, прорези, шипы, цилиндрические поверхности фрезами;</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выполнять установку и выверку деталей на столе станка и в приспособлениях;</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фрезеровать прямоугольные и радиусные наружные и внутренние поверхности уступов, пазов, канавок, однозаходных резьб, спиралей, зубьев шестерен и зубчатых реек;</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выполнять установку сложных деталей на угольниках, призмах, домкратах, прокладках, тисках различных конструкций, на круглых поворотных столах, универсальных делительных головках с выверкой по индикатору;</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выполнять установку крупных деталей сложной конфигурации, требующих комбинированного крепления и точной выверки в различных плоскостях;</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выполнять наладку обслуживаемых станков;</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выполнять подналадку сверлильных, токарных, фрезерных и шлифовальных станков;</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управлять подъемно-транспортным оборудованием с пола;</w:t>
      </w:r>
    </w:p>
    <w:p w:rsidR="00C52F67" w:rsidRPr="00C52F67" w:rsidRDefault="00C52F67" w:rsidP="00680229">
      <w:pPr>
        <w:numPr>
          <w:ilvl w:val="0"/>
          <w:numId w:val="9"/>
        </w:numPr>
        <w:autoSpaceDE w:val="0"/>
        <w:autoSpaceDN w:val="0"/>
        <w:adjustRightInd w:val="0"/>
        <w:spacing w:before="58"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выполнять строповку и увязку грузов для подъема, перемещения, установки и складирования;</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фрезеровать открытые и полуоткрытые поверхности различных конфигураций и сопряжений, резьбы, спирали, зубья, зубчатые колеса и рейки;</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шлифовать и нарезать рифления на поверхности бочки валков на шлифовально-рифельных станках;</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выполнять сверление, развертывание, растачивание отверстий у деталей из легированных сталей, специальных и твердых сплавов;</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нарезать всевозможные резьбы и спирали на универсальных и оптических делительных головках с выполнением всех необходимых расчетов;</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фрезеровать сложные крупногабаритные детали и узлы на уникальном оборудовании;</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lastRenderedPageBreak/>
        <w:t>выполнять шлифование и доводку наружных и внутренних фасонных поверхностей и сопряженных с криволинейными цилиндрическими поверхностями с труднодоступными для обработки и измерения местами;</w:t>
      </w:r>
    </w:p>
    <w:p w:rsidR="00C52F67" w:rsidRPr="00C52F67" w:rsidRDefault="00C52F67" w:rsidP="00680229">
      <w:pPr>
        <w:numPr>
          <w:ilvl w:val="0"/>
          <w:numId w:val="9"/>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выполнять шлифование электрокорунда.</w:t>
      </w:r>
    </w:p>
    <w:p w:rsidR="00C52F67" w:rsidRPr="00C52F67" w:rsidRDefault="00C52F67" w:rsidP="00C52F67">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52F67">
        <w:rPr>
          <w:rFonts w:ascii="Times New Roman" w:eastAsia="Times New Roman" w:hAnsi="Times New Roman" w:cs="Times New Roman"/>
          <w:b/>
          <w:sz w:val="24"/>
          <w:szCs w:val="24"/>
          <w:lang w:eastAsia="ru-RU"/>
        </w:rPr>
        <w:t>знать:</w:t>
      </w:r>
    </w:p>
    <w:p w:rsidR="00C52F67" w:rsidRPr="00C52F67" w:rsidRDefault="00C52F67" w:rsidP="00680229">
      <w:pPr>
        <w:numPr>
          <w:ilvl w:val="0"/>
          <w:numId w:val="10"/>
        </w:numPr>
        <w:autoSpaceDE w:val="0"/>
        <w:autoSpaceDN w:val="0"/>
        <w:adjustRightInd w:val="0"/>
        <w:spacing w:after="0" w:line="240" w:lineRule="auto"/>
        <w:ind w:left="284" w:hanging="284"/>
        <w:jc w:val="both"/>
        <w:rPr>
          <w:rFonts w:ascii="Times New Roman" w:eastAsia="Times New Roman" w:hAnsi="Times New Roman" w:cs="Times New Roman"/>
          <w:b/>
          <w:sz w:val="24"/>
          <w:szCs w:val="24"/>
          <w:lang w:eastAsia="ru-RU"/>
        </w:rPr>
      </w:pPr>
      <w:r w:rsidRPr="00C52F67">
        <w:rPr>
          <w:rFonts w:ascii="Times New Roman" w:eastAsia="Times New Roman" w:hAnsi="Times New Roman" w:cs="Times New Roman"/>
          <w:b/>
          <w:sz w:val="24"/>
          <w:szCs w:val="24"/>
          <w:lang w:eastAsia="ru-RU"/>
        </w:rPr>
        <w:t xml:space="preserve"> </w:t>
      </w:r>
      <w:r w:rsidRPr="00C52F67">
        <w:rPr>
          <w:rFonts w:ascii="Times New Roman" w:eastAsia="Times New Roman" w:hAnsi="Times New Roman" w:cs="Times New Roman"/>
          <w:sz w:val="24"/>
          <w:szCs w:val="24"/>
          <w:lang w:eastAsia="ru-RU"/>
        </w:rPr>
        <w:t>кинематические схемы обслуживаемых станков;</w:t>
      </w:r>
    </w:p>
    <w:p w:rsidR="00C52F67" w:rsidRPr="00C52F67" w:rsidRDefault="00C52F67" w:rsidP="00680229">
      <w:pPr>
        <w:numPr>
          <w:ilvl w:val="0"/>
          <w:numId w:val="10"/>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 xml:space="preserve"> принцип действия однотипных сверлильных, токарных, фрезерных и шлифовальных станков;</w:t>
      </w:r>
    </w:p>
    <w:p w:rsidR="00C52F67" w:rsidRPr="00C52F67" w:rsidRDefault="00C52F67" w:rsidP="00680229">
      <w:pPr>
        <w:numPr>
          <w:ilvl w:val="0"/>
          <w:numId w:val="10"/>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 xml:space="preserve"> правила заточки и установки резцов и сверл;</w:t>
      </w:r>
    </w:p>
    <w:p w:rsidR="00C52F67" w:rsidRPr="00C52F67" w:rsidRDefault="00C52F67" w:rsidP="00680229">
      <w:pPr>
        <w:numPr>
          <w:ilvl w:val="0"/>
          <w:numId w:val="10"/>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 xml:space="preserve"> виды фрез, резцов и их основные углы;</w:t>
      </w:r>
    </w:p>
    <w:p w:rsidR="00C52F67" w:rsidRPr="00C52F67" w:rsidRDefault="00C52F67" w:rsidP="00680229">
      <w:pPr>
        <w:numPr>
          <w:ilvl w:val="0"/>
          <w:numId w:val="10"/>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 xml:space="preserve"> виды шлифовальных кругов и сегментов;</w:t>
      </w:r>
    </w:p>
    <w:p w:rsidR="00C52F67" w:rsidRPr="00C52F67" w:rsidRDefault="00C52F67" w:rsidP="00680229">
      <w:pPr>
        <w:numPr>
          <w:ilvl w:val="0"/>
          <w:numId w:val="10"/>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 xml:space="preserve"> способы правки шлифовальных кругов и условия их применения;</w:t>
      </w:r>
    </w:p>
    <w:p w:rsidR="00C52F67" w:rsidRPr="00C52F67" w:rsidRDefault="00C52F67" w:rsidP="00680229">
      <w:pPr>
        <w:numPr>
          <w:ilvl w:val="0"/>
          <w:numId w:val="10"/>
        </w:numPr>
        <w:tabs>
          <w:tab w:val="left" w:pos="142"/>
        </w:tabs>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 xml:space="preserve"> устройство, правила подналадки и проверки на точность сверлильных, токарных, фрезерных, копировально-щпоночно-фрезерных и шлифовальных станков различных типов;</w:t>
      </w:r>
    </w:p>
    <w:p w:rsidR="00C52F67" w:rsidRPr="00C52F67" w:rsidRDefault="00C52F67" w:rsidP="00680229">
      <w:pPr>
        <w:numPr>
          <w:ilvl w:val="0"/>
          <w:numId w:val="10"/>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 xml:space="preserve"> элементы и виды резьб;</w:t>
      </w:r>
    </w:p>
    <w:p w:rsidR="00C52F67" w:rsidRPr="00C52F67" w:rsidRDefault="00C52F67" w:rsidP="00680229">
      <w:pPr>
        <w:numPr>
          <w:ilvl w:val="0"/>
          <w:numId w:val="10"/>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 xml:space="preserve"> характеристики шлифовальных кругов и сегментов;</w:t>
      </w:r>
    </w:p>
    <w:p w:rsidR="00C52F67" w:rsidRPr="00C52F67" w:rsidRDefault="00C52F67" w:rsidP="00680229">
      <w:pPr>
        <w:numPr>
          <w:ilvl w:val="0"/>
          <w:numId w:val="10"/>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 xml:space="preserve"> форму и расположение поверхностей;</w:t>
      </w:r>
    </w:p>
    <w:p w:rsidR="00C52F67" w:rsidRPr="00C52F67" w:rsidRDefault="00C52F67" w:rsidP="00680229">
      <w:pPr>
        <w:numPr>
          <w:ilvl w:val="0"/>
          <w:numId w:val="10"/>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 xml:space="preserve"> правила проверки шлифовальных кругов на прочность;</w:t>
      </w:r>
    </w:p>
    <w:p w:rsidR="00C52F67" w:rsidRPr="00C52F67" w:rsidRDefault="00C52F67" w:rsidP="00680229">
      <w:pPr>
        <w:numPr>
          <w:ilvl w:val="0"/>
          <w:numId w:val="10"/>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 xml:space="preserve"> способы установки и выверки деталей;</w:t>
      </w:r>
    </w:p>
    <w:p w:rsidR="00C52F67" w:rsidRPr="00C52F67" w:rsidRDefault="00C52F67" w:rsidP="00680229">
      <w:pPr>
        <w:numPr>
          <w:ilvl w:val="0"/>
          <w:numId w:val="10"/>
        </w:numPr>
        <w:autoSpaceDE w:val="0"/>
        <w:autoSpaceDN w:val="0"/>
        <w:adjustRightInd w:val="0"/>
        <w:spacing w:after="0" w:line="240" w:lineRule="auto"/>
        <w:ind w:left="284" w:hanging="284"/>
        <w:jc w:val="both"/>
        <w:rPr>
          <w:rFonts w:ascii="Times New Roman" w:eastAsia="Times New Roman" w:hAnsi="Times New Roman" w:cs="Times New Roman"/>
          <w:sz w:val="24"/>
          <w:szCs w:val="24"/>
          <w:u w:val="single"/>
          <w:lang w:eastAsia="ru-RU"/>
        </w:rPr>
      </w:pPr>
      <w:r w:rsidRPr="00C52F67">
        <w:rPr>
          <w:rFonts w:ascii="Times New Roman" w:eastAsia="Times New Roman" w:hAnsi="Times New Roman" w:cs="Times New Roman"/>
          <w:sz w:val="24"/>
          <w:szCs w:val="24"/>
          <w:lang w:eastAsia="ru-RU"/>
        </w:rPr>
        <w:t xml:space="preserve"> правила определения наивыгоднейшего режима шлифования в зависимости от - материала, формы изделия и марки шлифовальных станков.</w:t>
      </w:r>
    </w:p>
    <w:p w:rsidR="00C52F67" w:rsidRDefault="002115BB" w:rsidP="00720E03">
      <w:pPr>
        <w:spacing w:after="0" w:line="240" w:lineRule="auto"/>
        <w:ind w:firstLine="426"/>
        <w:jc w:val="both"/>
        <w:rPr>
          <w:rFonts w:ascii="Times New Roman" w:eastAsia="Times New Roman" w:hAnsi="Times New Roman" w:cs="Times New Roman"/>
          <w:sz w:val="24"/>
          <w:szCs w:val="24"/>
          <w:lang w:eastAsia="ru-RU"/>
        </w:rPr>
      </w:pPr>
      <w:r w:rsidRPr="002115BB">
        <w:rPr>
          <w:rFonts w:ascii="Times New Roman" w:eastAsia="Times New Roman" w:hAnsi="Times New Roman" w:cs="Times New Roman"/>
          <w:sz w:val="24"/>
          <w:szCs w:val="24"/>
          <w:lang w:eastAsia="ru-RU"/>
        </w:rPr>
        <w:t>О выполненной работе студент должен составить отчет. Особое внимание при оформлении отчета следует уделить формулировке выводов по выполняемой работе, в которых должны быть отражены наиболее важные результаты, вытекающие из экспериментальных данных. В выводах надо дать ответы на вопросы, поставленные в разделе «Цель работы».</w:t>
      </w:r>
    </w:p>
    <w:p w:rsidR="00C52F67" w:rsidRDefault="002115BB" w:rsidP="002115BB">
      <w:pPr>
        <w:tabs>
          <w:tab w:val="left" w:pos="0"/>
          <w:tab w:val="left" w:pos="9923"/>
        </w:tabs>
        <w:spacing w:after="0"/>
        <w:ind w:firstLine="284"/>
        <w:jc w:val="both"/>
        <w:rPr>
          <w:rFonts w:ascii="Times New Roman" w:eastAsia="Times New Roman" w:hAnsi="Times New Roman" w:cs="Times New Roman"/>
          <w:sz w:val="24"/>
          <w:szCs w:val="24"/>
          <w:lang w:eastAsia="ru-RU"/>
        </w:rPr>
      </w:pPr>
      <w:r w:rsidRPr="002115BB">
        <w:rPr>
          <w:rFonts w:ascii="Times New Roman" w:eastAsia="Times New Roman" w:hAnsi="Times New Roman" w:cs="Times New Roman"/>
          <w:sz w:val="24"/>
          <w:szCs w:val="24"/>
          <w:lang w:eastAsia="ru-RU"/>
        </w:rPr>
        <w:t xml:space="preserve">В результате освоения основной профессиональной образовательной программы профессии </w:t>
      </w:r>
      <w:r w:rsidR="00C52F67" w:rsidRPr="00C52F67">
        <w:rPr>
          <w:rFonts w:ascii="Times New Roman" w:eastAsia="Times New Roman" w:hAnsi="Times New Roman" w:cs="Times New Roman"/>
          <w:sz w:val="24"/>
          <w:szCs w:val="24"/>
          <w:lang w:eastAsia="ru-RU"/>
        </w:rPr>
        <w:t>15.01.25 С</w:t>
      </w:r>
      <w:r w:rsidR="00C52F67">
        <w:rPr>
          <w:rFonts w:ascii="Times New Roman" w:eastAsia="Times New Roman" w:hAnsi="Times New Roman" w:cs="Times New Roman"/>
          <w:sz w:val="24"/>
          <w:szCs w:val="24"/>
          <w:lang w:eastAsia="ru-RU"/>
        </w:rPr>
        <w:t>таночник (металлообработка)</w:t>
      </w:r>
      <w:r w:rsidR="00C52F67" w:rsidRPr="002115BB">
        <w:rPr>
          <w:rFonts w:ascii="Times New Roman" w:eastAsia="Times New Roman" w:hAnsi="Times New Roman" w:cs="Times New Roman"/>
          <w:sz w:val="24"/>
          <w:szCs w:val="24"/>
          <w:lang w:eastAsia="ru-RU"/>
        </w:rPr>
        <w:t xml:space="preserve"> </w:t>
      </w:r>
      <w:r w:rsidRPr="002115BB">
        <w:rPr>
          <w:rFonts w:ascii="Times New Roman" w:eastAsia="Times New Roman" w:hAnsi="Times New Roman" w:cs="Times New Roman"/>
          <w:sz w:val="24"/>
          <w:szCs w:val="24"/>
          <w:lang w:eastAsia="ru-RU"/>
        </w:rPr>
        <w:t xml:space="preserve">обучающиеся должны овладеть </w:t>
      </w:r>
      <w:proofErr w:type="gramStart"/>
      <w:r w:rsidRPr="002115BB">
        <w:rPr>
          <w:rFonts w:ascii="Times New Roman" w:eastAsia="Times New Roman" w:hAnsi="Times New Roman" w:cs="Times New Roman"/>
          <w:sz w:val="24"/>
          <w:szCs w:val="24"/>
          <w:lang w:eastAsia="ru-RU"/>
        </w:rPr>
        <w:t>следующими</w:t>
      </w:r>
      <w:proofErr w:type="gramEnd"/>
      <w:r w:rsidRPr="002115BB">
        <w:rPr>
          <w:rFonts w:ascii="Times New Roman" w:eastAsia="Times New Roman" w:hAnsi="Times New Roman" w:cs="Times New Roman"/>
          <w:sz w:val="24"/>
          <w:szCs w:val="24"/>
          <w:lang w:eastAsia="ru-RU"/>
        </w:rPr>
        <w:t xml:space="preserve"> </w:t>
      </w:r>
    </w:p>
    <w:p w:rsidR="002115BB" w:rsidRPr="002115BB" w:rsidRDefault="002115BB" w:rsidP="00C52F67">
      <w:pPr>
        <w:tabs>
          <w:tab w:val="left" w:pos="0"/>
          <w:tab w:val="left" w:pos="9923"/>
        </w:tabs>
        <w:spacing w:after="0"/>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b/>
          <w:sz w:val="24"/>
          <w:szCs w:val="24"/>
          <w:lang w:eastAsia="ru-RU"/>
        </w:rPr>
        <w:t>основными видами компетенций</w:t>
      </w:r>
      <w:r w:rsidRPr="002115BB">
        <w:rPr>
          <w:rFonts w:ascii="Times New Roman" w:eastAsia="Times New Roman" w:hAnsi="Times New Roman" w:cs="Times New Roman"/>
          <w:sz w:val="24"/>
          <w:szCs w:val="24"/>
          <w:lang w:eastAsia="ru-RU"/>
        </w:rPr>
        <w:t>.</w:t>
      </w:r>
    </w:p>
    <w:p w:rsidR="00C52F67" w:rsidRPr="00C52F67" w:rsidRDefault="00C52F67" w:rsidP="00C52F67">
      <w:pPr>
        <w:tabs>
          <w:tab w:val="left" w:pos="993"/>
        </w:tabs>
        <w:spacing w:after="0"/>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ОК 1.</w:t>
      </w:r>
      <w:r w:rsidRPr="00C52F67">
        <w:rPr>
          <w:rFonts w:ascii="Times New Roman" w:eastAsia="Times New Roman" w:hAnsi="Times New Roman" w:cs="Times New Roman"/>
          <w:sz w:val="24"/>
          <w:szCs w:val="24"/>
          <w:lang w:eastAsia="ru-RU"/>
        </w:rPr>
        <w:tab/>
        <w:t>Понимать сущность и социальную значимость своей будущей профессии, проявлять к ней устойчивый интерес.</w:t>
      </w:r>
    </w:p>
    <w:p w:rsidR="00C52F67" w:rsidRPr="00C52F67" w:rsidRDefault="00C52F67" w:rsidP="00C52F67">
      <w:pPr>
        <w:tabs>
          <w:tab w:val="left" w:pos="993"/>
        </w:tabs>
        <w:spacing w:after="0"/>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ОК 2.</w:t>
      </w:r>
      <w:r w:rsidRPr="00C52F67">
        <w:rPr>
          <w:rFonts w:ascii="Times New Roman" w:eastAsia="Times New Roman" w:hAnsi="Times New Roman" w:cs="Times New Roman"/>
          <w:sz w:val="24"/>
          <w:szCs w:val="24"/>
          <w:lang w:eastAsia="ru-RU"/>
        </w:rPr>
        <w:tab/>
        <w:t>Организовывать собственную деятельность, исходя из цели и способов ее достижения, определенных руководителем.</w:t>
      </w:r>
    </w:p>
    <w:p w:rsidR="00C52F67" w:rsidRPr="00C52F67" w:rsidRDefault="00C52F67" w:rsidP="00C52F67">
      <w:pPr>
        <w:tabs>
          <w:tab w:val="left" w:pos="993"/>
        </w:tabs>
        <w:spacing w:after="0"/>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ОК 3.</w:t>
      </w:r>
      <w:r w:rsidRPr="00C52F67">
        <w:rPr>
          <w:rFonts w:ascii="Times New Roman" w:eastAsia="Times New Roman" w:hAnsi="Times New Roman" w:cs="Times New Roman"/>
          <w:sz w:val="24"/>
          <w:szCs w:val="24"/>
          <w:lang w:eastAsia="ru-RU"/>
        </w:rPr>
        <w:tab/>
        <w:t>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rsidR="00C52F67" w:rsidRPr="00C52F67" w:rsidRDefault="00C52F67" w:rsidP="00C52F67">
      <w:pPr>
        <w:tabs>
          <w:tab w:val="left" w:pos="993"/>
        </w:tabs>
        <w:spacing w:after="0"/>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ОК 4.</w:t>
      </w:r>
      <w:r w:rsidRPr="00C52F67">
        <w:rPr>
          <w:rFonts w:ascii="Times New Roman" w:eastAsia="Times New Roman" w:hAnsi="Times New Roman" w:cs="Times New Roman"/>
          <w:sz w:val="24"/>
          <w:szCs w:val="24"/>
          <w:lang w:eastAsia="ru-RU"/>
        </w:rPr>
        <w:tab/>
        <w:t>Осуществлять поиск информации, необходимой для эффективного выполнения профессиональных задач.</w:t>
      </w:r>
    </w:p>
    <w:p w:rsidR="00C52F67" w:rsidRPr="00C52F67" w:rsidRDefault="00C52F67" w:rsidP="00C52F67">
      <w:pPr>
        <w:tabs>
          <w:tab w:val="left" w:pos="993"/>
        </w:tabs>
        <w:spacing w:after="0"/>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ОК 5.</w:t>
      </w:r>
      <w:r w:rsidRPr="00C52F67">
        <w:rPr>
          <w:rFonts w:ascii="Times New Roman" w:eastAsia="Times New Roman" w:hAnsi="Times New Roman" w:cs="Times New Roman"/>
          <w:sz w:val="24"/>
          <w:szCs w:val="24"/>
          <w:lang w:eastAsia="ru-RU"/>
        </w:rPr>
        <w:tab/>
        <w:t>Использовать информационно-коммуникационные технологии в профессиональной деятельности.</w:t>
      </w:r>
    </w:p>
    <w:p w:rsidR="00C52F67" w:rsidRPr="00C52F67" w:rsidRDefault="00C52F67" w:rsidP="00C52F67">
      <w:pPr>
        <w:tabs>
          <w:tab w:val="left" w:pos="993"/>
        </w:tabs>
        <w:spacing w:after="0"/>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ОК 6.</w:t>
      </w:r>
      <w:r w:rsidRPr="00C52F67">
        <w:rPr>
          <w:rFonts w:ascii="Times New Roman" w:eastAsia="Times New Roman" w:hAnsi="Times New Roman" w:cs="Times New Roman"/>
          <w:sz w:val="24"/>
          <w:szCs w:val="24"/>
          <w:lang w:eastAsia="ru-RU"/>
        </w:rPr>
        <w:tab/>
        <w:t>Работать в команде, эффективно общаться с коллегами, руководством, клиентами.</w:t>
      </w:r>
    </w:p>
    <w:p w:rsidR="00C52F67" w:rsidRPr="00720E03" w:rsidRDefault="00C52F67" w:rsidP="00720E03">
      <w:pPr>
        <w:tabs>
          <w:tab w:val="left" w:pos="993"/>
        </w:tabs>
        <w:spacing w:after="0"/>
        <w:jc w:val="both"/>
        <w:rPr>
          <w:rFonts w:ascii="Times New Roman" w:eastAsia="Times New Roman" w:hAnsi="Times New Roman" w:cs="Times New Roman"/>
          <w:sz w:val="24"/>
          <w:szCs w:val="24"/>
          <w:lang w:eastAsia="ru-RU"/>
        </w:rPr>
      </w:pPr>
      <w:r w:rsidRPr="00C52F67">
        <w:rPr>
          <w:rFonts w:ascii="Times New Roman" w:eastAsia="Times New Roman" w:hAnsi="Times New Roman" w:cs="Times New Roman"/>
          <w:sz w:val="24"/>
          <w:szCs w:val="24"/>
          <w:lang w:eastAsia="ru-RU"/>
        </w:rPr>
        <w:t>ОК 7.</w:t>
      </w:r>
      <w:r w:rsidRPr="00C52F67">
        <w:rPr>
          <w:rFonts w:ascii="Times New Roman" w:eastAsia="Times New Roman" w:hAnsi="Times New Roman" w:cs="Times New Roman"/>
          <w:sz w:val="24"/>
          <w:szCs w:val="24"/>
          <w:lang w:eastAsia="ru-RU"/>
        </w:rPr>
        <w:tab/>
        <w:t>Исполнять воинскую обязанность, в том числе с применением полученных профессиональных знаний (для юношей).</w:t>
      </w:r>
    </w:p>
    <w:p w:rsidR="002115BB" w:rsidRPr="00C52F67" w:rsidRDefault="002115BB" w:rsidP="00C52F67">
      <w:pPr>
        <w:spacing w:after="0"/>
        <w:jc w:val="both"/>
        <w:rPr>
          <w:rFonts w:ascii="Times New Roman" w:eastAsia="Times New Roman" w:hAnsi="Times New Roman" w:cs="Times New Roman"/>
          <w:b/>
          <w:sz w:val="24"/>
          <w:szCs w:val="24"/>
          <w:lang w:eastAsia="ru-RU"/>
        </w:rPr>
      </w:pPr>
      <w:r w:rsidRPr="00C52F67">
        <w:rPr>
          <w:rFonts w:ascii="Times New Roman" w:eastAsia="Times New Roman" w:hAnsi="Times New Roman" w:cs="Times New Roman"/>
          <w:b/>
          <w:sz w:val="24"/>
          <w:szCs w:val="24"/>
          <w:lang w:eastAsia="ru-RU"/>
        </w:rPr>
        <w:t>Профессиональные компетенции:</w:t>
      </w:r>
    </w:p>
    <w:p w:rsidR="00C52F67" w:rsidRPr="00C52F67" w:rsidRDefault="00C52F67" w:rsidP="00C52F67">
      <w:pPr>
        <w:tabs>
          <w:tab w:val="left" w:pos="0"/>
        </w:tabs>
        <w:spacing w:after="0"/>
        <w:contextualSpacing/>
        <w:jc w:val="both"/>
        <w:rPr>
          <w:rFonts w:ascii="Times New Roman" w:eastAsia="Calibri" w:hAnsi="Times New Roman" w:cs="Times New Roman"/>
          <w:color w:val="000000"/>
          <w:sz w:val="24"/>
          <w:szCs w:val="24"/>
        </w:rPr>
      </w:pPr>
      <w:r w:rsidRPr="00C52F67">
        <w:rPr>
          <w:rFonts w:ascii="Times New Roman" w:eastAsia="Calibri" w:hAnsi="Times New Roman" w:cs="Times New Roman"/>
          <w:color w:val="000000"/>
          <w:sz w:val="24"/>
          <w:szCs w:val="24"/>
        </w:rPr>
        <w:t>ПК 2.1.</w:t>
      </w:r>
      <w:r w:rsidRPr="00C52F67">
        <w:rPr>
          <w:rFonts w:ascii="Times New Roman" w:eastAsia="Calibri" w:hAnsi="Times New Roman" w:cs="Times New Roman"/>
          <w:color w:val="000000"/>
          <w:sz w:val="24"/>
          <w:szCs w:val="24"/>
        </w:rPr>
        <w:tab/>
        <w:t>Выполнять обработку заготовок, деталей на сверлильных, токарных, фрезерных, шлифовальных, копировальных и шпоночных станках.</w:t>
      </w:r>
    </w:p>
    <w:p w:rsidR="00C52F67" w:rsidRPr="00C52F67" w:rsidRDefault="00C52F67" w:rsidP="00C52F67">
      <w:pPr>
        <w:tabs>
          <w:tab w:val="left" w:pos="0"/>
        </w:tabs>
        <w:spacing w:after="0"/>
        <w:contextualSpacing/>
        <w:jc w:val="both"/>
        <w:rPr>
          <w:rFonts w:ascii="Times New Roman" w:eastAsia="Calibri" w:hAnsi="Times New Roman" w:cs="Times New Roman"/>
          <w:color w:val="000000"/>
          <w:sz w:val="24"/>
          <w:szCs w:val="24"/>
        </w:rPr>
      </w:pPr>
      <w:r w:rsidRPr="00C52F67">
        <w:rPr>
          <w:rFonts w:ascii="Times New Roman" w:eastAsia="Calibri" w:hAnsi="Times New Roman" w:cs="Times New Roman"/>
          <w:color w:val="000000"/>
          <w:sz w:val="24"/>
          <w:szCs w:val="24"/>
        </w:rPr>
        <w:t>ПК 2.2.</w:t>
      </w:r>
      <w:r w:rsidRPr="00C52F67">
        <w:rPr>
          <w:rFonts w:ascii="Times New Roman" w:eastAsia="Calibri" w:hAnsi="Times New Roman" w:cs="Times New Roman"/>
          <w:color w:val="000000"/>
          <w:sz w:val="24"/>
          <w:szCs w:val="24"/>
        </w:rPr>
        <w:tab/>
        <w:t>Осуществлять наладку обслуживаемых станков.</w:t>
      </w:r>
    </w:p>
    <w:p w:rsidR="002115BB" w:rsidRPr="002115BB" w:rsidRDefault="00C52F67" w:rsidP="00C52F67">
      <w:pPr>
        <w:tabs>
          <w:tab w:val="left" w:pos="0"/>
        </w:tabs>
        <w:spacing w:after="0"/>
        <w:contextualSpacing/>
        <w:jc w:val="both"/>
        <w:rPr>
          <w:rFonts w:ascii="Times New Roman" w:eastAsia="Calibri" w:hAnsi="Times New Roman" w:cs="Times New Roman"/>
          <w:color w:val="000000"/>
          <w:sz w:val="24"/>
          <w:szCs w:val="24"/>
        </w:rPr>
      </w:pPr>
      <w:r w:rsidRPr="00C52F67">
        <w:rPr>
          <w:rFonts w:ascii="Times New Roman" w:eastAsia="Calibri" w:hAnsi="Times New Roman" w:cs="Times New Roman"/>
          <w:color w:val="000000"/>
          <w:sz w:val="24"/>
          <w:szCs w:val="24"/>
        </w:rPr>
        <w:t>ПК 2.3.</w:t>
      </w:r>
      <w:r w:rsidRPr="00C52F67">
        <w:rPr>
          <w:rFonts w:ascii="Times New Roman" w:eastAsia="Calibri" w:hAnsi="Times New Roman" w:cs="Times New Roman"/>
          <w:color w:val="000000"/>
          <w:sz w:val="24"/>
          <w:szCs w:val="24"/>
        </w:rPr>
        <w:tab/>
        <w:t>Проверять качество обработки деталей.</w:t>
      </w:r>
    </w:p>
    <w:p w:rsidR="002115BB" w:rsidRPr="002115BB" w:rsidRDefault="002115BB" w:rsidP="002115BB">
      <w:pPr>
        <w:tabs>
          <w:tab w:val="left" w:pos="0"/>
        </w:tabs>
        <w:spacing w:after="0"/>
        <w:ind w:firstLine="567"/>
        <w:contextualSpacing/>
        <w:jc w:val="both"/>
        <w:rPr>
          <w:rFonts w:ascii="Times New Roman" w:eastAsia="Calibri" w:hAnsi="Times New Roman" w:cs="Times New Roman"/>
          <w:color w:val="000000"/>
          <w:sz w:val="24"/>
          <w:szCs w:val="24"/>
        </w:rPr>
      </w:pPr>
    </w:p>
    <w:p w:rsidR="002115BB" w:rsidRPr="002115BB" w:rsidRDefault="002115BB" w:rsidP="002115BB">
      <w:pPr>
        <w:spacing w:after="0" w:line="234" w:lineRule="auto"/>
        <w:jc w:val="center"/>
        <w:rPr>
          <w:rFonts w:ascii="Times New Roman" w:eastAsia="Times New Roman" w:hAnsi="Times New Roman" w:cs="Times New Roman"/>
          <w:sz w:val="20"/>
          <w:szCs w:val="20"/>
        </w:rPr>
      </w:pPr>
      <w:r w:rsidRPr="002115BB">
        <w:rPr>
          <w:rFonts w:ascii="Times New Roman" w:eastAsia="Times New Roman" w:hAnsi="Times New Roman" w:cs="Times New Roman"/>
          <w:b/>
          <w:bCs/>
          <w:sz w:val="24"/>
          <w:szCs w:val="24"/>
        </w:rPr>
        <w:t>ОФОРМЛЕНИЕ ОТЧЁТА ПО ПРАКТИЧЕСКИМ И ЛАБОРАТОРНО-ПРАКТИЧЕСКИМ РАБОТАМ</w:t>
      </w:r>
    </w:p>
    <w:p w:rsidR="002115BB" w:rsidRPr="002115BB" w:rsidRDefault="002115BB" w:rsidP="002115BB">
      <w:pPr>
        <w:spacing w:after="0" w:line="285" w:lineRule="exact"/>
        <w:rPr>
          <w:rFonts w:ascii="Times New Roman" w:eastAsia="Times New Roman" w:hAnsi="Times New Roman" w:cs="Times New Roman"/>
          <w:sz w:val="20"/>
          <w:szCs w:val="20"/>
        </w:rPr>
      </w:pPr>
    </w:p>
    <w:p w:rsidR="002115BB" w:rsidRPr="002115BB" w:rsidRDefault="002115BB" w:rsidP="002115BB">
      <w:pPr>
        <w:spacing w:after="0" w:line="236" w:lineRule="auto"/>
        <w:ind w:right="-2" w:firstLine="284"/>
        <w:jc w:val="both"/>
        <w:rPr>
          <w:rFonts w:ascii="Times New Roman" w:eastAsia="Times New Roman" w:hAnsi="Times New Roman" w:cs="Times New Roman"/>
          <w:sz w:val="20"/>
          <w:szCs w:val="20"/>
        </w:rPr>
      </w:pPr>
      <w:r w:rsidRPr="002115BB">
        <w:rPr>
          <w:rFonts w:ascii="Times New Roman" w:eastAsia="Times New Roman" w:hAnsi="Times New Roman" w:cs="Times New Roman"/>
          <w:sz w:val="24"/>
          <w:szCs w:val="24"/>
        </w:rPr>
        <w:t>Составление отчета о проведенных исследованиях является важнейшим этапом выполнения лабораторно-практической работы. По каждой выполненной работе в рабочей тетради составляют отчет, руководствуясь следующими положениями:</w:t>
      </w:r>
    </w:p>
    <w:p w:rsidR="002115BB" w:rsidRPr="002115BB" w:rsidRDefault="002115BB" w:rsidP="002115BB">
      <w:pPr>
        <w:spacing w:after="0" w:line="14" w:lineRule="exact"/>
        <w:ind w:firstLine="284"/>
        <w:jc w:val="both"/>
        <w:rPr>
          <w:rFonts w:ascii="Times New Roman" w:eastAsia="Times New Roman" w:hAnsi="Times New Roman" w:cs="Times New Roman"/>
          <w:sz w:val="20"/>
          <w:szCs w:val="20"/>
        </w:rPr>
      </w:pPr>
    </w:p>
    <w:p w:rsidR="002115BB" w:rsidRPr="002115BB" w:rsidRDefault="002115BB" w:rsidP="00680229">
      <w:pPr>
        <w:widowControl w:val="0"/>
        <w:numPr>
          <w:ilvl w:val="0"/>
          <w:numId w:val="7"/>
        </w:numPr>
        <w:tabs>
          <w:tab w:val="left" w:pos="381"/>
        </w:tabs>
        <w:autoSpaceDE w:val="0"/>
        <w:autoSpaceDN w:val="0"/>
        <w:adjustRightInd w:val="0"/>
        <w:spacing w:after="0" w:line="234" w:lineRule="auto"/>
        <w:jc w:val="both"/>
        <w:rPr>
          <w:rFonts w:ascii="Times New Roman" w:eastAsia="Times New Roman" w:hAnsi="Times New Roman" w:cs="Times New Roman"/>
          <w:sz w:val="24"/>
          <w:szCs w:val="24"/>
        </w:rPr>
      </w:pPr>
      <w:r w:rsidRPr="002115BB">
        <w:rPr>
          <w:rFonts w:ascii="Times New Roman" w:eastAsia="Times New Roman" w:hAnsi="Times New Roman" w:cs="Times New Roman"/>
          <w:sz w:val="24"/>
          <w:szCs w:val="24"/>
        </w:rPr>
        <w:t xml:space="preserve">указать название и порядковый номер лабораторно-практической работы, а также кратко </w:t>
      </w:r>
      <w:r w:rsidRPr="002115BB">
        <w:rPr>
          <w:rFonts w:ascii="Times New Roman" w:eastAsia="Times New Roman" w:hAnsi="Times New Roman" w:cs="Times New Roman"/>
          <w:sz w:val="24"/>
          <w:szCs w:val="24"/>
        </w:rPr>
        <w:lastRenderedPageBreak/>
        <w:t>сформулировать цель работы;</w:t>
      </w:r>
    </w:p>
    <w:p w:rsidR="002115BB" w:rsidRPr="002115BB" w:rsidRDefault="002115BB" w:rsidP="002115BB">
      <w:pPr>
        <w:spacing w:after="0" w:line="13" w:lineRule="exact"/>
        <w:ind w:firstLine="284"/>
        <w:jc w:val="both"/>
        <w:rPr>
          <w:rFonts w:ascii="Times New Roman" w:eastAsia="Times New Roman" w:hAnsi="Times New Roman" w:cs="Times New Roman"/>
          <w:sz w:val="24"/>
          <w:szCs w:val="24"/>
        </w:rPr>
      </w:pPr>
    </w:p>
    <w:p w:rsidR="002115BB" w:rsidRPr="002115BB" w:rsidRDefault="002115BB" w:rsidP="00680229">
      <w:pPr>
        <w:widowControl w:val="0"/>
        <w:numPr>
          <w:ilvl w:val="0"/>
          <w:numId w:val="7"/>
        </w:numPr>
        <w:tabs>
          <w:tab w:val="left" w:pos="381"/>
        </w:tabs>
        <w:autoSpaceDE w:val="0"/>
        <w:autoSpaceDN w:val="0"/>
        <w:adjustRightInd w:val="0"/>
        <w:spacing w:after="0" w:line="236" w:lineRule="auto"/>
        <w:ind w:right="-2"/>
        <w:jc w:val="both"/>
        <w:rPr>
          <w:rFonts w:ascii="Times New Roman" w:eastAsia="Times New Roman" w:hAnsi="Times New Roman" w:cs="Times New Roman"/>
          <w:sz w:val="24"/>
          <w:szCs w:val="24"/>
        </w:rPr>
      </w:pPr>
      <w:r w:rsidRPr="002115BB">
        <w:rPr>
          <w:rFonts w:ascii="Times New Roman" w:eastAsia="Times New Roman" w:hAnsi="Times New Roman" w:cs="Times New Roman"/>
          <w:sz w:val="24"/>
          <w:szCs w:val="24"/>
        </w:rPr>
        <w:t>указать тип и номинальные данные оборудования, а также типы, номера, пределы измерений, класс точности и системы измерительных приборов, используемых при выполнении практической или лабораторной работы.</w:t>
      </w:r>
    </w:p>
    <w:p w:rsidR="002115BB" w:rsidRPr="002115BB" w:rsidRDefault="002115BB" w:rsidP="002115BB">
      <w:pPr>
        <w:spacing w:after="0" w:line="2" w:lineRule="exact"/>
        <w:ind w:firstLine="284"/>
        <w:jc w:val="both"/>
        <w:rPr>
          <w:rFonts w:ascii="Times New Roman" w:eastAsia="Times New Roman" w:hAnsi="Times New Roman" w:cs="Times New Roman"/>
          <w:sz w:val="24"/>
          <w:szCs w:val="24"/>
        </w:rPr>
      </w:pPr>
    </w:p>
    <w:p w:rsidR="002115BB" w:rsidRPr="002115BB" w:rsidRDefault="002115BB" w:rsidP="00680229">
      <w:pPr>
        <w:widowControl w:val="0"/>
        <w:numPr>
          <w:ilvl w:val="0"/>
          <w:numId w:val="7"/>
        </w:numPr>
        <w:tabs>
          <w:tab w:val="left" w:pos="380"/>
        </w:tabs>
        <w:autoSpaceDE w:val="0"/>
        <w:autoSpaceDN w:val="0"/>
        <w:adjustRightInd w:val="0"/>
        <w:spacing w:after="0" w:line="240" w:lineRule="auto"/>
        <w:jc w:val="both"/>
        <w:rPr>
          <w:rFonts w:ascii="Times New Roman" w:eastAsia="Times New Roman" w:hAnsi="Times New Roman" w:cs="Times New Roman"/>
          <w:sz w:val="24"/>
          <w:szCs w:val="24"/>
        </w:rPr>
      </w:pPr>
      <w:r w:rsidRPr="002115BB">
        <w:rPr>
          <w:rFonts w:ascii="Times New Roman" w:eastAsia="Times New Roman" w:hAnsi="Times New Roman" w:cs="Times New Roman"/>
          <w:sz w:val="24"/>
          <w:szCs w:val="24"/>
        </w:rPr>
        <w:t>отчет по каждой работе должен содержать основные выводы.</w:t>
      </w:r>
    </w:p>
    <w:p w:rsidR="002115BB" w:rsidRPr="002115BB" w:rsidRDefault="002115BB" w:rsidP="002115BB">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2115BB" w:rsidRPr="002115BB" w:rsidRDefault="002115BB" w:rsidP="002115BB">
      <w:pPr>
        <w:spacing w:after="0" w:line="240" w:lineRule="auto"/>
        <w:jc w:val="both"/>
        <w:rPr>
          <w:rFonts w:ascii="Times New Roman" w:eastAsia="Arial Unicode MS" w:hAnsi="Times New Roman" w:cs="Times New Roman"/>
          <w:b/>
          <w:color w:val="000000"/>
          <w:sz w:val="24"/>
          <w:szCs w:val="24"/>
          <w:lang w:eastAsia="ru-RU"/>
        </w:rPr>
      </w:pPr>
      <w:r w:rsidRPr="002115BB">
        <w:rPr>
          <w:rFonts w:ascii="Times New Roman" w:eastAsia="Arial Unicode MS" w:hAnsi="Times New Roman" w:cs="Times New Roman"/>
          <w:b/>
          <w:color w:val="000000"/>
          <w:sz w:val="24"/>
          <w:szCs w:val="24"/>
          <w:lang w:eastAsia="ru-RU"/>
        </w:rPr>
        <w:t>Правила выполнения лабораторно - практических работ</w:t>
      </w:r>
    </w:p>
    <w:p w:rsidR="002115BB" w:rsidRPr="002115BB" w:rsidRDefault="002115BB" w:rsidP="002115BB">
      <w:pPr>
        <w:spacing w:after="0" w:line="240" w:lineRule="auto"/>
        <w:jc w:val="both"/>
        <w:rPr>
          <w:rFonts w:ascii="Times New Roman" w:eastAsia="Arial Unicode MS" w:hAnsi="Times New Roman" w:cs="Times New Roman"/>
          <w:color w:val="000000"/>
          <w:sz w:val="24"/>
          <w:szCs w:val="24"/>
          <w:lang w:eastAsia="ru-RU"/>
        </w:rPr>
      </w:pPr>
    </w:p>
    <w:p w:rsidR="002115BB" w:rsidRPr="002115BB" w:rsidRDefault="002115BB" w:rsidP="002115BB">
      <w:pPr>
        <w:spacing w:after="0"/>
        <w:jc w:val="both"/>
        <w:rPr>
          <w:rFonts w:ascii="Times New Roman" w:eastAsia="Arial Unicode MS" w:hAnsi="Times New Roman" w:cs="Times New Roman"/>
          <w:color w:val="000000"/>
          <w:sz w:val="24"/>
          <w:szCs w:val="24"/>
          <w:lang w:eastAsia="ru-RU"/>
        </w:rPr>
      </w:pPr>
      <w:r w:rsidRPr="002115BB">
        <w:rPr>
          <w:rFonts w:ascii="Times New Roman" w:eastAsia="Arial Unicode MS" w:hAnsi="Times New Roman" w:cs="Times New Roman"/>
          <w:color w:val="000000"/>
          <w:sz w:val="24"/>
          <w:szCs w:val="24"/>
          <w:lang w:eastAsia="ru-RU"/>
        </w:rPr>
        <w:tab/>
        <w:t xml:space="preserve">При выполнении лабораторно - практической работы студент </w:t>
      </w:r>
      <w:r w:rsidRPr="002115BB">
        <w:rPr>
          <w:rFonts w:ascii="Times New Roman" w:eastAsia="Arial Unicode MS" w:hAnsi="Times New Roman" w:cs="Times New Roman"/>
          <w:b/>
          <w:color w:val="000000"/>
          <w:sz w:val="24"/>
          <w:szCs w:val="24"/>
          <w:lang w:eastAsia="ru-RU"/>
        </w:rPr>
        <w:t>должен:</w:t>
      </w:r>
    </w:p>
    <w:p w:rsidR="002115BB" w:rsidRPr="002115BB" w:rsidRDefault="002115BB" w:rsidP="002115BB">
      <w:pPr>
        <w:spacing w:after="0"/>
        <w:jc w:val="both"/>
        <w:rPr>
          <w:rFonts w:ascii="Times New Roman" w:eastAsia="Arial Unicode MS" w:hAnsi="Times New Roman" w:cs="Times New Roman"/>
          <w:color w:val="000000"/>
          <w:sz w:val="24"/>
          <w:szCs w:val="24"/>
          <w:lang w:eastAsia="ru-RU"/>
        </w:rPr>
      </w:pPr>
      <w:r w:rsidRPr="002115BB">
        <w:rPr>
          <w:rFonts w:ascii="Times New Roman" w:eastAsia="Arial Unicode MS" w:hAnsi="Times New Roman" w:cs="Times New Roman"/>
          <w:color w:val="000000"/>
          <w:sz w:val="24"/>
          <w:szCs w:val="24"/>
          <w:lang w:eastAsia="ru-RU"/>
        </w:rPr>
        <w:t>- строго выполнять весь объем, указанный в описаниях соответствующих работ;</w:t>
      </w:r>
    </w:p>
    <w:p w:rsidR="002115BB" w:rsidRPr="002115BB" w:rsidRDefault="002115BB" w:rsidP="002115BB">
      <w:pPr>
        <w:spacing w:after="0"/>
        <w:jc w:val="both"/>
        <w:rPr>
          <w:rFonts w:ascii="Times New Roman" w:eastAsia="Arial Unicode MS" w:hAnsi="Times New Roman" w:cs="Times New Roman"/>
          <w:color w:val="000000"/>
          <w:sz w:val="24"/>
          <w:szCs w:val="24"/>
          <w:lang w:eastAsia="ru-RU"/>
        </w:rPr>
      </w:pPr>
      <w:r w:rsidRPr="002115BB">
        <w:rPr>
          <w:rFonts w:ascii="Times New Roman" w:eastAsia="Arial Unicode MS" w:hAnsi="Times New Roman" w:cs="Times New Roman"/>
          <w:color w:val="000000"/>
          <w:sz w:val="24"/>
          <w:szCs w:val="24"/>
          <w:lang w:eastAsia="ru-RU"/>
        </w:rPr>
        <w:t>- знать, что перед выполнением каждой работы преподавателем проводится актуализация знаний, обучающихся;</w:t>
      </w:r>
    </w:p>
    <w:p w:rsidR="002115BB" w:rsidRPr="002115BB" w:rsidRDefault="002115BB" w:rsidP="002115BB">
      <w:pPr>
        <w:spacing w:after="0"/>
        <w:jc w:val="both"/>
        <w:rPr>
          <w:rFonts w:ascii="Times New Roman" w:eastAsia="Arial Unicode MS" w:hAnsi="Times New Roman" w:cs="Times New Roman"/>
          <w:color w:val="000000"/>
          <w:sz w:val="24"/>
          <w:szCs w:val="24"/>
          <w:lang w:eastAsia="ru-RU"/>
        </w:rPr>
      </w:pPr>
      <w:r w:rsidRPr="002115BB">
        <w:rPr>
          <w:rFonts w:ascii="Times New Roman" w:eastAsia="Arial Unicode MS" w:hAnsi="Times New Roman" w:cs="Times New Roman"/>
          <w:color w:val="000000"/>
          <w:sz w:val="24"/>
          <w:szCs w:val="24"/>
          <w:lang w:eastAsia="ru-RU"/>
        </w:rPr>
        <w:t>- соблюдать правила безопасности, быть внимательным и аккуратным;</w:t>
      </w:r>
    </w:p>
    <w:p w:rsidR="002115BB" w:rsidRPr="002115BB" w:rsidRDefault="002115BB" w:rsidP="002115BB">
      <w:pPr>
        <w:spacing w:after="0"/>
        <w:jc w:val="both"/>
        <w:rPr>
          <w:rFonts w:ascii="Times New Roman" w:eastAsia="Arial Unicode MS" w:hAnsi="Times New Roman" w:cs="Times New Roman"/>
          <w:color w:val="000000"/>
          <w:sz w:val="24"/>
          <w:szCs w:val="24"/>
          <w:lang w:eastAsia="ru-RU"/>
        </w:rPr>
      </w:pPr>
      <w:r w:rsidRPr="002115BB">
        <w:rPr>
          <w:rFonts w:ascii="Times New Roman" w:eastAsia="Arial Unicode MS" w:hAnsi="Times New Roman" w:cs="Times New Roman"/>
          <w:color w:val="000000"/>
          <w:sz w:val="24"/>
          <w:szCs w:val="24"/>
          <w:lang w:eastAsia="ru-RU"/>
        </w:rPr>
        <w:t>- перед началом работы, внимательно прочитать порядок ее выполнения;</w:t>
      </w:r>
    </w:p>
    <w:p w:rsidR="002115BB" w:rsidRPr="002115BB" w:rsidRDefault="002115BB" w:rsidP="002115BB">
      <w:pPr>
        <w:spacing w:after="0"/>
        <w:jc w:val="both"/>
        <w:rPr>
          <w:rFonts w:ascii="Times New Roman" w:eastAsia="Arial Unicode MS" w:hAnsi="Times New Roman" w:cs="Times New Roman"/>
          <w:color w:val="000000"/>
          <w:sz w:val="24"/>
          <w:szCs w:val="24"/>
          <w:lang w:eastAsia="ru-RU"/>
        </w:rPr>
      </w:pPr>
      <w:r w:rsidRPr="002115BB">
        <w:rPr>
          <w:rFonts w:ascii="Times New Roman" w:eastAsia="Arial Unicode MS" w:hAnsi="Times New Roman" w:cs="Times New Roman"/>
          <w:color w:val="000000"/>
          <w:sz w:val="24"/>
          <w:szCs w:val="24"/>
          <w:lang w:eastAsia="ru-RU"/>
        </w:rPr>
        <w:t>- проверить наличие всех необходимых материалов для выполнения работы;</w:t>
      </w:r>
    </w:p>
    <w:p w:rsidR="002115BB" w:rsidRPr="002115BB" w:rsidRDefault="002115BB" w:rsidP="002115BB">
      <w:pPr>
        <w:spacing w:after="0"/>
        <w:jc w:val="both"/>
        <w:rPr>
          <w:rFonts w:ascii="Times New Roman" w:eastAsia="Arial Unicode MS" w:hAnsi="Times New Roman" w:cs="Times New Roman"/>
          <w:color w:val="000000"/>
          <w:sz w:val="24"/>
          <w:szCs w:val="24"/>
          <w:lang w:eastAsia="ru-RU"/>
        </w:rPr>
      </w:pPr>
      <w:r w:rsidRPr="002115BB">
        <w:rPr>
          <w:rFonts w:ascii="Times New Roman" w:eastAsia="Arial Unicode MS" w:hAnsi="Times New Roman" w:cs="Times New Roman"/>
          <w:color w:val="000000"/>
          <w:sz w:val="24"/>
          <w:szCs w:val="24"/>
          <w:lang w:eastAsia="ru-RU"/>
        </w:rPr>
        <w:t>- знать, что после выполнения работы, надо представить отчет о проделанной работе.</w:t>
      </w:r>
    </w:p>
    <w:p w:rsidR="002115BB" w:rsidRDefault="002115BB" w:rsidP="002115BB">
      <w:pPr>
        <w:spacing w:after="0"/>
        <w:jc w:val="center"/>
        <w:rPr>
          <w:rFonts w:ascii="Times New Roman" w:eastAsia="Times New Roman" w:hAnsi="Times New Roman" w:cs="Times New Roman"/>
          <w:b/>
          <w:bCs/>
          <w:color w:val="000000"/>
          <w:sz w:val="24"/>
          <w:szCs w:val="24"/>
          <w:lang w:eastAsia="ru-RU"/>
        </w:rPr>
      </w:pPr>
    </w:p>
    <w:p w:rsidR="002115BB" w:rsidRDefault="002115BB" w:rsidP="002115BB">
      <w:pPr>
        <w:spacing w:after="0"/>
        <w:jc w:val="center"/>
        <w:rPr>
          <w:rFonts w:ascii="Times New Roman" w:eastAsia="Times New Roman" w:hAnsi="Times New Roman" w:cs="Times New Roman"/>
          <w:b/>
          <w:bCs/>
          <w:color w:val="000000"/>
          <w:sz w:val="24"/>
          <w:szCs w:val="24"/>
          <w:lang w:eastAsia="ru-RU"/>
        </w:rPr>
      </w:pPr>
    </w:p>
    <w:p w:rsidR="00594D18" w:rsidRDefault="00594D18" w:rsidP="00C52F67">
      <w:pPr>
        <w:pageBreakBefore/>
        <w:spacing w:after="0" w:line="240" w:lineRule="auto"/>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lastRenderedPageBreak/>
        <w:t xml:space="preserve">ПРАКТИЧЕСКОЕ ЗАНЯТИЕ № </w:t>
      </w:r>
      <w:r w:rsidR="007B724F" w:rsidRPr="002B4471">
        <w:rPr>
          <w:rFonts w:ascii="Times New Roman" w:eastAsia="Times New Roman" w:hAnsi="Times New Roman" w:cs="Times New Roman"/>
          <w:b/>
          <w:bCs/>
          <w:color w:val="000000"/>
          <w:sz w:val="24"/>
          <w:szCs w:val="24"/>
          <w:lang w:eastAsia="ru-RU"/>
        </w:rPr>
        <w:t>1</w:t>
      </w:r>
    </w:p>
    <w:p w:rsidR="00594D18" w:rsidRDefault="00C52F67" w:rsidP="00C52F67">
      <w:pPr>
        <w:shd w:val="clear" w:color="auto" w:fill="FFFFFF"/>
        <w:spacing w:after="0" w:line="240" w:lineRule="auto"/>
        <w:ind w:right="-143"/>
        <w:jc w:val="center"/>
        <w:rPr>
          <w:rFonts w:ascii="Times New Roman Полужирный" w:eastAsia="Times New Roman" w:hAnsi="Times New Roman Полужирный" w:cs="Times New Roman"/>
          <w:b/>
          <w:caps/>
          <w:color w:val="000000"/>
          <w:sz w:val="24"/>
          <w:szCs w:val="24"/>
          <w:lang w:eastAsia="ru-RU"/>
        </w:rPr>
      </w:pPr>
      <w:r w:rsidRPr="00C52F67">
        <w:rPr>
          <w:rFonts w:ascii="Times New Roman Полужирный" w:eastAsia="Times New Roman" w:hAnsi="Times New Roman Полужирный" w:cs="Times New Roman"/>
          <w:b/>
          <w:bCs/>
          <w:caps/>
          <w:color w:val="000000"/>
          <w:sz w:val="24"/>
          <w:szCs w:val="24"/>
          <w:lang w:eastAsia="ru-RU"/>
        </w:rPr>
        <w:t>Тема.</w:t>
      </w:r>
      <w:r w:rsidR="00594D18" w:rsidRPr="00C52F67">
        <w:rPr>
          <w:rFonts w:ascii="Times New Roman Полужирный" w:eastAsia="Times New Roman" w:hAnsi="Times New Roman Полужирный" w:cs="Times New Roman"/>
          <w:b/>
          <w:bCs/>
          <w:caps/>
          <w:color w:val="000000"/>
          <w:sz w:val="24"/>
          <w:szCs w:val="24"/>
          <w:lang w:eastAsia="ru-RU"/>
        </w:rPr>
        <w:t> </w:t>
      </w:r>
      <w:r w:rsidR="007B724F" w:rsidRPr="00C52F67">
        <w:rPr>
          <w:rFonts w:ascii="Times New Roman Полужирный" w:eastAsia="Times New Roman" w:hAnsi="Times New Roman Полужирный" w:cs="Times New Roman"/>
          <w:b/>
          <w:bCs/>
          <w:caps/>
          <w:color w:val="000000"/>
          <w:sz w:val="24"/>
          <w:szCs w:val="24"/>
          <w:lang w:eastAsia="ru-RU"/>
        </w:rPr>
        <w:t>Охрана труда,</w:t>
      </w:r>
      <w:r w:rsidR="00594D18" w:rsidRPr="00C52F67">
        <w:rPr>
          <w:rFonts w:ascii="Times New Roman Полужирный" w:eastAsia="Times New Roman" w:hAnsi="Times New Roman Полужирный" w:cs="Times New Roman"/>
          <w:b/>
          <w:caps/>
          <w:color w:val="000000"/>
          <w:sz w:val="24"/>
          <w:szCs w:val="24"/>
          <w:lang w:eastAsia="ru-RU"/>
        </w:rPr>
        <w:t xml:space="preserve"> организация</w:t>
      </w:r>
      <w:r w:rsidR="007B724F" w:rsidRPr="00C52F67">
        <w:rPr>
          <w:rFonts w:ascii="Times New Roman Полужирный" w:eastAsia="Times New Roman" w:hAnsi="Times New Roman Полужирный" w:cs="Times New Roman"/>
          <w:b/>
          <w:caps/>
          <w:color w:val="000000"/>
          <w:sz w:val="24"/>
          <w:szCs w:val="24"/>
          <w:lang w:eastAsia="ru-RU"/>
        </w:rPr>
        <w:t xml:space="preserve"> и оснащение</w:t>
      </w:r>
      <w:r w:rsidR="00594D18" w:rsidRPr="00C52F67">
        <w:rPr>
          <w:rFonts w:ascii="Times New Roman Полужирный" w:eastAsia="Times New Roman" w:hAnsi="Times New Roman Полужирный" w:cs="Times New Roman"/>
          <w:b/>
          <w:caps/>
          <w:color w:val="000000"/>
          <w:sz w:val="24"/>
          <w:szCs w:val="24"/>
          <w:lang w:eastAsia="ru-RU"/>
        </w:rPr>
        <w:t xml:space="preserve"> рабочего места</w:t>
      </w:r>
      <w:r>
        <w:rPr>
          <w:rFonts w:ascii="Times New Roman Полужирный" w:eastAsia="Times New Roman" w:hAnsi="Times New Roman Полужирный" w:cs="Times New Roman"/>
          <w:b/>
          <w:caps/>
          <w:color w:val="000000"/>
          <w:sz w:val="24"/>
          <w:szCs w:val="24"/>
          <w:lang w:eastAsia="ru-RU"/>
        </w:rPr>
        <w:t xml:space="preserve"> станочника</w:t>
      </w:r>
    </w:p>
    <w:p w:rsidR="00C52F67" w:rsidRPr="00C52F67" w:rsidRDefault="00C52F67" w:rsidP="00C52F67">
      <w:pPr>
        <w:shd w:val="clear" w:color="auto" w:fill="FFFFFF"/>
        <w:spacing w:after="0" w:line="240" w:lineRule="auto"/>
        <w:ind w:right="-143"/>
        <w:jc w:val="center"/>
        <w:rPr>
          <w:rFonts w:eastAsia="Times New Roman" w:cs="Arial"/>
          <w:b/>
          <w:caps/>
          <w:color w:val="000000"/>
          <w:sz w:val="24"/>
          <w:szCs w:val="24"/>
          <w:lang w:eastAsia="ru-RU"/>
        </w:rPr>
      </w:pP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1</w:t>
      </w:r>
      <w:r w:rsidR="003A30D4" w:rsidRPr="002B4471">
        <w:rPr>
          <w:rFonts w:ascii="Times New Roman" w:eastAsia="Times New Roman" w:hAnsi="Times New Roman" w:cs="Times New Roman"/>
          <w:b/>
          <w:bCs/>
          <w:color w:val="000000"/>
          <w:sz w:val="24"/>
          <w:szCs w:val="24"/>
          <w:lang w:eastAsia="ru-RU"/>
        </w:rPr>
        <w:t xml:space="preserve">.  </w:t>
      </w:r>
      <w:r w:rsidRPr="002B4471">
        <w:rPr>
          <w:rFonts w:ascii="Times New Roman" w:eastAsia="Times New Roman" w:hAnsi="Times New Roman" w:cs="Times New Roman"/>
          <w:b/>
          <w:bCs/>
          <w:color w:val="000000"/>
          <w:sz w:val="24"/>
          <w:szCs w:val="24"/>
          <w:lang w:eastAsia="ru-RU"/>
        </w:rPr>
        <w:t xml:space="preserve"> Цель занятия: </w:t>
      </w:r>
      <w:r w:rsidR="007B724F" w:rsidRPr="002B4471">
        <w:rPr>
          <w:rFonts w:ascii="Times New Roman" w:eastAsia="Times New Roman" w:hAnsi="Times New Roman" w:cs="Times New Roman"/>
          <w:color w:val="000000"/>
          <w:sz w:val="24"/>
          <w:szCs w:val="24"/>
          <w:lang w:eastAsia="ru-RU"/>
        </w:rPr>
        <w:t>Н</w:t>
      </w:r>
      <w:r w:rsidRPr="002B4471">
        <w:rPr>
          <w:rFonts w:ascii="Times New Roman" w:eastAsia="Times New Roman" w:hAnsi="Times New Roman" w:cs="Times New Roman"/>
          <w:color w:val="000000"/>
          <w:sz w:val="24"/>
          <w:szCs w:val="24"/>
          <w:lang w:eastAsia="ru-RU"/>
        </w:rPr>
        <w:t xml:space="preserve">аучится </w:t>
      </w:r>
      <w:r w:rsidR="008C5D63" w:rsidRPr="002B4471">
        <w:rPr>
          <w:rFonts w:ascii="Times New Roman" w:eastAsia="Times New Roman" w:hAnsi="Times New Roman" w:cs="Times New Roman"/>
          <w:color w:val="000000"/>
          <w:sz w:val="24"/>
          <w:szCs w:val="24"/>
          <w:lang w:eastAsia="ru-RU"/>
        </w:rPr>
        <w:t xml:space="preserve">организовывать рабочее место станочника с </w:t>
      </w:r>
      <w:r w:rsidR="007B724F" w:rsidRPr="002B4471">
        <w:rPr>
          <w:rFonts w:ascii="Times New Roman" w:eastAsia="Times New Roman" w:hAnsi="Times New Roman" w:cs="Times New Roman"/>
          <w:color w:val="000000"/>
          <w:sz w:val="24"/>
          <w:szCs w:val="24"/>
          <w:lang w:eastAsia="ru-RU"/>
        </w:rPr>
        <w:t>с</w:t>
      </w:r>
      <w:r w:rsidR="008C5D63" w:rsidRPr="002B4471">
        <w:rPr>
          <w:rFonts w:ascii="Times New Roman" w:eastAsia="Times New Roman" w:hAnsi="Times New Roman" w:cs="Times New Roman"/>
          <w:color w:val="000000"/>
          <w:sz w:val="24"/>
          <w:szCs w:val="24"/>
          <w:lang w:eastAsia="ru-RU"/>
        </w:rPr>
        <w:t>облюдением</w:t>
      </w:r>
      <w:r w:rsidRPr="002B4471">
        <w:rPr>
          <w:rFonts w:ascii="Times New Roman" w:eastAsia="Times New Roman" w:hAnsi="Times New Roman" w:cs="Times New Roman"/>
          <w:color w:val="000000"/>
          <w:sz w:val="24"/>
          <w:szCs w:val="24"/>
          <w:lang w:eastAsia="ru-RU"/>
        </w:rPr>
        <w:t xml:space="preserve"> </w:t>
      </w:r>
      <w:r w:rsidR="008C5D63" w:rsidRPr="002B4471">
        <w:rPr>
          <w:rFonts w:ascii="Times New Roman" w:eastAsia="Times New Roman" w:hAnsi="Times New Roman" w:cs="Times New Roman"/>
          <w:color w:val="000000"/>
          <w:sz w:val="24"/>
          <w:szCs w:val="24"/>
          <w:lang w:eastAsia="ru-RU"/>
        </w:rPr>
        <w:t>всех требований</w:t>
      </w:r>
      <w:r w:rsidRPr="002B4471">
        <w:rPr>
          <w:rFonts w:ascii="Times New Roman" w:eastAsia="Times New Roman" w:hAnsi="Times New Roman" w:cs="Times New Roman"/>
          <w:color w:val="000000"/>
          <w:sz w:val="24"/>
          <w:szCs w:val="24"/>
          <w:lang w:eastAsia="ru-RU"/>
        </w:rPr>
        <w:t xml:space="preserve"> по охране труда</w:t>
      </w:r>
      <w:r w:rsidR="008C5D63" w:rsidRPr="002B4471">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2</w:t>
      </w:r>
      <w:r w:rsidR="003A30D4" w:rsidRPr="002B4471">
        <w:rPr>
          <w:rFonts w:ascii="Times New Roman" w:eastAsia="Times New Roman" w:hAnsi="Times New Roman" w:cs="Times New Roman"/>
          <w:b/>
          <w:bCs/>
          <w:color w:val="000000"/>
          <w:sz w:val="24"/>
          <w:szCs w:val="24"/>
          <w:lang w:eastAsia="ru-RU"/>
        </w:rPr>
        <w:t xml:space="preserve">. </w:t>
      </w:r>
      <w:r w:rsidRPr="002B4471">
        <w:rPr>
          <w:rFonts w:ascii="Times New Roman" w:eastAsia="Times New Roman" w:hAnsi="Times New Roman" w:cs="Times New Roman"/>
          <w:b/>
          <w:bCs/>
          <w:color w:val="000000"/>
          <w:sz w:val="24"/>
          <w:szCs w:val="24"/>
          <w:lang w:eastAsia="ru-RU"/>
        </w:rPr>
        <w:t xml:space="preserve"> Краткие теоретические сведения</w:t>
      </w:r>
    </w:p>
    <w:p w:rsidR="00594D18" w:rsidRPr="002B4471" w:rsidRDefault="00594D18" w:rsidP="0011072E">
      <w:pPr>
        <w:shd w:val="clear" w:color="auto" w:fill="FFFFFF"/>
        <w:spacing w:after="0" w:line="240" w:lineRule="auto"/>
        <w:ind w:right="50" w:firstLine="567"/>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В процессе труда человек вступает во взаимодействие с предметами и орудиями труда. Совокупность факторов производственной фазы оказывает влияние на здоровье и работоспособность человека.</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Организация охраны труда на промышленных предприятиях осуществляется в соответствии с основными законами, законодательными и нормативными правовыми актами.</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Основные законы: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Федеральный закон «Об основах охраны труда в Российской Федерации», 1999;</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Трудовой кодекс Российской Федерации, 2013.</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Законодательные акты: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«Положение о расследовании и учёте несчастных случаев на производстве» - Постановление правительства РФ от 11 марта 1999 г. № 279;</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 Приказ № 342 </w:t>
      </w:r>
      <w:proofErr w:type="gramStart"/>
      <w:r w:rsidRPr="002B4471">
        <w:rPr>
          <w:rFonts w:ascii="Times New Roman" w:eastAsia="Times New Roman" w:hAnsi="Times New Roman" w:cs="Times New Roman"/>
          <w:color w:val="000000"/>
          <w:sz w:val="24"/>
          <w:szCs w:val="24"/>
          <w:lang w:eastAsia="ru-RU"/>
        </w:rPr>
        <w:t>н</w:t>
      </w:r>
      <w:proofErr w:type="gramEnd"/>
      <w:r w:rsidRPr="002B4471">
        <w:rPr>
          <w:rFonts w:ascii="Times New Roman" w:eastAsia="Times New Roman" w:hAnsi="Times New Roman" w:cs="Times New Roman"/>
          <w:color w:val="000000"/>
          <w:sz w:val="24"/>
          <w:szCs w:val="24"/>
          <w:lang w:eastAsia="ru-RU"/>
        </w:rPr>
        <w:t xml:space="preserve"> «</w:t>
      </w:r>
      <w:proofErr w:type="gramStart"/>
      <w:r w:rsidRPr="002B4471">
        <w:rPr>
          <w:rFonts w:ascii="Times New Roman" w:eastAsia="Times New Roman" w:hAnsi="Times New Roman" w:cs="Times New Roman"/>
          <w:color w:val="000000"/>
          <w:sz w:val="24"/>
          <w:szCs w:val="24"/>
          <w:lang w:eastAsia="ru-RU"/>
        </w:rPr>
        <w:t>Об</w:t>
      </w:r>
      <w:proofErr w:type="gramEnd"/>
      <w:r w:rsidRPr="002B4471">
        <w:rPr>
          <w:rFonts w:ascii="Times New Roman" w:eastAsia="Times New Roman" w:hAnsi="Times New Roman" w:cs="Times New Roman"/>
          <w:color w:val="000000"/>
          <w:sz w:val="24"/>
          <w:szCs w:val="24"/>
          <w:lang w:eastAsia="ru-RU"/>
        </w:rPr>
        <w:t> утверждении порядка проведения аттестации рабочих мест по условиям труда» - Министерство здравоохранения и социального развития Российской Федерации от 26 апреля 2011 г.</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Основные нормативные правовые акты: ПДК, СанПиН.</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Правильная организация рабочего места – это создание на рабочем месте необходимых условий для производительного высококачественного и безопасного труда.</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При организации труда на рабочем месте учитываются следующие факторы: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особенность конструкции применяемого оборудования;</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требования к микроклимату;</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требования к освещению;</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соответствие средств защиты требованиям охраны труда;</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требования к противопожарной защите.</w:t>
      </w:r>
    </w:p>
    <w:p w:rsidR="00594D18" w:rsidRPr="002B4471" w:rsidRDefault="00594D18" w:rsidP="0011072E">
      <w:pPr>
        <w:shd w:val="clear" w:color="auto" w:fill="FFFFFF"/>
        <w:spacing w:after="0" w:line="240" w:lineRule="auto"/>
        <w:ind w:right="50" w:firstLine="567"/>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На постоянных рабочих местах в рабочей зоне работников с целью обеспечения высокого уровня их работоспособности необходимо ежегодно создавать оптимальные показатели микроклимата.</w:t>
      </w:r>
    </w:p>
    <w:p w:rsidR="00594D18" w:rsidRPr="002B4471" w:rsidRDefault="00594D18" w:rsidP="0011072E">
      <w:pPr>
        <w:shd w:val="clear" w:color="auto" w:fill="FFFFFF"/>
        <w:spacing w:after="0" w:line="240" w:lineRule="auto"/>
        <w:ind w:right="50" w:firstLine="567"/>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Оптимальные микроклиматические условия - сочетание показателей микроклимата, которые при длительном и систематическом воздействии на человека обеспечивают сохранение нормального теплового состояния организма без напряжения механизмов терморегуляции. Они обеспечивают ощущение теплового комфорта и создают предпосылки для высокого уровня работоспособности (и максимальной производительности).</w:t>
      </w:r>
    </w:p>
    <w:p w:rsidR="00594D18" w:rsidRPr="002B4471" w:rsidRDefault="00594D18" w:rsidP="0011072E">
      <w:pPr>
        <w:shd w:val="clear" w:color="auto" w:fill="FFFFFF"/>
        <w:spacing w:after="0" w:line="240" w:lineRule="auto"/>
        <w:ind w:right="50" w:firstLine="567"/>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Снижение работоспособности возможно при допустимых показателях микроклимата.</w:t>
      </w:r>
    </w:p>
    <w:p w:rsidR="00594D18" w:rsidRPr="002B4471" w:rsidRDefault="00594D18" w:rsidP="0011072E">
      <w:pPr>
        <w:shd w:val="clear" w:color="auto" w:fill="FFFFFF"/>
        <w:spacing w:after="0" w:line="240" w:lineRule="auto"/>
        <w:ind w:right="50" w:firstLine="567"/>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Допустимые микроклиматические условия - сочетание показателей микроклимата, которые при длительном и систематическом воздействии на человека могут вызывать обратимые и быстро нормализующиеся изменения теплового состояния организма, сопровождающиеся напряжением механизмов терморегуляции, не выходящим за пределы физиологических приспособительных возможностей. При этом не возникает нарушение здоровья, но могут наблюдаться дискомфортные теплоощущения, ухудшение самочувствия и понижение работоспособности (и производительности).</w:t>
      </w:r>
    </w:p>
    <w:p w:rsidR="00594D18" w:rsidRPr="002B4471" w:rsidRDefault="00594D18" w:rsidP="0011072E">
      <w:pPr>
        <w:shd w:val="clear" w:color="auto" w:fill="FFFFFF"/>
        <w:spacing w:after="0" w:line="240" w:lineRule="auto"/>
        <w:ind w:right="50" w:firstLine="567"/>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Оптимальные показатели человек почти не чувствует, а допустимые являются граничными - началом чувствительности к теплу или к холоду.</w:t>
      </w:r>
    </w:p>
    <w:p w:rsidR="00594D18" w:rsidRPr="002B4471" w:rsidRDefault="00594D18" w:rsidP="0011072E">
      <w:pPr>
        <w:shd w:val="clear" w:color="auto" w:fill="FFFFFF"/>
        <w:spacing w:after="0" w:line="240" w:lineRule="auto"/>
        <w:ind w:right="50" w:firstLine="567"/>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Воздействие на организм неблагоприятных показателей микроклимата (недопустимых) вызывает терморегуляции организма, что может привести к снижению работоспособности. Поэтому на рабочих местах в рабочей зоне необходимо соблюдать оптимальные и допустимые показатели микроклимата.</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Служба охраны труда предприятия должна своевременно разрабатывать инструкции для работников по профессиям и на отдельные виды работ. Такие инструкции должны иметь следующие разделы: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требования безопасности перед началом работы;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требования безопасности во время работы;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требования безопасности в аварийной ситуации;</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требования безопасности по окончании работы.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lastRenderedPageBreak/>
        <w:t>Большое значение для предупреждения травматизма на предприятиях имеют инструктажи по охране труда. Согласно ГОСТ 12.0.004-90 предусматривается проведение инструктажей: вводного, первичного, повторного, внепланового, целевого и текущего.</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3</w:t>
      </w:r>
      <w:r w:rsidR="003A30D4" w:rsidRPr="002B4471">
        <w:rPr>
          <w:rFonts w:ascii="Times New Roman" w:eastAsia="Times New Roman" w:hAnsi="Times New Roman" w:cs="Times New Roman"/>
          <w:b/>
          <w:bCs/>
          <w:color w:val="000000"/>
          <w:sz w:val="24"/>
          <w:szCs w:val="24"/>
          <w:lang w:eastAsia="ru-RU"/>
        </w:rPr>
        <w:t xml:space="preserve">. </w:t>
      </w:r>
      <w:r w:rsidRPr="002B4471">
        <w:rPr>
          <w:rFonts w:ascii="Times New Roman" w:eastAsia="Times New Roman" w:hAnsi="Times New Roman" w:cs="Times New Roman"/>
          <w:b/>
          <w:bCs/>
          <w:color w:val="000000"/>
          <w:sz w:val="24"/>
          <w:szCs w:val="24"/>
          <w:lang w:eastAsia="ru-RU"/>
        </w:rPr>
        <w:t xml:space="preserve"> Задание</w:t>
      </w:r>
    </w:p>
    <w:p w:rsidR="00594D18" w:rsidRPr="002B4471" w:rsidRDefault="00594D18" w:rsidP="00C52F67">
      <w:pPr>
        <w:pStyle w:val="a3"/>
        <w:numPr>
          <w:ilvl w:val="0"/>
          <w:numId w:val="1"/>
        </w:numPr>
        <w:shd w:val="clear" w:color="auto" w:fill="FFFFFF"/>
        <w:spacing w:after="0" w:line="240" w:lineRule="auto"/>
        <w:ind w:left="0" w:right="50" w:firstLine="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 Дать анализ опасных и вредных факторов, возникающих на рабочем месте.</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2</w:t>
      </w:r>
      <w:r w:rsidR="003A30D4" w:rsidRPr="002B4471">
        <w:rPr>
          <w:rFonts w:ascii="Times New Roman" w:eastAsia="Times New Roman" w:hAnsi="Times New Roman" w:cs="Times New Roman"/>
          <w:color w:val="000000"/>
          <w:sz w:val="24"/>
          <w:szCs w:val="24"/>
          <w:lang w:eastAsia="ru-RU"/>
        </w:rPr>
        <w:t xml:space="preserve">. </w:t>
      </w:r>
      <w:r w:rsidRPr="002B4471">
        <w:rPr>
          <w:rFonts w:ascii="Times New Roman" w:eastAsia="Times New Roman" w:hAnsi="Times New Roman" w:cs="Times New Roman"/>
          <w:color w:val="000000"/>
          <w:sz w:val="24"/>
          <w:szCs w:val="24"/>
          <w:lang w:eastAsia="ru-RU"/>
        </w:rPr>
        <w:t xml:space="preserve"> Разработать требования безопасности при организации рабочего места согласно заданию:</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перед началом работы;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во время работы;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в аварийной ситуации;</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по окончании работы.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3</w:t>
      </w:r>
      <w:r w:rsidR="003A30D4" w:rsidRPr="002B4471">
        <w:rPr>
          <w:rFonts w:ascii="Times New Roman" w:eastAsia="Times New Roman" w:hAnsi="Times New Roman" w:cs="Times New Roman"/>
          <w:color w:val="000000"/>
          <w:sz w:val="24"/>
          <w:szCs w:val="24"/>
          <w:lang w:eastAsia="ru-RU"/>
        </w:rPr>
        <w:t xml:space="preserve">. </w:t>
      </w:r>
      <w:r w:rsidRPr="002B4471">
        <w:rPr>
          <w:rFonts w:ascii="Times New Roman" w:eastAsia="Times New Roman" w:hAnsi="Times New Roman" w:cs="Times New Roman"/>
          <w:color w:val="000000"/>
          <w:sz w:val="24"/>
          <w:szCs w:val="24"/>
          <w:lang w:eastAsia="ru-RU"/>
        </w:rPr>
        <w:t>Определить освещённость и микроклимат на рабочем месте. Сделать вывод о соответствии этих показателей нормативным (оптимальным, допустимым) и указать возможные последствия их влияния на работоспособность и здоровье человека.</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4</w:t>
      </w:r>
      <w:r w:rsidR="003A30D4" w:rsidRPr="002B4471">
        <w:rPr>
          <w:rFonts w:ascii="Times New Roman" w:eastAsia="Times New Roman" w:hAnsi="Times New Roman" w:cs="Times New Roman"/>
          <w:color w:val="000000"/>
          <w:sz w:val="24"/>
          <w:szCs w:val="24"/>
          <w:lang w:eastAsia="ru-RU"/>
        </w:rPr>
        <w:t xml:space="preserve">. </w:t>
      </w:r>
      <w:r w:rsidRPr="002B4471">
        <w:rPr>
          <w:rFonts w:ascii="Times New Roman" w:eastAsia="Times New Roman" w:hAnsi="Times New Roman" w:cs="Times New Roman"/>
          <w:color w:val="000000"/>
          <w:sz w:val="24"/>
          <w:szCs w:val="24"/>
          <w:lang w:eastAsia="ru-RU"/>
        </w:rPr>
        <w:t xml:space="preserve"> Провести инструктаж на рабочем месте.</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 4</w:t>
      </w:r>
      <w:r w:rsidR="003A30D4" w:rsidRPr="002B4471">
        <w:rPr>
          <w:rFonts w:ascii="Times New Roman" w:eastAsia="Times New Roman" w:hAnsi="Times New Roman" w:cs="Times New Roman"/>
          <w:b/>
          <w:bCs/>
          <w:color w:val="000000"/>
          <w:sz w:val="24"/>
          <w:szCs w:val="24"/>
          <w:lang w:eastAsia="ru-RU"/>
        </w:rPr>
        <w:t xml:space="preserve">. </w:t>
      </w:r>
      <w:r w:rsidRPr="002B4471">
        <w:rPr>
          <w:rFonts w:ascii="Times New Roman" w:eastAsia="Times New Roman" w:hAnsi="Times New Roman" w:cs="Times New Roman"/>
          <w:b/>
          <w:bCs/>
          <w:color w:val="000000"/>
          <w:sz w:val="24"/>
          <w:szCs w:val="24"/>
          <w:lang w:eastAsia="ru-RU"/>
        </w:rPr>
        <w:t xml:space="preserve"> Порядок выполнения работы</w:t>
      </w:r>
    </w:p>
    <w:p w:rsidR="00594D18" w:rsidRPr="002B4471" w:rsidRDefault="00594D18" w:rsidP="00C52F67">
      <w:pPr>
        <w:pStyle w:val="a3"/>
        <w:numPr>
          <w:ilvl w:val="0"/>
          <w:numId w:val="2"/>
        </w:numPr>
        <w:shd w:val="clear" w:color="auto" w:fill="FFFFFF"/>
        <w:spacing w:after="0" w:line="240" w:lineRule="auto"/>
        <w:ind w:left="0" w:right="50" w:firstLine="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Ознакомиться с литературой и данными методическими указаниями.</w:t>
      </w:r>
    </w:p>
    <w:p w:rsidR="00594D18" w:rsidRPr="002B4471" w:rsidRDefault="00594D18" w:rsidP="00C52F67">
      <w:pPr>
        <w:pStyle w:val="a3"/>
        <w:numPr>
          <w:ilvl w:val="0"/>
          <w:numId w:val="2"/>
        </w:numPr>
        <w:shd w:val="clear" w:color="auto" w:fill="FFFFFF"/>
        <w:spacing w:after="0" w:line="240" w:lineRule="auto"/>
        <w:ind w:left="0" w:right="50" w:firstLine="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Определить опасные и вредные факторы, возникающие на рабочем месте, согласно варианту. Варианты заданий даны в Приложении А.</w:t>
      </w:r>
    </w:p>
    <w:p w:rsidR="00594D18" w:rsidRPr="002B4471" w:rsidRDefault="00594D18" w:rsidP="00C52F67">
      <w:pPr>
        <w:pStyle w:val="a3"/>
        <w:numPr>
          <w:ilvl w:val="0"/>
          <w:numId w:val="2"/>
        </w:numPr>
        <w:shd w:val="clear" w:color="auto" w:fill="FFFFFF"/>
        <w:spacing w:after="0" w:line="240" w:lineRule="auto"/>
        <w:ind w:left="0" w:right="50" w:firstLine="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Разработать требования безопасности к рабочему месту: перед началом работы, во время работы, в аварийной ситуации, по окончании работы.</w:t>
      </w:r>
    </w:p>
    <w:p w:rsidR="00594D18" w:rsidRPr="002B4471" w:rsidRDefault="00594D18" w:rsidP="00C52F67">
      <w:pPr>
        <w:pStyle w:val="a3"/>
        <w:numPr>
          <w:ilvl w:val="0"/>
          <w:numId w:val="2"/>
        </w:numPr>
        <w:shd w:val="clear" w:color="auto" w:fill="FFFFFF"/>
        <w:spacing w:after="0" w:line="240" w:lineRule="auto"/>
        <w:ind w:left="0" w:right="50" w:firstLine="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Измерить освещённость и параметры микроклимата на рабочем месте и заполнить 1.</w:t>
      </w:r>
    </w:p>
    <w:p w:rsidR="00594D18" w:rsidRPr="002B4471" w:rsidRDefault="00594D18" w:rsidP="00C52F67">
      <w:pPr>
        <w:shd w:val="clear" w:color="auto" w:fill="FFFFFF"/>
        <w:spacing w:after="0" w:line="240" w:lineRule="auto"/>
        <w:ind w:right="50"/>
        <w:jc w:val="both"/>
        <w:rPr>
          <w:rFonts w:ascii="Times New Roman" w:eastAsia="Times New Roman" w:hAnsi="Times New Roman" w:cs="Times New Roman"/>
          <w:color w:val="000000"/>
          <w:sz w:val="24"/>
          <w:szCs w:val="24"/>
          <w:lang w:eastAsia="ru-RU"/>
        </w:rPr>
      </w:pPr>
      <w:r w:rsidRPr="002B4471">
        <w:rPr>
          <w:rFonts w:ascii="Times New Roman" w:eastAsia="Times New Roman" w:hAnsi="Times New Roman" w:cs="Times New Roman"/>
          <w:color w:val="000000"/>
          <w:sz w:val="24"/>
          <w:szCs w:val="24"/>
          <w:lang w:eastAsia="ru-RU"/>
        </w:rPr>
        <w:t>Таблица 1 – Параметры микроклимата на рабочем месте</w:t>
      </w:r>
    </w:p>
    <w:p w:rsidR="009A0DE7" w:rsidRPr="002B4471" w:rsidRDefault="009A0DE7" w:rsidP="00C52F67">
      <w:pPr>
        <w:shd w:val="clear" w:color="auto" w:fill="FFFFFF"/>
        <w:spacing w:after="0" w:line="240" w:lineRule="auto"/>
        <w:ind w:right="50"/>
        <w:jc w:val="both"/>
        <w:rPr>
          <w:rFonts w:ascii="Times New Roman" w:eastAsia="Times New Roman" w:hAnsi="Times New Roman" w:cs="Times New Roman"/>
          <w:color w:val="000000"/>
          <w:sz w:val="24"/>
          <w:szCs w:val="24"/>
          <w:lang w:eastAsia="ru-RU"/>
        </w:rPr>
      </w:pPr>
    </w:p>
    <w:tbl>
      <w:tblPr>
        <w:tblW w:w="10206" w:type="dxa"/>
        <w:tblInd w:w="108" w:type="dxa"/>
        <w:shd w:val="clear" w:color="auto" w:fill="FFFFFF"/>
        <w:tblCellMar>
          <w:top w:w="15" w:type="dxa"/>
          <w:left w:w="15" w:type="dxa"/>
          <w:bottom w:w="15" w:type="dxa"/>
          <w:right w:w="15" w:type="dxa"/>
        </w:tblCellMar>
        <w:tblLook w:val="04A0"/>
      </w:tblPr>
      <w:tblGrid>
        <w:gridCol w:w="1843"/>
        <w:gridCol w:w="2552"/>
        <w:gridCol w:w="3543"/>
        <w:gridCol w:w="2268"/>
      </w:tblGrid>
      <w:tr w:rsidR="009A0DE7" w:rsidRPr="002B4471" w:rsidTr="00C52F67">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A0DE7" w:rsidRPr="002B4471" w:rsidRDefault="009A0DE7" w:rsidP="00C52F67">
            <w:pPr>
              <w:spacing w:after="0" w:line="0" w:lineRule="atLeast"/>
              <w:ind w:right="50"/>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   Показатели микроклимата</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A0DE7" w:rsidRPr="002B4471" w:rsidRDefault="009A0DE7" w:rsidP="00C52F67">
            <w:pPr>
              <w:spacing w:after="0" w:line="0" w:lineRule="atLeast"/>
              <w:ind w:right="50"/>
              <w:jc w:val="center"/>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            Температура воздуха t, С</w:t>
            </w:r>
            <w:proofErr w:type="gramStart"/>
            <w:r w:rsidRPr="002B4471">
              <w:rPr>
                <w:rFonts w:ascii="Times New Roman" w:eastAsia="Times New Roman" w:hAnsi="Times New Roman" w:cs="Times New Roman"/>
                <w:color w:val="000000"/>
                <w:sz w:val="24"/>
                <w:szCs w:val="24"/>
                <w:vertAlign w:val="superscript"/>
                <w:lang w:eastAsia="ru-RU"/>
              </w:rPr>
              <w:t>0</w:t>
            </w:r>
            <w:proofErr w:type="gramEnd"/>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0DE7" w:rsidRPr="002B4471" w:rsidRDefault="009A0DE7" w:rsidP="00C52F67">
            <w:pPr>
              <w:spacing w:after="0" w:line="0" w:lineRule="atLeast"/>
              <w:ind w:right="50"/>
              <w:jc w:val="center"/>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            Относительная влажность воздуха, %</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A0DE7" w:rsidRPr="002B4471" w:rsidRDefault="009A0DE7" w:rsidP="00C52F67">
            <w:pPr>
              <w:spacing w:after="0" w:line="0" w:lineRule="atLeast"/>
              <w:ind w:right="50"/>
              <w:jc w:val="center"/>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           Освещённость</w:t>
            </w:r>
            <w:proofErr w:type="gramStart"/>
            <w:r w:rsidRPr="002B4471">
              <w:rPr>
                <w:rFonts w:ascii="Times New Roman" w:eastAsia="Times New Roman" w:hAnsi="Times New Roman" w:cs="Times New Roman"/>
                <w:color w:val="000000"/>
                <w:sz w:val="24"/>
                <w:szCs w:val="24"/>
                <w:lang w:eastAsia="ru-RU"/>
              </w:rPr>
              <w:t xml:space="preserve"> Е</w:t>
            </w:r>
            <w:proofErr w:type="gramEnd"/>
            <w:r w:rsidRPr="002B4471">
              <w:rPr>
                <w:rFonts w:ascii="Times New Roman" w:eastAsia="Times New Roman" w:hAnsi="Times New Roman" w:cs="Times New Roman"/>
                <w:color w:val="000000"/>
                <w:sz w:val="24"/>
                <w:szCs w:val="24"/>
                <w:lang w:eastAsia="ru-RU"/>
              </w:rPr>
              <w:t>, Лк</w:t>
            </w:r>
          </w:p>
        </w:tc>
      </w:tr>
      <w:tr w:rsidR="009A0DE7" w:rsidRPr="002B4471" w:rsidTr="00C52F67">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0DE7" w:rsidRPr="002B4471" w:rsidRDefault="009A0DE7" w:rsidP="00C52F67">
            <w:pPr>
              <w:spacing w:after="0" w:line="0" w:lineRule="atLeast"/>
              <w:ind w:right="50"/>
              <w:jc w:val="center"/>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Физические</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A0DE7" w:rsidRPr="002B4471" w:rsidRDefault="009A0DE7" w:rsidP="00C52F67">
            <w:pPr>
              <w:spacing w:after="0" w:line="240" w:lineRule="auto"/>
              <w:ind w:right="50"/>
              <w:rPr>
                <w:rFonts w:ascii="Arial" w:eastAsia="Times New Roman" w:hAnsi="Arial" w:cs="Arial"/>
                <w:color w:val="666666"/>
                <w:sz w:val="24"/>
                <w:szCs w:val="24"/>
                <w:lang w:eastAsia="ru-RU"/>
              </w:rPr>
            </w:pP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A0DE7" w:rsidRPr="002B4471" w:rsidRDefault="009A0DE7" w:rsidP="00C52F67">
            <w:pPr>
              <w:spacing w:after="0" w:line="240" w:lineRule="auto"/>
              <w:ind w:right="50"/>
              <w:rPr>
                <w:rFonts w:ascii="Arial" w:eastAsia="Times New Roman" w:hAnsi="Arial" w:cs="Arial"/>
                <w:color w:val="666666"/>
                <w:sz w:val="24"/>
                <w:szCs w:val="24"/>
                <w:lang w:eastAsia="ru-RU"/>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A0DE7" w:rsidRPr="002B4471" w:rsidRDefault="009A0DE7" w:rsidP="00C52F67">
            <w:pPr>
              <w:spacing w:after="0" w:line="240" w:lineRule="auto"/>
              <w:ind w:right="50"/>
              <w:rPr>
                <w:rFonts w:ascii="Arial" w:eastAsia="Times New Roman" w:hAnsi="Arial" w:cs="Arial"/>
                <w:color w:val="666666"/>
                <w:sz w:val="24"/>
                <w:szCs w:val="24"/>
                <w:lang w:eastAsia="ru-RU"/>
              </w:rPr>
            </w:pPr>
          </w:p>
        </w:tc>
      </w:tr>
      <w:tr w:rsidR="009A0DE7" w:rsidRPr="002B4471" w:rsidTr="00C52F67">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0DE7" w:rsidRPr="002B4471" w:rsidRDefault="009A0DE7" w:rsidP="00C52F67">
            <w:pPr>
              <w:spacing w:after="0" w:line="0" w:lineRule="atLeast"/>
              <w:ind w:right="50"/>
              <w:jc w:val="center"/>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Оптимальные</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A0DE7" w:rsidRPr="002B4471" w:rsidRDefault="009A0DE7" w:rsidP="00C52F67">
            <w:pPr>
              <w:spacing w:after="0" w:line="240" w:lineRule="auto"/>
              <w:ind w:right="50"/>
              <w:rPr>
                <w:rFonts w:ascii="Arial" w:eastAsia="Times New Roman" w:hAnsi="Arial" w:cs="Arial"/>
                <w:color w:val="666666"/>
                <w:sz w:val="24"/>
                <w:szCs w:val="24"/>
                <w:lang w:eastAsia="ru-RU"/>
              </w:rPr>
            </w:pP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A0DE7" w:rsidRPr="002B4471" w:rsidRDefault="009A0DE7" w:rsidP="00C52F67">
            <w:pPr>
              <w:spacing w:after="0" w:line="240" w:lineRule="auto"/>
              <w:ind w:right="50"/>
              <w:rPr>
                <w:rFonts w:ascii="Arial" w:eastAsia="Times New Roman" w:hAnsi="Arial" w:cs="Arial"/>
                <w:color w:val="666666"/>
                <w:sz w:val="24"/>
                <w:szCs w:val="24"/>
                <w:lang w:eastAsia="ru-RU"/>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A0DE7" w:rsidRPr="002B4471" w:rsidRDefault="009A0DE7" w:rsidP="00C52F67">
            <w:pPr>
              <w:spacing w:after="0" w:line="240" w:lineRule="auto"/>
              <w:ind w:right="50"/>
              <w:rPr>
                <w:rFonts w:ascii="Arial" w:eastAsia="Times New Roman" w:hAnsi="Arial" w:cs="Arial"/>
                <w:color w:val="666666"/>
                <w:sz w:val="24"/>
                <w:szCs w:val="24"/>
                <w:lang w:eastAsia="ru-RU"/>
              </w:rPr>
            </w:pPr>
          </w:p>
        </w:tc>
      </w:tr>
      <w:tr w:rsidR="009A0DE7" w:rsidRPr="002B4471" w:rsidTr="00C52F67">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0DE7" w:rsidRPr="002B4471" w:rsidRDefault="009A0DE7" w:rsidP="00C52F67">
            <w:pPr>
              <w:spacing w:after="0" w:line="0" w:lineRule="atLeast"/>
              <w:ind w:right="50"/>
              <w:jc w:val="center"/>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Допустимые</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A0DE7" w:rsidRPr="002B4471" w:rsidRDefault="009A0DE7" w:rsidP="00C52F67">
            <w:pPr>
              <w:spacing w:after="0" w:line="240" w:lineRule="auto"/>
              <w:ind w:right="50"/>
              <w:rPr>
                <w:rFonts w:ascii="Arial" w:eastAsia="Times New Roman" w:hAnsi="Arial" w:cs="Arial"/>
                <w:color w:val="666666"/>
                <w:sz w:val="24"/>
                <w:szCs w:val="24"/>
                <w:lang w:eastAsia="ru-RU"/>
              </w:rPr>
            </w:pP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A0DE7" w:rsidRPr="002B4471" w:rsidRDefault="009A0DE7" w:rsidP="00C52F67">
            <w:pPr>
              <w:spacing w:after="0" w:line="240" w:lineRule="auto"/>
              <w:ind w:right="50"/>
              <w:rPr>
                <w:rFonts w:ascii="Arial" w:eastAsia="Times New Roman" w:hAnsi="Arial" w:cs="Arial"/>
                <w:color w:val="666666"/>
                <w:sz w:val="24"/>
                <w:szCs w:val="24"/>
                <w:lang w:eastAsia="ru-RU"/>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A0DE7" w:rsidRPr="002B4471" w:rsidRDefault="009A0DE7" w:rsidP="00C52F67">
            <w:pPr>
              <w:spacing w:after="0" w:line="240" w:lineRule="auto"/>
              <w:ind w:right="50"/>
              <w:rPr>
                <w:rFonts w:ascii="Arial" w:eastAsia="Times New Roman" w:hAnsi="Arial" w:cs="Arial"/>
                <w:color w:val="666666"/>
                <w:sz w:val="24"/>
                <w:szCs w:val="24"/>
                <w:lang w:eastAsia="ru-RU"/>
              </w:rPr>
            </w:pPr>
          </w:p>
        </w:tc>
      </w:tr>
    </w:tbl>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Сделать вывод о соответствии этих показателей нормативным и указать возможные последствия их влияния на работоспособность и здоровье человека.</w:t>
      </w:r>
    </w:p>
    <w:p w:rsidR="00594D18" w:rsidRPr="002B4471" w:rsidRDefault="00594D18" w:rsidP="00C52F67">
      <w:pPr>
        <w:pStyle w:val="a3"/>
        <w:numPr>
          <w:ilvl w:val="0"/>
          <w:numId w:val="2"/>
        </w:numPr>
        <w:shd w:val="clear" w:color="auto" w:fill="FFFFFF"/>
        <w:spacing w:after="0" w:line="240" w:lineRule="auto"/>
        <w:ind w:left="0" w:right="50" w:firstLine="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Провести инструктаж </w:t>
      </w:r>
      <w:proofErr w:type="gramStart"/>
      <w:r w:rsidRPr="002B4471">
        <w:rPr>
          <w:rFonts w:ascii="Times New Roman" w:eastAsia="Times New Roman" w:hAnsi="Times New Roman" w:cs="Times New Roman"/>
          <w:color w:val="000000"/>
          <w:sz w:val="24"/>
          <w:szCs w:val="24"/>
          <w:lang w:eastAsia="ru-RU"/>
        </w:rPr>
        <w:t>по охране труда на рабочем месте с работающими в мастерских студентами по типам</w:t>
      </w:r>
      <w:proofErr w:type="gramEnd"/>
      <w:r w:rsidRPr="002B4471">
        <w:rPr>
          <w:rFonts w:ascii="Times New Roman" w:eastAsia="Times New Roman" w:hAnsi="Times New Roman" w:cs="Times New Roman"/>
          <w:color w:val="000000"/>
          <w:sz w:val="24"/>
          <w:szCs w:val="24"/>
          <w:lang w:eastAsia="ru-RU"/>
        </w:rPr>
        <w:t xml:space="preserve"> оборудования.</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5</w:t>
      </w:r>
      <w:r w:rsidR="003A30D4" w:rsidRPr="002B4471">
        <w:rPr>
          <w:rFonts w:ascii="Times New Roman" w:eastAsia="Times New Roman" w:hAnsi="Times New Roman" w:cs="Times New Roman"/>
          <w:b/>
          <w:bCs/>
          <w:color w:val="000000"/>
          <w:sz w:val="24"/>
          <w:szCs w:val="24"/>
          <w:lang w:eastAsia="ru-RU"/>
        </w:rPr>
        <w:t xml:space="preserve">. </w:t>
      </w:r>
      <w:r w:rsidRPr="002B4471">
        <w:rPr>
          <w:rFonts w:ascii="Times New Roman" w:eastAsia="Times New Roman" w:hAnsi="Times New Roman" w:cs="Times New Roman"/>
          <w:b/>
          <w:bCs/>
          <w:color w:val="000000"/>
          <w:sz w:val="24"/>
          <w:szCs w:val="24"/>
          <w:lang w:eastAsia="ru-RU"/>
        </w:rPr>
        <w:t xml:space="preserve"> Содержание отчета</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1</w:t>
      </w:r>
      <w:r w:rsidR="00C52F67">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Наименование работы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2</w:t>
      </w:r>
      <w:r w:rsidR="00C52F67">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Цель работы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3</w:t>
      </w:r>
      <w:r w:rsidR="00C52F67">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Порядок выполнения работы: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анализ опасных и вредных факторов, возникающих на рабочем месте;</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требования безопасности к рабочему месту;</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значение освещённости и параметры микроклимата на рабочем месте;</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содержание инструктажа, проведённого на рабочем месте.</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4</w:t>
      </w:r>
      <w:r w:rsidR="00C52F67">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Информация о проделанной работе:</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выполненное индивидуальное задание;</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вывод о значении безопасной организации рабочего места;</w:t>
      </w:r>
    </w:p>
    <w:p w:rsidR="0011072E" w:rsidRPr="0086204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ответы на контрольные вопросы.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6</w:t>
      </w:r>
      <w:r w:rsidR="003A30D4" w:rsidRPr="002B4471">
        <w:rPr>
          <w:rFonts w:ascii="Times New Roman" w:eastAsia="Times New Roman" w:hAnsi="Times New Roman" w:cs="Times New Roman"/>
          <w:b/>
          <w:bCs/>
          <w:color w:val="000000"/>
          <w:sz w:val="24"/>
          <w:szCs w:val="24"/>
          <w:lang w:eastAsia="ru-RU"/>
        </w:rPr>
        <w:t xml:space="preserve">. </w:t>
      </w:r>
      <w:r w:rsidRPr="002B4471">
        <w:rPr>
          <w:rFonts w:ascii="Times New Roman" w:eastAsia="Times New Roman" w:hAnsi="Times New Roman" w:cs="Times New Roman"/>
          <w:b/>
          <w:bCs/>
          <w:color w:val="000000"/>
          <w:sz w:val="24"/>
          <w:szCs w:val="24"/>
          <w:lang w:eastAsia="ru-RU"/>
        </w:rPr>
        <w:t xml:space="preserve"> Контрольные вопросы</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1</w:t>
      </w:r>
      <w:r w:rsidR="00C52F67">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Какие опасные и вредные факторы могут возникнуть на рабочем месте?</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2</w:t>
      </w:r>
      <w:r w:rsidR="00C52F67">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Что относится к микроклимату производственных помещений и его влияние на организм человека?</w:t>
      </w:r>
    </w:p>
    <w:p w:rsidR="00594D18" w:rsidRPr="002B4471" w:rsidRDefault="00594D18"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3</w:t>
      </w:r>
      <w:r w:rsidR="00C52F67">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Какие виды инструктажей по охране труда проводятся на предприятиях?</w:t>
      </w:r>
    </w:p>
    <w:p w:rsidR="00594D18" w:rsidRPr="002B4471" w:rsidRDefault="003A30D4" w:rsidP="00C52F6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4</w:t>
      </w:r>
      <w:r w:rsidR="00C52F67">
        <w:rPr>
          <w:rFonts w:ascii="Times New Roman" w:eastAsia="Times New Roman" w:hAnsi="Times New Roman" w:cs="Times New Roman"/>
          <w:color w:val="000000"/>
          <w:sz w:val="24"/>
          <w:szCs w:val="24"/>
          <w:lang w:eastAsia="ru-RU"/>
        </w:rPr>
        <w:t>.</w:t>
      </w:r>
      <w:r w:rsidR="00594D18" w:rsidRPr="002B4471">
        <w:rPr>
          <w:rFonts w:ascii="Times New Roman" w:eastAsia="Times New Roman" w:hAnsi="Times New Roman" w:cs="Times New Roman"/>
          <w:color w:val="000000"/>
          <w:sz w:val="24"/>
          <w:szCs w:val="24"/>
          <w:lang w:eastAsia="ru-RU"/>
        </w:rPr>
        <w:t>Какие мероприятия, проводимые на рабочем месте, способствуют снижению травматизма?</w:t>
      </w:r>
    </w:p>
    <w:p w:rsidR="00377505" w:rsidRPr="00862041" w:rsidRDefault="00594D18" w:rsidP="00862041">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5</w:t>
      </w:r>
      <w:r w:rsidR="00C52F67">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Как обеспечивается электробезопасность на рабочем месте?</w:t>
      </w:r>
    </w:p>
    <w:p w:rsidR="00377505" w:rsidRPr="002B4471" w:rsidRDefault="00377505" w:rsidP="00377505">
      <w:pPr>
        <w:shd w:val="clear" w:color="auto" w:fill="FFFFFF"/>
        <w:spacing w:after="0" w:line="240" w:lineRule="auto"/>
        <w:ind w:right="-143"/>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7.   Список литературы</w:t>
      </w:r>
    </w:p>
    <w:p w:rsidR="00377505" w:rsidRPr="002B4471" w:rsidRDefault="00377505" w:rsidP="00377505">
      <w:pPr>
        <w:shd w:val="clear" w:color="auto" w:fill="FFFFFF"/>
        <w:spacing w:after="0" w:line="240" w:lineRule="auto"/>
        <w:ind w:right="-143"/>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1В.А. Девисилов  Охрана труда: Учебник. – М.: ФОРУМ: ИНФРА, 2009</w:t>
      </w:r>
    </w:p>
    <w:p w:rsidR="00377505" w:rsidRPr="002B4471" w:rsidRDefault="00377505" w:rsidP="00377505">
      <w:pPr>
        <w:shd w:val="clear" w:color="auto" w:fill="FFFFFF"/>
        <w:spacing w:after="0" w:line="240" w:lineRule="auto"/>
        <w:ind w:right="-143"/>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2 ГОСТ 12.0.003-74*ССБТ Опасные и вредные производственные факторы. Классификация.</w:t>
      </w:r>
    </w:p>
    <w:p w:rsidR="00377505" w:rsidRPr="002B4471" w:rsidRDefault="00377505" w:rsidP="00377505">
      <w:pPr>
        <w:shd w:val="clear" w:color="auto" w:fill="FFFFFF"/>
        <w:spacing w:after="0" w:line="240" w:lineRule="auto"/>
        <w:ind w:right="-143"/>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3 ГОСТ 12.0.004-90ССБТ Организация обучения безопасности труда.</w:t>
      </w:r>
    </w:p>
    <w:p w:rsidR="00377505" w:rsidRDefault="00377505" w:rsidP="00377505">
      <w:pPr>
        <w:ind w:right="-426"/>
      </w:pPr>
    </w:p>
    <w:p w:rsidR="002B4471" w:rsidRDefault="002B4471" w:rsidP="00FF7F4A">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lastRenderedPageBreak/>
        <w:t xml:space="preserve">ПРАКТИЧЕСКОЕ ЗАНЯТИЕ № </w:t>
      </w:r>
      <w:r>
        <w:rPr>
          <w:rFonts w:ascii="Times New Roman" w:eastAsia="Times New Roman" w:hAnsi="Times New Roman" w:cs="Times New Roman"/>
          <w:b/>
          <w:bCs/>
          <w:color w:val="000000"/>
          <w:sz w:val="24"/>
          <w:szCs w:val="24"/>
          <w:lang w:eastAsia="ru-RU"/>
        </w:rPr>
        <w:t>2</w:t>
      </w:r>
    </w:p>
    <w:p w:rsidR="002B4471" w:rsidRPr="0011072E" w:rsidRDefault="0011072E" w:rsidP="0011072E">
      <w:pPr>
        <w:shd w:val="clear" w:color="auto" w:fill="FFFFFF"/>
        <w:spacing w:after="0" w:line="240" w:lineRule="auto"/>
        <w:ind w:left="-851" w:right="-376"/>
        <w:jc w:val="center"/>
        <w:rPr>
          <w:rFonts w:ascii="Times New Roman Полужирный" w:eastAsia="Times New Roman" w:hAnsi="Times New Roman Полужирный" w:cs="Arial"/>
          <w:b/>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 xml:space="preserve">Тема. </w:t>
      </w:r>
      <w:r w:rsidR="002B4471" w:rsidRPr="0011072E">
        <w:rPr>
          <w:rFonts w:ascii="Times New Roman Полужирный" w:eastAsia="Times New Roman" w:hAnsi="Times New Roman Полужирный" w:cs="Times New Roman"/>
          <w:b/>
          <w:bCs/>
          <w:caps/>
          <w:color w:val="000000"/>
          <w:sz w:val="24"/>
          <w:szCs w:val="24"/>
          <w:lang w:eastAsia="ru-RU"/>
        </w:rPr>
        <w:t>Заточка углов токарного резца</w:t>
      </w:r>
    </w:p>
    <w:p w:rsidR="002B4471" w:rsidRPr="002B4471" w:rsidRDefault="002B4471" w:rsidP="00AD0B07">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1.   Цель занятия: </w:t>
      </w:r>
    </w:p>
    <w:p w:rsidR="00FF7F4A" w:rsidRDefault="002B4471" w:rsidP="00AD0B07">
      <w:pPr>
        <w:spacing w:after="0" w:line="240" w:lineRule="auto"/>
        <w:ind w:right="50"/>
        <w:jc w:val="both"/>
        <w:rPr>
          <w:rFonts w:ascii="Times New Roman" w:eastAsia="Times New Roman" w:hAnsi="Times New Roman" w:cs="Times New Roman"/>
          <w:color w:val="000000"/>
          <w:sz w:val="24"/>
          <w:szCs w:val="24"/>
          <w:lang w:eastAsia="ru-RU"/>
        </w:rPr>
      </w:pPr>
      <w:r w:rsidRPr="002B4471">
        <w:rPr>
          <w:rFonts w:ascii="Times New Roman" w:eastAsia="Times New Roman" w:hAnsi="Times New Roman" w:cs="Times New Roman"/>
          <w:color w:val="000000"/>
          <w:sz w:val="24"/>
          <w:szCs w:val="24"/>
          <w:lang w:eastAsia="ru-RU"/>
        </w:rPr>
        <w:t>1. Изучение</w:t>
      </w:r>
      <w:r w:rsidR="00FF7F4A">
        <w:rPr>
          <w:rFonts w:ascii="Times New Roman" w:eastAsia="Times New Roman" w:hAnsi="Times New Roman" w:cs="Times New Roman"/>
          <w:color w:val="000000"/>
          <w:sz w:val="24"/>
          <w:szCs w:val="24"/>
          <w:lang w:eastAsia="ru-RU"/>
        </w:rPr>
        <w:t>:</w:t>
      </w:r>
    </w:p>
    <w:p w:rsidR="00FF7F4A" w:rsidRDefault="00FF7F4A" w:rsidP="00AD0B07">
      <w:pPr>
        <w:spacing w:after="0" w:line="240" w:lineRule="auto"/>
        <w:ind w:right="5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B4471" w:rsidRPr="002B4471">
        <w:rPr>
          <w:rFonts w:ascii="Times New Roman" w:eastAsia="Times New Roman" w:hAnsi="Times New Roman" w:cs="Times New Roman"/>
          <w:color w:val="000000"/>
          <w:sz w:val="24"/>
          <w:szCs w:val="24"/>
          <w:lang w:eastAsia="ru-RU"/>
        </w:rPr>
        <w:t xml:space="preserve"> методов за</w:t>
      </w:r>
      <w:r w:rsidR="002B4471" w:rsidRPr="002B4471">
        <w:rPr>
          <w:rFonts w:ascii="Times New Roman" w:eastAsia="Times New Roman" w:hAnsi="Times New Roman" w:cs="Times New Roman"/>
          <w:color w:val="000000"/>
          <w:sz w:val="24"/>
          <w:szCs w:val="24"/>
          <w:lang w:eastAsia="ru-RU"/>
        </w:rPr>
        <w:softHyphen/>
        <w:t>точки инструмента</w:t>
      </w:r>
      <w:r>
        <w:rPr>
          <w:rFonts w:ascii="Times New Roman" w:eastAsia="Times New Roman" w:hAnsi="Times New Roman" w:cs="Times New Roman"/>
          <w:color w:val="000000"/>
          <w:sz w:val="24"/>
          <w:szCs w:val="24"/>
          <w:lang w:eastAsia="ru-RU"/>
        </w:rPr>
        <w:t>;</w:t>
      </w:r>
    </w:p>
    <w:p w:rsidR="00FF7F4A" w:rsidRDefault="00FF7F4A" w:rsidP="00AD0B07">
      <w:pPr>
        <w:spacing w:after="0" w:line="240" w:lineRule="auto"/>
        <w:ind w:right="5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B4471" w:rsidRPr="002B4471">
        <w:rPr>
          <w:rFonts w:ascii="Times New Roman" w:eastAsia="Times New Roman" w:hAnsi="Times New Roman" w:cs="Times New Roman"/>
          <w:color w:val="000000"/>
          <w:sz w:val="24"/>
          <w:szCs w:val="24"/>
          <w:lang w:eastAsia="ru-RU"/>
        </w:rPr>
        <w:t xml:space="preserve"> </w:t>
      </w:r>
      <w:r w:rsidRPr="002B4471">
        <w:rPr>
          <w:rFonts w:ascii="Times New Roman" w:eastAsia="Times New Roman" w:hAnsi="Times New Roman" w:cs="Times New Roman"/>
          <w:color w:val="000000"/>
          <w:sz w:val="24"/>
          <w:szCs w:val="24"/>
          <w:lang w:eastAsia="ru-RU"/>
        </w:rPr>
        <w:t>изн</w:t>
      </w:r>
      <w:r>
        <w:rPr>
          <w:rFonts w:ascii="Times New Roman" w:eastAsia="Times New Roman" w:hAnsi="Times New Roman" w:cs="Times New Roman"/>
          <w:color w:val="000000"/>
          <w:sz w:val="24"/>
          <w:szCs w:val="24"/>
          <w:lang w:eastAsia="ru-RU"/>
        </w:rPr>
        <w:t>оса металлорежущих инструментов;</w:t>
      </w:r>
    </w:p>
    <w:p w:rsidR="002B4471" w:rsidRPr="002B4471" w:rsidRDefault="00FF7F4A" w:rsidP="00AD0B07">
      <w:pPr>
        <w:spacing w:after="0" w:line="240" w:lineRule="auto"/>
        <w:ind w:right="5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2B4471">
        <w:rPr>
          <w:rFonts w:ascii="Times New Roman" w:eastAsia="Times New Roman" w:hAnsi="Times New Roman" w:cs="Times New Roman"/>
          <w:color w:val="000000"/>
          <w:sz w:val="24"/>
          <w:szCs w:val="24"/>
          <w:lang w:eastAsia="ru-RU"/>
        </w:rPr>
        <w:t xml:space="preserve"> </w:t>
      </w:r>
      <w:r w:rsidR="002B4471" w:rsidRPr="002B4471">
        <w:rPr>
          <w:rFonts w:ascii="Times New Roman" w:eastAsia="Times New Roman" w:hAnsi="Times New Roman" w:cs="Times New Roman"/>
          <w:color w:val="000000"/>
          <w:sz w:val="24"/>
          <w:szCs w:val="24"/>
          <w:lang w:eastAsia="ru-RU"/>
        </w:rPr>
        <w:t>абразивных материалов и инструментов, используемых при заточке;</w:t>
      </w:r>
    </w:p>
    <w:p w:rsidR="002B4471" w:rsidRPr="002B4471" w:rsidRDefault="002B4471" w:rsidP="00AD0B07">
      <w:pPr>
        <w:spacing w:after="0" w:line="240" w:lineRule="auto"/>
        <w:ind w:right="50"/>
        <w:jc w:val="both"/>
        <w:rPr>
          <w:rFonts w:ascii="Times New Roman" w:eastAsia="Times New Roman" w:hAnsi="Times New Roman" w:cs="Times New Roman"/>
          <w:color w:val="000000"/>
          <w:sz w:val="24"/>
          <w:szCs w:val="24"/>
          <w:lang w:eastAsia="ru-RU"/>
        </w:rPr>
      </w:pPr>
      <w:r w:rsidRPr="002B4471">
        <w:rPr>
          <w:rFonts w:ascii="Times New Roman" w:eastAsia="Times New Roman" w:hAnsi="Times New Roman" w:cs="Times New Roman"/>
          <w:color w:val="000000"/>
          <w:sz w:val="24"/>
          <w:szCs w:val="24"/>
          <w:lang w:eastAsia="ru-RU"/>
        </w:rPr>
        <w:t>2. Освоение методики выбора техпроцесса заточки, заточных станков, абразивного инструмента и режимов заточки металлорежущего</w:t>
      </w:r>
      <w:r w:rsidRPr="002B4471">
        <w:rPr>
          <w:rFonts w:ascii="Times New Roman" w:eastAsia="Times New Roman" w:hAnsi="Times New Roman" w:cs="Times New Roman"/>
          <w:b/>
          <w:bCs/>
          <w:color w:val="000000"/>
          <w:sz w:val="24"/>
          <w:szCs w:val="24"/>
          <w:lang w:eastAsia="ru-RU"/>
        </w:rPr>
        <w:t> </w:t>
      </w:r>
      <w:r w:rsidRPr="002B4471">
        <w:rPr>
          <w:rFonts w:ascii="Times New Roman" w:eastAsia="Times New Roman" w:hAnsi="Times New Roman" w:cs="Times New Roman"/>
          <w:color w:val="000000"/>
          <w:sz w:val="24"/>
          <w:szCs w:val="24"/>
          <w:lang w:eastAsia="ru-RU"/>
        </w:rPr>
        <w:t>инструмента;</w:t>
      </w:r>
    </w:p>
    <w:p w:rsidR="002B4471" w:rsidRPr="002B4471" w:rsidRDefault="002B4471" w:rsidP="00AD0B07">
      <w:pPr>
        <w:spacing w:after="0" w:line="240" w:lineRule="auto"/>
        <w:ind w:right="50"/>
        <w:jc w:val="both"/>
        <w:rPr>
          <w:rFonts w:ascii="Times New Roman" w:eastAsia="Times New Roman" w:hAnsi="Times New Roman" w:cs="Times New Roman"/>
          <w:color w:val="000000"/>
          <w:sz w:val="24"/>
          <w:szCs w:val="24"/>
          <w:lang w:eastAsia="ru-RU"/>
        </w:rPr>
      </w:pPr>
      <w:r w:rsidRPr="002B4471">
        <w:rPr>
          <w:rFonts w:ascii="Times New Roman" w:eastAsia="Times New Roman" w:hAnsi="Times New Roman" w:cs="Times New Roman"/>
          <w:color w:val="000000"/>
          <w:sz w:val="24"/>
          <w:szCs w:val="24"/>
          <w:lang w:eastAsia="ru-RU"/>
        </w:rPr>
        <w:t>3. Получение практических навыков заточки и доводки токарных резцов.</w:t>
      </w:r>
    </w:p>
    <w:p w:rsidR="002B4471" w:rsidRPr="00FF7F4A" w:rsidRDefault="002B4471" w:rsidP="00AD0B07">
      <w:pPr>
        <w:pStyle w:val="a4"/>
        <w:spacing w:before="0" w:beforeAutospacing="0" w:after="0" w:afterAutospacing="0"/>
        <w:ind w:right="50"/>
        <w:jc w:val="both"/>
        <w:rPr>
          <w:color w:val="000000"/>
        </w:rPr>
      </w:pPr>
      <w:r w:rsidRPr="00FF7F4A">
        <w:rPr>
          <w:b/>
          <w:bCs/>
          <w:iCs/>
          <w:color w:val="000000"/>
        </w:rPr>
        <w:t>Необходимый объем теоретической подготовки.</w:t>
      </w:r>
    </w:p>
    <w:p w:rsidR="002B4471" w:rsidRPr="00FF7F4A" w:rsidRDefault="002B4471" w:rsidP="00AD0B07">
      <w:pPr>
        <w:pStyle w:val="a4"/>
        <w:spacing w:before="0" w:beforeAutospacing="0" w:after="0" w:afterAutospacing="0"/>
        <w:ind w:right="50" w:firstLine="567"/>
        <w:jc w:val="both"/>
        <w:rPr>
          <w:color w:val="000000"/>
        </w:rPr>
      </w:pPr>
      <w:r w:rsidRPr="00FF7F4A">
        <w:rPr>
          <w:color w:val="000000"/>
        </w:rPr>
        <w:t>В процессе резания возникает интенсивное трение между инструментом и обрабатываемой заготовкой. Под действием сил трения происходит истирание и выкрашивание частиц поверхностного слоя режущих частей инструмента, т.е. его износ. В зоне резания действуют высокие давления и температуры, в результате чего интен</w:t>
      </w:r>
      <w:r w:rsidRPr="00FF7F4A">
        <w:rPr>
          <w:color w:val="000000"/>
        </w:rPr>
        <w:softHyphen/>
        <w:t>сивность износа режущей части инструмента значительно выше интенсивности износа деталей машин.</w:t>
      </w:r>
    </w:p>
    <w:p w:rsidR="002B4471" w:rsidRPr="00FF7F4A" w:rsidRDefault="002B4471" w:rsidP="00AD0B07">
      <w:pPr>
        <w:pStyle w:val="a4"/>
        <w:spacing w:before="0" w:beforeAutospacing="0" w:after="0" w:afterAutospacing="0"/>
        <w:ind w:right="50" w:firstLine="567"/>
        <w:jc w:val="both"/>
        <w:rPr>
          <w:color w:val="000000"/>
        </w:rPr>
      </w:pPr>
      <w:r w:rsidRPr="00FF7F4A">
        <w:rPr>
          <w:color w:val="000000"/>
        </w:rPr>
        <w:t>Физическая картина процесса износа при резании очень сложна. В зоне резания имеет место несколько видов (механизмов) износа. Основным видом является абразивно-механический износ. </w:t>
      </w:r>
      <w:r w:rsidRPr="00FF7F4A">
        <w:rPr>
          <w:i/>
          <w:iCs/>
          <w:color w:val="000000"/>
        </w:rPr>
        <w:t>Абразивно-механический</w:t>
      </w:r>
      <w:r w:rsidRPr="00FF7F4A">
        <w:rPr>
          <w:color w:val="000000"/>
        </w:rPr>
        <w:t> износ происходит в результате срезания и уноса микроскопических объемов материала инструмента твердыми структурными составляющими обрабатываемого металла.</w:t>
      </w:r>
    </w:p>
    <w:p w:rsidR="002B4471" w:rsidRPr="00FF7F4A" w:rsidRDefault="002B4471" w:rsidP="00AD0B07">
      <w:pPr>
        <w:pStyle w:val="a4"/>
        <w:spacing w:before="0" w:beforeAutospacing="0" w:after="0" w:afterAutospacing="0"/>
        <w:ind w:right="50" w:firstLine="567"/>
        <w:jc w:val="both"/>
        <w:rPr>
          <w:color w:val="000000"/>
        </w:rPr>
      </w:pPr>
      <w:r w:rsidRPr="00FF7F4A">
        <w:rPr>
          <w:color w:val="000000"/>
        </w:rPr>
        <w:t>При высоких давлениях и температурах соизмеримым по действию оказывается</w:t>
      </w:r>
      <w:r w:rsidR="0011072E">
        <w:rPr>
          <w:color w:val="000000"/>
        </w:rPr>
        <w:t xml:space="preserve"> </w:t>
      </w:r>
      <w:r w:rsidRPr="00FF7F4A">
        <w:rPr>
          <w:i/>
          <w:iCs/>
          <w:color w:val="000000"/>
        </w:rPr>
        <w:t>адгезионный</w:t>
      </w:r>
      <w:r w:rsidRPr="00FF7F4A">
        <w:rPr>
          <w:color w:val="000000"/>
        </w:rPr>
        <w:t> (молекулярный) износ, выражающийся в схватывании (сваривании) материала инструмента с материалом заготовки и вырыванием отдельных частиц материала инструмента.</w:t>
      </w:r>
    </w:p>
    <w:p w:rsidR="002B4471" w:rsidRPr="00FF7F4A" w:rsidRDefault="002B4471" w:rsidP="00AD0B07">
      <w:pPr>
        <w:pStyle w:val="a4"/>
        <w:spacing w:before="0" w:beforeAutospacing="0" w:after="0" w:afterAutospacing="0"/>
        <w:ind w:right="50" w:firstLine="567"/>
        <w:jc w:val="both"/>
        <w:rPr>
          <w:color w:val="000000"/>
        </w:rPr>
      </w:pPr>
      <w:r w:rsidRPr="00FF7F4A">
        <w:rPr>
          <w:color w:val="000000"/>
        </w:rPr>
        <w:t>При резании возникает два интенсивных очага трения - тре</w:t>
      </w:r>
      <w:r w:rsidRPr="00FF7F4A">
        <w:rPr>
          <w:color w:val="000000"/>
        </w:rPr>
        <w:softHyphen/>
        <w:t>ние стружки о переднюю поверхность резца и трение поверхности резания заготовки о заднюю поверхность резца. В соответствии с этим выделяют две основные формы износ</w:t>
      </w:r>
      <w:proofErr w:type="gramStart"/>
      <w:r w:rsidRPr="00FF7F4A">
        <w:rPr>
          <w:color w:val="000000"/>
        </w:rPr>
        <w:t>а-</w:t>
      </w:r>
      <w:proofErr w:type="gramEnd"/>
      <w:r w:rsidRPr="00FF7F4A">
        <w:rPr>
          <w:color w:val="000000"/>
        </w:rPr>
        <w:t xml:space="preserve"> по передней и по зад</w:t>
      </w:r>
      <w:r w:rsidRPr="00FF7F4A">
        <w:rPr>
          <w:color w:val="000000"/>
        </w:rPr>
        <w:softHyphen/>
        <w:t>не</w:t>
      </w:r>
      <w:r w:rsidR="00C137F5">
        <w:rPr>
          <w:color w:val="000000"/>
        </w:rPr>
        <w:t xml:space="preserve">й поверхностям резца (рисунок </w:t>
      </w:r>
      <w:r w:rsidRPr="00FF7F4A">
        <w:rPr>
          <w:color w:val="000000"/>
        </w:rPr>
        <w:t>1). Так как центр давления материа</w:t>
      </w:r>
      <w:r w:rsidRPr="00FF7F4A">
        <w:rPr>
          <w:color w:val="000000"/>
        </w:rPr>
        <w:softHyphen/>
        <w:t xml:space="preserve">ла стружки о </w:t>
      </w:r>
      <w:proofErr w:type="gramStart"/>
      <w:r w:rsidRPr="00FF7F4A">
        <w:rPr>
          <w:color w:val="000000"/>
        </w:rPr>
        <w:t>переднюю</w:t>
      </w:r>
      <w:proofErr w:type="gramEnd"/>
      <w:r w:rsidRPr="00FF7F4A">
        <w:rPr>
          <w:color w:val="000000"/>
        </w:rPr>
        <w:t xml:space="preserve"> поверхность смещен вглубь от режущей кром</w:t>
      </w:r>
      <w:r w:rsidRPr="00FF7F4A">
        <w:rPr>
          <w:color w:val="000000"/>
        </w:rPr>
        <w:softHyphen/>
        <w:t>ки, то износ передней поверхности обычно имеет форму лунки. Износ задней поверхности имеет вид площадки высотой А</w:t>
      </w:r>
      <w:r w:rsidRPr="00FF7F4A">
        <w:rPr>
          <w:color w:val="000000"/>
          <w:vertAlign w:val="subscript"/>
        </w:rPr>
        <w:t>3</w:t>
      </w:r>
      <w:r w:rsidRPr="00FF7F4A">
        <w:rPr>
          <w:i/>
          <w:iCs/>
          <w:color w:val="000000"/>
        </w:rPr>
        <w:t> </w:t>
      </w:r>
      <w:r w:rsidRPr="00FF7F4A">
        <w:rPr>
          <w:color w:val="000000"/>
        </w:rPr>
        <w:t>с задним углом, равным нулю.</w:t>
      </w:r>
    </w:p>
    <w:p w:rsidR="002B4471" w:rsidRPr="00FF7F4A" w:rsidRDefault="002B4471" w:rsidP="00AD0B07">
      <w:pPr>
        <w:pStyle w:val="a4"/>
        <w:spacing w:before="0" w:beforeAutospacing="0" w:after="0" w:afterAutospacing="0"/>
        <w:ind w:right="50" w:firstLine="567"/>
        <w:jc w:val="both"/>
        <w:rPr>
          <w:color w:val="000000"/>
        </w:rPr>
      </w:pPr>
      <w:r w:rsidRPr="00FF7F4A">
        <w:rPr>
          <w:color w:val="000000"/>
        </w:rPr>
        <w:t>При работе инструмента всегда имеет место износ и по передней и по задней поверхности режущей части, однако (в зависи</w:t>
      </w:r>
      <w:r w:rsidRPr="00FF7F4A">
        <w:rPr>
          <w:color w:val="000000"/>
        </w:rPr>
        <w:softHyphen/>
        <w:t>мости от условий обработки) может преобладать тот или другой вид износа.</w:t>
      </w:r>
    </w:p>
    <w:p w:rsidR="002B4471" w:rsidRPr="00FF7F4A" w:rsidRDefault="002B4471" w:rsidP="00AD0B07">
      <w:pPr>
        <w:pStyle w:val="a4"/>
        <w:spacing w:before="0" w:beforeAutospacing="0" w:after="0" w:afterAutospacing="0"/>
        <w:ind w:right="50" w:firstLine="567"/>
        <w:jc w:val="both"/>
        <w:rPr>
          <w:color w:val="000000"/>
        </w:rPr>
      </w:pPr>
      <w:r w:rsidRPr="00FF7F4A">
        <w:rPr>
          <w:color w:val="000000"/>
        </w:rPr>
        <w:t>При обработке хрупких металлов преобладает износ по задней поверхности, т. к. стружка надлома оказывает малое истирающее действие на переднюю поверхность. Преобладающий износ по передней поверхности наблюдается при обработке пластичных материалов с большими скоростями резания при сливной стружке.</w:t>
      </w:r>
    </w:p>
    <w:p w:rsidR="002B4471" w:rsidRPr="00FF7F4A" w:rsidRDefault="002B4471" w:rsidP="00AD0B07">
      <w:pPr>
        <w:pStyle w:val="a4"/>
        <w:spacing w:before="0" w:beforeAutospacing="0" w:after="0" w:afterAutospacing="0"/>
        <w:ind w:right="50" w:firstLine="567"/>
        <w:jc w:val="both"/>
        <w:rPr>
          <w:color w:val="000000"/>
        </w:rPr>
      </w:pPr>
      <w:r w:rsidRPr="00FF7F4A">
        <w:rPr>
          <w:color w:val="000000"/>
        </w:rPr>
        <w:t>Зависимость износа от времени име</w:t>
      </w:r>
      <w:r w:rsidR="00C137F5">
        <w:rPr>
          <w:color w:val="000000"/>
        </w:rPr>
        <w:t xml:space="preserve">ет вид, показанный на рисунок </w:t>
      </w:r>
      <w:r w:rsidRPr="00FF7F4A">
        <w:rPr>
          <w:color w:val="000000"/>
        </w:rPr>
        <w:t>2. Кривую износа можно разбить на три участка. Участок I - период приработки или начального износа. В период приработки происходит истирание наиболее выступающих микронеровностей. Микронеровности имеют форму конусов и гребней и по мере износа площадь контакта увеличивается. Поэтому скорость износа макси</w:t>
      </w:r>
      <w:r w:rsidRPr="00FF7F4A">
        <w:rPr>
          <w:color w:val="000000"/>
        </w:rPr>
        <w:softHyphen/>
        <w:t>мальна в начале работы и уменьшается к концу периода приработ</w:t>
      </w:r>
      <w:r w:rsidRPr="00FF7F4A">
        <w:rPr>
          <w:color w:val="000000"/>
        </w:rPr>
        <w:softHyphen/>
        <w:t>ки. Чем меньше шероховатость поверхности инструмента, тем коро</w:t>
      </w:r>
      <w:r w:rsidRPr="00FF7F4A">
        <w:rPr>
          <w:color w:val="000000"/>
        </w:rPr>
        <w:softHyphen/>
        <w:t>че будет период приработки.</w:t>
      </w:r>
    </w:p>
    <w:p w:rsidR="002B4471" w:rsidRPr="00FF7F4A" w:rsidRDefault="002B4471" w:rsidP="00AD0B07">
      <w:pPr>
        <w:pStyle w:val="a4"/>
        <w:spacing w:before="0" w:beforeAutospacing="0" w:after="0" w:afterAutospacing="0"/>
        <w:ind w:right="50" w:firstLine="567"/>
        <w:jc w:val="both"/>
        <w:rPr>
          <w:color w:val="000000"/>
        </w:rPr>
      </w:pPr>
      <w:r w:rsidRPr="00FF7F4A">
        <w:rPr>
          <w:color w:val="000000"/>
        </w:rPr>
        <w:t>Период нормального износа II характеризуется значительно более медленным и почти линейным возрастанием износа во време</w:t>
      </w:r>
      <w:r w:rsidRPr="00FF7F4A">
        <w:rPr>
          <w:color w:val="000000"/>
        </w:rPr>
        <w:softHyphen/>
        <w:t>ни. Обычно период нормального износа составляет 90-95 % всего времени работы резца.</w:t>
      </w:r>
    </w:p>
    <w:p w:rsidR="00FF7F4A" w:rsidRPr="00FF7F4A" w:rsidRDefault="002B4471" w:rsidP="00862041">
      <w:pPr>
        <w:pStyle w:val="a4"/>
        <w:spacing w:before="0" w:beforeAutospacing="0" w:after="0" w:afterAutospacing="0"/>
        <w:ind w:right="50" w:firstLine="567"/>
        <w:jc w:val="both"/>
        <w:rPr>
          <w:color w:val="000000"/>
        </w:rPr>
      </w:pPr>
      <w:r w:rsidRPr="00FF7F4A">
        <w:rPr>
          <w:color w:val="000000"/>
        </w:rPr>
        <w:t>При достижении износа определенной величины режущая кром</w:t>
      </w:r>
      <w:r w:rsidRPr="00FF7F4A">
        <w:rPr>
          <w:color w:val="000000"/>
        </w:rPr>
        <w:softHyphen/>
        <w:t>ка округляется, условия резания изменяются (возрастает трение, повышается температура резания) и наступает период повышенного (катастрофического) износа III.</w:t>
      </w:r>
    </w:p>
    <w:p w:rsidR="00FF7F4A" w:rsidRPr="00FF7F4A" w:rsidRDefault="00C137F5" w:rsidP="00C137F5">
      <w:pPr>
        <w:pStyle w:val="a4"/>
        <w:spacing w:before="0" w:beforeAutospacing="0" w:after="0" w:afterAutospacing="0"/>
        <w:ind w:right="50"/>
        <w:jc w:val="both"/>
        <w:rPr>
          <w:color w:val="000000"/>
        </w:rPr>
      </w:pPr>
      <w:r>
        <w:rPr>
          <w:color w:val="000000"/>
        </w:rPr>
        <w:t>Таблица 1</w:t>
      </w:r>
      <w:r w:rsidR="002B4471" w:rsidRPr="00FF7F4A">
        <w:rPr>
          <w:color w:val="000000"/>
        </w:rPr>
        <w:t>.1 - Характеристики абразивных кругов, режимы черновой и чистовой заточки и доводки резца</w:t>
      </w:r>
    </w:p>
    <w:tbl>
      <w:tblPr>
        <w:tblW w:w="10787" w:type="dxa"/>
        <w:jc w:val="center"/>
        <w:tblInd w:w="-321"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1358"/>
        <w:gridCol w:w="394"/>
        <w:gridCol w:w="834"/>
        <w:gridCol w:w="1324"/>
        <w:gridCol w:w="1302"/>
        <w:gridCol w:w="819"/>
        <w:gridCol w:w="1135"/>
        <w:gridCol w:w="1058"/>
        <w:gridCol w:w="1285"/>
        <w:gridCol w:w="1278"/>
      </w:tblGrid>
      <w:tr w:rsidR="002B4471" w:rsidRPr="007F25B2" w:rsidTr="00C137F5">
        <w:trPr>
          <w:jc w:val="center"/>
        </w:trPr>
        <w:tc>
          <w:tcPr>
            <w:tcW w:w="1773"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rsidR="002B4471" w:rsidRPr="007F25B2" w:rsidRDefault="002B4471" w:rsidP="00AD0B07">
            <w:pPr>
              <w:pStyle w:val="a4"/>
              <w:spacing w:before="0" w:beforeAutospacing="0" w:after="0" w:afterAutospacing="0"/>
              <w:ind w:right="50"/>
              <w:jc w:val="center"/>
              <w:rPr>
                <w:color w:val="000000"/>
                <w:sz w:val="20"/>
                <w:szCs w:val="20"/>
              </w:rPr>
            </w:pPr>
            <w:r w:rsidRPr="007F25B2">
              <w:rPr>
                <w:color w:val="000000"/>
                <w:sz w:val="20"/>
                <w:szCs w:val="20"/>
              </w:rPr>
              <w:t>Характер заточки</w:t>
            </w:r>
          </w:p>
        </w:tc>
        <w:tc>
          <w:tcPr>
            <w:tcW w:w="5401" w:type="dxa"/>
            <w:gridSpan w:val="5"/>
            <w:tcBorders>
              <w:top w:val="single" w:sz="6" w:space="0" w:color="000000"/>
              <w:left w:val="single" w:sz="6" w:space="0" w:color="000000"/>
              <w:bottom w:val="single" w:sz="6" w:space="0" w:color="000000"/>
              <w:right w:val="single" w:sz="6" w:space="0" w:color="000000"/>
            </w:tcBorders>
            <w:vAlign w:val="center"/>
            <w:hideMark/>
          </w:tcPr>
          <w:p w:rsidR="002B4471" w:rsidRPr="007F25B2" w:rsidRDefault="002B4471" w:rsidP="00AD0B07">
            <w:pPr>
              <w:pStyle w:val="a4"/>
              <w:spacing w:before="0" w:beforeAutospacing="0" w:after="0" w:afterAutospacing="0"/>
              <w:ind w:right="50" w:firstLine="567"/>
              <w:jc w:val="center"/>
              <w:rPr>
                <w:color w:val="000000"/>
                <w:sz w:val="20"/>
                <w:szCs w:val="20"/>
              </w:rPr>
            </w:pPr>
            <w:r w:rsidRPr="007F25B2">
              <w:rPr>
                <w:color w:val="000000"/>
                <w:sz w:val="20"/>
                <w:szCs w:val="20"/>
              </w:rPr>
              <w:t>Характеристики круга</w:t>
            </w:r>
          </w:p>
        </w:tc>
        <w:tc>
          <w:tcPr>
            <w:tcW w:w="3613" w:type="dxa"/>
            <w:gridSpan w:val="3"/>
            <w:tcBorders>
              <w:top w:val="single" w:sz="6" w:space="0" w:color="000000"/>
              <w:left w:val="single" w:sz="6" w:space="0" w:color="000000"/>
              <w:bottom w:val="single" w:sz="6" w:space="0" w:color="000000"/>
              <w:right w:val="single" w:sz="6" w:space="0" w:color="000000"/>
            </w:tcBorders>
            <w:vAlign w:val="center"/>
            <w:hideMark/>
          </w:tcPr>
          <w:p w:rsidR="002B4471" w:rsidRPr="007F25B2" w:rsidRDefault="002B4471" w:rsidP="00AD0B07">
            <w:pPr>
              <w:pStyle w:val="a4"/>
              <w:spacing w:before="0" w:beforeAutospacing="0" w:after="0" w:afterAutospacing="0"/>
              <w:ind w:right="50" w:firstLine="567"/>
              <w:jc w:val="center"/>
              <w:rPr>
                <w:color w:val="000000"/>
                <w:sz w:val="20"/>
                <w:szCs w:val="20"/>
              </w:rPr>
            </w:pPr>
            <w:r w:rsidRPr="007F25B2">
              <w:rPr>
                <w:color w:val="000000"/>
                <w:sz w:val="20"/>
                <w:szCs w:val="20"/>
              </w:rPr>
              <w:t>Режим заточки</w:t>
            </w:r>
          </w:p>
        </w:tc>
      </w:tr>
      <w:tr w:rsidR="00FF7F4A" w:rsidRPr="007F25B2" w:rsidTr="00C137F5">
        <w:trPr>
          <w:jc w:val="center"/>
        </w:trPr>
        <w:tc>
          <w:tcPr>
            <w:tcW w:w="1773" w:type="dxa"/>
            <w:gridSpan w:val="2"/>
            <w:vMerge/>
            <w:tcBorders>
              <w:top w:val="single" w:sz="6" w:space="0" w:color="000000"/>
              <w:left w:val="single" w:sz="6" w:space="0" w:color="000000"/>
              <w:bottom w:val="single" w:sz="6" w:space="0" w:color="000000"/>
              <w:right w:val="single" w:sz="6" w:space="0" w:color="000000"/>
            </w:tcBorders>
            <w:vAlign w:val="center"/>
            <w:hideMark/>
          </w:tcPr>
          <w:p w:rsidR="002B4471" w:rsidRPr="007F25B2" w:rsidRDefault="002B4471" w:rsidP="00AD0B07">
            <w:pPr>
              <w:spacing w:line="240" w:lineRule="auto"/>
              <w:ind w:right="50" w:firstLine="567"/>
              <w:jc w:val="center"/>
              <w:rPr>
                <w:rFonts w:ascii="Times New Roman" w:hAnsi="Times New Roman" w:cs="Times New Roman"/>
                <w:color w:val="000000"/>
                <w:sz w:val="20"/>
                <w:szCs w:val="20"/>
              </w:rPr>
            </w:pPr>
          </w:p>
        </w:tc>
        <w:tc>
          <w:tcPr>
            <w:tcW w:w="8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jc w:val="center"/>
              <w:rPr>
                <w:color w:val="000000"/>
                <w:sz w:val="20"/>
                <w:szCs w:val="20"/>
              </w:rPr>
            </w:pPr>
            <w:r w:rsidRPr="007F25B2">
              <w:rPr>
                <w:color w:val="000000"/>
                <w:sz w:val="20"/>
                <w:szCs w:val="20"/>
              </w:rPr>
              <w:t>Форма круга</w:t>
            </w:r>
          </w:p>
        </w:tc>
        <w:tc>
          <w:tcPr>
            <w:tcW w:w="1321"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jc w:val="center"/>
              <w:rPr>
                <w:color w:val="000000"/>
                <w:sz w:val="20"/>
                <w:szCs w:val="20"/>
              </w:rPr>
            </w:pPr>
            <w:r w:rsidRPr="007F25B2">
              <w:rPr>
                <w:color w:val="000000"/>
                <w:sz w:val="20"/>
                <w:szCs w:val="20"/>
              </w:rPr>
              <w:t>Абразивный материал</w:t>
            </w:r>
          </w:p>
        </w:tc>
        <w:tc>
          <w:tcPr>
            <w:tcW w:w="1299"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jc w:val="center"/>
              <w:rPr>
                <w:color w:val="000000"/>
                <w:sz w:val="20"/>
                <w:szCs w:val="20"/>
              </w:rPr>
            </w:pPr>
            <w:r w:rsidRPr="007F25B2">
              <w:rPr>
                <w:color w:val="000000"/>
                <w:sz w:val="20"/>
                <w:szCs w:val="20"/>
              </w:rPr>
              <w:t>Номер зернистости</w:t>
            </w:r>
          </w:p>
        </w:tc>
        <w:tc>
          <w:tcPr>
            <w:tcW w:w="817"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jc w:val="center"/>
              <w:rPr>
                <w:color w:val="000000"/>
                <w:sz w:val="20"/>
                <w:szCs w:val="20"/>
              </w:rPr>
            </w:pPr>
            <w:r w:rsidRPr="007F25B2">
              <w:rPr>
                <w:color w:val="000000"/>
                <w:sz w:val="20"/>
                <w:szCs w:val="20"/>
              </w:rPr>
              <w:t>Вид связки</w:t>
            </w:r>
          </w:p>
        </w:tc>
        <w:tc>
          <w:tcPr>
            <w:tcW w:w="11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jc w:val="center"/>
              <w:rPr>
                <w:color w:val="000000"/>
                <w:sz w:val="20"/>
                <w:szCs w:val="20"/>
              </w:rPr>
            </w:pPr>
            <w:r w:rsidRPr="007F25B2">
              <w:rPr>
                <w:color w:val="000000"/>
                <w:sz w:val="20"/>
                <w:szCs w:val="20"/>
              </w:rPr>
              <w:t>Твёрдость</w:t>
            </w:r>
          </w:p>
        </w:tc>
        <w:tc>
          <w:tcPr>
            <w:tcW w:w="1056"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jc w:val="center"/>
              <w:rPr>
                <w:color w:val="000000"/>
                <w:sz w:val="20"/>
                <w:szCs w:val="20"/>
              </w:rPr>
            </w:pPr>
            <w:r w:rsidRPr="007F25B2">
              <w:rPr>
                <w:color w:val="000000"/>
                <w:sz w:val="20"/>
                <w:szCs w:val="20"/>
              </w:rPr>
              <w:t xml:space="preserve">Скорость круга, </w:t>
            </w:r>
            <w:proofErr w:type="gramStart"/>
            <w:r w:rsidRPr="007F25B2">
              <w:rPr>
                <w:color w:val="000000"/>
                <w:sz w:val="20"/>
                <w:szCs w:val="20"/>
              </w:rPr>
              <w:t>м</w:t>
            </w:r>
            <w:proofErr w:type="gramEnd"/>
            <w:r w:rsidRPr="007F25B2">
              <w:rPr>
                <w:color w:val="000000"/>
                <w:sz w:val="20"/>
                <w:szCs w:val="20"/>
              </w:rPr>
              <w:t>/сек</w:t>
            </w:r>
          </w:p>
        </w:tc>
        <w:tc>
          <w:tcPr>
            <w:tcW w:w="128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jc w:val="center"/>
              <w:rPr>
                <w:color w:val="000000"/>
                <w:sz w:val="20"/>
                <w:szCs w:val="20"/>
              </w:rPr>
            </w:pPr>
            <w:r w:rsidRPr="007F25B2">
              <w:rPr>
                <w:color w:val="000000"/>
                <w:sz w:val="20"/>
                <w:szCs w:val="20"/>
              </w:rPr>
              <w:t xml:space="preserve">Продольная подача, </w:t>
            </w:r>
            <w:proofErr w:type="gramStart"/>
            <w:r w:rsidRPr="007F25B2">
              <w:rPr>
                <w:color w:val="000000"/>
                <w:sz w:val="20"/>
                <w:szCs w:val="20"/>
              </w:rPr>
              <w:t>м</w:t>
            </w:r>
            <w:proofErr w:type="gramEnd"/>
            <w:r w:rsidRPr="007F25B2">
              <w:rPr>
                <w:color w:val="000000"/>
                <w:sz w:val="20"/>
                <w:szCs w:val="20"/>
              </w:rPr>
              <w:t>/мин</w:t>
            </w:r>
          </w:p>
        </w:tc>
        <w:tc>
          <w:tcPr>
            <w:tcW w:w="1275"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jc w:val="center"/>
              <w:rPr>
                <w:color w:val="000000"/>
                <w:sz w:val="20"/>
                <w:szCs w:val="20"/>
              </w:rPr>
            </w:pPr>
            <w:r w:rsidRPr="007F25B2">
              <w:rPr>
                <w:color w:val="000000"/>
                <w:sz w:val="20"/>
                <w:szCs w:val="20"/>
              </w:rPr>
              <w:t xml:space="preserve">Поперечная подача, </w:t>
            </w:r>
            <w:proofErr w:type="gramStart"/>
            <w:r w:rsidRPr="007F25B2">
              <w:rPr>
                <w:color w:val="000000"/>
                <w:sz w:val="20"/>
                <w:szCs w:val="20"/>
              </w:rPr>
              <w:t>мм</w:t>
            </w:r>
            <w:proofErr w:type="gramEnd"/>
            <w:r w:rsidRPr="007F25B2">
              <w:rPr>
                <w:color w:val="000000"/>
                <w:sz w:val="20"/>
                <w:szCs w:val="20"/>
              </w:rPr>
              <w:t>/дв.х.</w:t>
            </w:r>
          </w:p>
        </w:tc>
      </w:tr>
      <w:tr w:rsidR="00FF7F4A" w:rsidRPr="007F25B2" w:rsidTr="00C137F5">
        <w:trPr>
          <w:trHeight w:val="135"/>
          <w:jc w:val="center"/>
        </w:trPr>
        <w:tc>
          <w:tcPr>
            <w:tcW w:w="1380"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b/>
                <w:bCs/>
                <w:color w:val="000000"/>
                <w:sz w:val="20"/>
                <w:szCs w:val="20"/>
              </w:rPr>
              <w:t>1</w:t>
            </w:r>
          </w:p>
        </w:tc>
        <w:tc>
          <w:tcPr>
            <w:tcW w:w="393"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b/>
                <w:bCs/>
                <w:color w:val="000000"/>
                <w:sz w:val="20"/>
                <w:szCs w:val="20"/>
              </w:rPr>
              <w:t>2</w:t>
            </w:r>
          </w:p>
        </w:tc>
        <w:tc>
          <w:tcPr>
            <w:tcW w:w="8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b/>
                <w:bCs/>
                <w:color w:val="000000"/>
                <w:sz w:val="20"/>
                <w:szCs w:val="20"/>
              </w:rPr>
              <w:t>3</w:t>
            </w:r>
          </w:p>
        </w:tc>
        <w:tc>
          <w:tcPr>
            <w:tcW w:w="1321"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b/>
                <w:bCs/>
                <w:color w:val="000000"/>
                <w:sz w:val="20"/>
                <w:szCs w:val="20"/>
              </w:rPr>
              <w:t>4</w:t>
            </w:r>
          </w:p>
        </w:tc>
        <w:tc>
          <w:tcPr>
            <w:tcW w:w="1299"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b/>
                <w:bCs/>
                <w:color w:val="000000"/>
                <w:sz w:val="20"/>
                <w:szCs w:val="20"/>
              </w:rPr>
              <w:t>5</w:t>
            </w:r>
          </w:p>
        </w:tc>
        <w:tc>
          <w:tcPr>
            <w:tcW w:w="817"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b/>
                <w:bCs/>
                <w:color w:val="000000"/>
                <w:sz w:val="20"/>
                <w:szCs w:val="20"/>
              </w:rPr>
              <w:t>6</w:t>
            </w:r>
          </w:p>
        </w:tc>
        <w:tc>
          <w:tcPr>
            <w:tcW w:w="11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b/>
                <w:bCs/>
                <w:color w:val="000000"/>
                <w:sz w:val="20"/>
                <w:szCs w:val="20"/>
              </w:rPr>
              <w:t>7</w:t>
            </w:r>
          </w:p>
        </w:tc>
        <w:tc>
          <w:tcPr>
            <w:tcW w:w="1056"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b/>
                <w:bCs/>
                <w:color w:val="000000"/>
                <w:sz w:val="20"/>
                <w:szCs w:val="20"/>
              </w:rPr>
              <w:t>8</w:t>
            </w:r>
          </w:p>
        </w:tc>
        <w:tc>
          <w:tcPr>
            <w:tcW w:w="128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b/>
                <w:bCs/>
                <w:color w:val="000000"/>
                <w:sz w:val="20"/>
                <w:szCs w:val="20"/>
              </w:rPr>
              <w:t>9</w:t>
            </w:r>
          </w:p>
        </w:tc>
        <w:tc>
          <w:tcPr>
            <w:tcW w:w="1275"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b/>
                <w:bCs/>
                <w:color w:val="000000"/>
                <w:sz w:val="20"/>
                <w:szCs w:val="20"/>
              </w:rPr>
              <w:t>10</w:t>
            </w:r>
          </w:p>
        </w:tc>
      </w:tr>
      <w:tr w:rsidR="00FF7F4A" w:rsidRPr="007F25B2" w:rsidTr="00C137F5">
        <w:trPr>
          <w:jc w:val="center"/>
        </w:trPr>
        <w:tc>
          <w:tcPr>
            <w:tcW w:w="1380" w:type="dxa"/>
            <w:vMerge w:val="restart"/>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jc w:val="both"/>
              <w:rPr>
                <w:color w:val="000000"/>
                <w:sz w:val="20"/>
                <w:szCs w:val="20"/>
              </w:rPr>
            </w:pPr>
            <w:r w:rsidRPr="007F25B2">
              <w:rPr>
                <w:color w:val="000000"/>
                <w:sz w:val="20"/>
                <w:szCs w:val="20"/>
              </w:rPr>
              <w:lastRenderedPageBreak/>
              <w:t>Черновая</w:t>
            </w:r>
          </w:p>
        </w:tc>
        <w:tc>
          <w:tcPr>
            <w:tcW w:w="393"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color w:val="000000"/>
                <w:sz w:val="20"/>
                <w:szCs w:val="20"/>
              </w:rPr>
              <w:t>I</w:t>
            </w:r>
          </w:p>
        </w:tc>
        <w:tc>
          <w:tcPr>
            <w:tcW w:w="8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321"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99"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817"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1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056"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8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75"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r>
      <w:tr w:rsidR="00FF7F4A" w:rsidRPr="007F25B2" w:rsidTr="00C137F5">
        <w:trPr>
          <w:jc w:val="center"/>
        </w:trPr>
        <w:tc>
          <w:tcPr>
            <w:tcW w:w="1380" w:type="dxa"/>
            <w:vMerge/>
            <w:tcBorders>
              <w:top w:val="single" w:sz="6" w:space="0" w:color="000000"/>
              <w:left w:val="single" w:sz="6" w:space="0" w:color="000000"/>
              <w:bottom w:val="single" w:sz="6" w:space="0" w:color="000000"/>
              <w:right w:val="single" w:sz="6" w:space="0" w:color="000000"/>
            </w:tcBorders>
            <w:vAlign w:val="center"/>
            <w:hideMark/>
          </w:tcPr>
          <w:p w:rsidR="002B4471" w:rsidRPr="007F25B2" w:rsidRDefault="002B4471" w:rsidP="00AD0B07">
            <w:pPr>
              <w:spacing w:line="240" w:lineRule="auto"/>
              <w:ind w:right="50"/>
              <w:jc w:val="both"/>
              <w:rPr>
                <w:rFonts w:ascii="Times New Roman" w:hAnsi="Times New Roman" w:cs="Times New Roman"/>
                <w:color w:val="000000"/>
                <w:sz w:val="20"/>
                <w:szCs w:val="20"/>
              </w:rPr>
            </w:pPr>
          </w:p>
        </w:tc>
        <w:tc>
          <w:tcPr>
            <w:tcW w:w="393"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color w:val="000000"/>
                <w:sz w:val="20"/>
                <w:szCs w:val="20"/>
              </w:rPr>
              <w:t>II</w:t>
            </w:r>
          </w:p>
        </w:tc>
        <w:tc>
          <w:tcPr>
            <w:tcW w:w="8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321"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99"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817"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1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056"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8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75"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r>
      <w:tr w:rsidR="00FF7F4A" w:rsidRPr="007F25B2" w:rsidTr="00C137F5">
        <w:trPr>
          <w:jc w:val="center"/>
        </w:trPr>
        <w:tc>
          <w:tcPr>
            <w:tcW w:w="1380" w:type="dxa"/>
            <w:vMerge w:val="restart"/>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jc w:val="both"/>
              <w:rPr>
                <w:color w:val="000000"/>
                <w:sz w:val="20"/>
                <w:szCs w:val="20"/>
              </w:rPr>
            </w:pPr>
            <w:r w:rsidRPr="007F25B2">
              <w:rPr>
                <w:color w:val="000000"/>
                <w:sz w:val="20"/>
                <w:szCs w:val="20"/>
              </w:rPr>
              <w:t>Чистовая</w:t>
            </w:r>
          </w:p>
        </w:tc>
        <w:tc>
          <w:tcPr>
            <w:tcW w:w="393"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color w:val="000000"/>
                <w:sz w:val="20"/>
                <w:szCs w:val="20"/>
              </w:rPr>
              <w:t>I</w:t>
            </w:r>
          </w:p>
        </w:tc>
        <w:tc>
          <w:tcPr>
            <w:tcW w:w="8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321"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99"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817"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1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056"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8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75"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r>
      <w:tr w:rsidR="00FF7F4A" w:rsidRPr="007F25B2" w:rsidTr="00C137F5">
        <w:trPr>
          <w:jc w:val="center"/>
        </w:trPr>
        <w:tc>
          <w:tcPr>
            <w:tcW w:w="1380" w:type="dxa"/>
            <w:vMerge/>
            <w:tcBorders>
              <w:top w:val="single" w:sz="6" w:space="0" w:color="000000"/>
              <w:left w:val="single" w:sz="6" w:space="0" w:color="000000"/>
              <w:bottom w:val="single" w:sz="6" w:space="0" w:color="000000"/>
              <w:right w:val="single" w:sz="6" w:space="0" w:color="000000"/>
            </w:tcBorders>
            <w:vAlign w:val="center"/>
            <w:hideMark/>
          </w:tcPr>
          <w:p w:rsidR="002B4471" w:rsidRPr="007F25B2" w:rsidRDefault="002B4471" w:rsidP="00AD0B07">
            <w:pPr>
              <w:spacing w:line="240" w:lineRule="auto"/>
              <w:ind w:right="50"/>
              <w:jc w:val="both"/>
              <w:rPr>
                <w:rFonts w:ascii="Times New Roman" w:hAnsi="Times New Roman" w:cs="Times New Roman"/>
                <w:color w:val="000000"/>
                <w:sz w:val="20"/>
                <w:szCs w:val="20"/>
              </w:rPr>
            </w:pPr>
          </w:p>
        </w:tc>
        <w:tc>
          <w:tcPr>
            <w:tcW w:w="393"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color w:val="000000"/>
                <w:sz w:val="20"/>
                <w:szCs w:val="20"/>
              </w:rPr>
              <w:t>II</w:t>
            </w:r>
          </w:p>
        </w:tc>
        <w:tc>
          <w:tcPr>
            <w:tcW w:w="8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321"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99"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817"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1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056"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8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75"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r>
      <w:tr w:rsidR="00FF7F4A" w:rsidRPr="007F25B2" w:rsidTr="00C137F5">
        <w:trPr>
          <w:jc w:val="center"/>
        </w:trPr>
        <w:tc>
          <w:tcPr>
            <w:tcW w:w="1380" w:type="dxa"/>
            <w:vMerge w:val="restart"/>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jc w:val="both"/>
              <w:rPr>
                <w:color w:val="000000"/>
                <w:sz w:val="20"/>
                <w:szCs w:val="20"/>
              </w:rPr>
            </w:pPr>
            <w:r w:rsidRPr="007F25B2">
              <w:rPr>
                <w:color w:val="000000"/>
                <w:sz w:val="20"/>
                <w:szCs w:val="20"/>
              </w:rPr>
              <w:t>Доводка</w:t>
            </w:r>
          </w:p>
        </w:tc>
        <w:tc>
          <w:tcPr>
            <w:tcW w:w="393"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color w:val="000000"/>
                <w:sz w:val="20"/>
                <w:szCs w:val="20"/>
              </w:rPr>
              <w:t>I</w:t>
            </w:r>
          </w:p>
        </w:tc>
        <w:tc>
          <w:tcPr>
            <w:tcW w:w="8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321"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99"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817"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1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056"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8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75"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r>
      <w:tr w:rsidR="00FF7F4A" w:rsidRPr="007F25B2" w:rsidTr="00C137F5">
        <w:trPr>
          <w:jc w:val="center"/>
        </w:trPr>
        <w:tc>
          <w:tcPr>
            <w:tcW w:w="1380" w:type="dxa"/>
            <w:vMerge/>
            <w:tcBorders>
              <w:top w:val="single" w:sz="6" w:space="0" w:color="000000"/>
              <w:left w:val="single" w:sz="6" w:space="0" w:color="000000"/>
              <w:bottom w:val="single" w:sz="6" w:space="0" w:color="000000"/>
              <w:right w:val="single" w:sz="6" w:space="0" w:color="000000"/>
            </w:tcBorders>
            <w:vAlign w:val="center"/>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393"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pStyle w:val="a4"/>
              <w:spacing w:before="0" w:beforeAutospacing="0" w:after="0" w:afterAutospacing="0"/>
              <w:ind w:right="50" w:firstLine="567"/>
              <w:jc w:val="both"/>
              <w:rPr>
                <w:color w:val="000000"/>
                <w:sz w:val="20"/>
                <w:szCs w:val="20"/>
              </w:rPr>
            </w:pPr>
            <w:r w:rsidRPr="007F25B2">
              <w:rPr>
                <w:color w:val="000000"/>
                <w:sz w:val="20"/>
                <w:szCs w:val="20"/>
              </w:rPr>
              <w:t>II</w:t>
            </w:r>
          </w:p>
        </w:tc>
        <w:tc>
          <w:tcPr>
            <w:tcW w:w="8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321"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99"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817"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13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056"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82"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c>
          <w:tcPr>
            <w:tcW w:w="1275" w:type="dxa"/>
            <w:tcBorders>
              <w:top w:val="single" w:sz="6" w:space="0" w:color="000000"/>
              <w:left w:val="single" w:sz="6" w:space="0" w:color="000000"/>
              <w:bottom w:val="single" w:sz="6" w:space="0" w:color="000000"/>
              <w:right w:val="single" w:sz="6" w:space="0" w:color="000000"/>
            </w:tcBorders>
            <w:hideMark/>
          </w:tcPr>
          <w:p w:rsidR="002B4471" w:rsidRPr="007F25B2" w:rsidRDefault="002B4471" w:rsidP="00AD0B07">
            <w:pPr>
              <w:spacing w:line="240" w:lineRule="auto"/>
              <w:ind w:right="50" w:firstLine="567"/>
              <w:jc w:val="both"/>
              <w:rPr>
                <w:rFonts w:ascii="Times New Roman" w:hAnsi="Times New Roman" w:cs="Times New Roman"/>
                <w:color w:val="000000"/>
                <w:sz w:val="20"/>
                <w:szCs w:val="20"/>
              </w:rPr>
            </w:pPr>
          </w:p>
        </w:tc>
      </w:tr>
    </w:tbl>
    <w:p w:rsidR="0011072E" w:rsidRDefault="0011072E" w:rsidP="00C137F5">
      <w:pPr>
        <w:pStyle w:val="a4"/>
        <w:spacing w:before="0" w:beforeAutospacing="0" w:after="0" w:afterAutospacing="0"/>
        <w:ind w:right="50"/>
        <w:jc w:val="both"/>
        <w:rPr>
          <w:color w:val="000000"/>
        </w:rPr>
      </w:pP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Примечание.</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I – параметры, выбранные по справочным данным;</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II – фактические параметры, установленные в результате настройки станка.</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Работа инструмента в период катастрофического износа не целесообразна, и его нужно направлять на переточку.</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Существует несколько критериев (признаков), руководству</w:t>
      </w:r>
      <w:r w:rsidRPr="007F25B2">
        <w:rPr>
          <w:color w:val="000000"/>
        </w:rPr>
        <w:softHyphen/>
        <w:t>ясь которыми резец считают изношенным и подлежащим переточке. Простейшим критерием, который обычно используется при черно</w:t>
      </w:r>
      <w:r w:rsidRPr="007F25B2">
        <w:rPr>
          <w:color w:val="000000"/>
        </w:rPr>
        <w:softHyphen/>
        <w:t>вой обработке, является критерий блестящей полоски. Резец счи</w:t>
      </w:r>
      <w:r w:rsidRPr="007F25B2">
        <w:rPr>
          <w:color w:val="000000"/>
        </w:rPr>
        <w:softHyphen/>
        <w:t>тается изношенным, если при обработке стали на поверхности резания появляется блестящая полоска, а при обработке чугуна - темные пятна. Это свидетельствует о том, что режущая кромка округлилась (полностью или в отдельных местах) и начинает сми</w:t>
      </w:r>
      <w:r w:rsidRPr="007F25B2">
        <w:rPr>
          <w:color w:val="000000"/>
        </w:rPr>
        <w:softHyphen/>
        <w:t>нать и полировать поверхность резания. Появление блестящей по</w:t>
      </w:r>
      <w:r w:rsidRPr="007F25B2">
        <w:rPr>
          <w:color w:val="000000"/>
        </w:rPr>
        <w:softHyphen/>
        <w:t>лоски свидетельствует о начале периода катастрофического изно</w:t>
      </w:r>
      <w:r w:rsidRPr="007F25B2">
        <w:rPr>
          <w:color w:val="000000"/>
        </w:rPr>
        <w:softHyphen/>
        <w:t>са. При чистовой обработке инструмент нельзя доводить до нача</w:t>
      </w:r>
      <w:r w:rsidRPr="007F25B2">
        <w:rPr>
          <w:color w:val="000000"/>
        </w:rPr>
        <w:softHyphen/>
        <w:t>ла катастрофического износа, поэтому критерий блестящей по</w:t>
      </w:r>
      <w:r w:rsidRPr="007F25B2">
        <w:rPr>
          <w:color w:val="000000"/>
        </w:rPr>
        <w:softHyphen/>
        <w:t>лоски при чистовой обработке неприменим.</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Критерий оптимального износа обеспечивает получение наи</w:t>
      </w:r>
      <w:r w:rsidRPr="007F25B2">
        <w:rPr>
          <w:color w:val="000000"/>
        </w:rPr>
        <w:softHyphen/>
        <w:t>большего общего срока службы инструмента. Общий срок службы инструмента М равен произведению количества переточек</w:t>
      </w:r>
      <w:proofErr w:type="gramStart"/>
      <w:r w:rsidRPr="007F25B2">
        <w:rPr>
          <w:color w:val="000000"/>
        </w:rPr>
        <w:t xml:space="preserve"> К</w:t>
      </w:r>
      <w:proofErr w:type="gramEnd"/>
      <w:r w:rsidRPr="007F25B2">
        <w:rPr>
          <w:color w:val="000000"/>
        </w:rPr>
        <w:t xml:space="preserve"> на время работы инструмента между двумя переточками Т:</w:t>
      </w:r>
    </w:p>
    <w:p w:rsidR="002B4471" w:rsidRPr="007F25B2" w:rsidRDefault="002B4471" w:rsidP="00C137F5">
      <w:pPr>
        <w:pStyle w:val="a4"/>
        <w:spacing w:before="0" w:beforeAutospacing="0" w:after="0" w:afterAutospacing="0"/>
        <w:ind w:right="50" w:firstLine="567"/>
        <w:jc w:val="center"/>
        <w:rPr>
          <w:color w:val="000000"/>
        </w:rPr>
      </w:pPr>
      <w:r w:rsidRPr="007F25B2">
        <w:rPr>
          <w:color w:val="000000"/>
        </w:rPr>
        <w:t>М = К · Т.</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При использовании этого критерия инструмент доводят до на</w:t>
      </w:r>
      <w:r w:rsidRPr="007F25B2">
        <w:rPr>
          <w:color w:val="000000"/>
        </w:rPr>
        <w:softHyphen/>
        <w:t xml:space="preserve">чала катастрофического износа, через определенные </w:t>
      </w:r>
      <w:proofErr w:type="gramStart"/>
      <w:r w:rsidRPr="007F25B2">
        <w:rPr>
          <w:color w:val="000000"/>
        </w:rPr>
        <w:t>периоды</w:t>
      </w:r>
      <w:proofErr w:type="gramEnd"/>
      <w:r w:rsidRPr="007F25B2">
        <w:rPr>
          <w:color w:val="000000"/>
        </w:rPr>
        <w:t xml:space="preserve"> из</w:t>
      </w:r>
      <w:r w:rsidRPr="007F25B2">
        <w:rPr>
          <w:color w:val="000000"/>
        </w:rPr>
        <w:softHyphen/>
        <w:t>меряя величину износа.</w:t>
      </w:r>
    </w:p>
    <w:p w:rsidR="002B4471" w:rsidRPr="007F25B2" w:rsidRDefault="002B4471" w:rsidP="00C137F5">
      <w:pPr>
        <w:pStyle w:val="a4"/>
        <w:spacing w:before="0" w:beforeAutospacing="0" w:after="0" w:afterAutospacing="0"/>
        <w:ind w:right="50" w:firstLine="567"/>
        <w:jc w:val="center"/>
        <w:rPr>
          <w:color w:val="000000"/>
        </w:rPr>
      </w:pPr>
      <w:r w:rsidRPr="007F25B2">
        <w:rPr>
          <w:noProof/>
          <w:color w:val="000000"/>
        </w:rPr>
        <w:drawing>
          <wp:inline distT="0" distB="0" distL="0" distR="0">
            <wp:extent cx="3029803" cy="1007981"/>
            <wp:effectExtent l="0" t="0" r="0" b="0"/>
            <wp:docPr id="1" name="Рисунок 1" descr="https://studfiles.net/html/2706/955/html_UPjLhqn4vV.QO7I/img-wIOk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files.net/html/2706/955/html_UPjLhqn4vV.QO7I/img-wIOkF6.jpg"/>
                    <pic:cNvPicPr>
                      <a:picLocks noChangeAspect="1" noChangeArrowheads="1"/>
                    </pic:cNvPicPr>
                  </pic:nvPicPr>
                  <pic:blipFill>
                    <a:blip r:embed="rId8" cstate="print"/>
                    <a:srcRect/>
                    <a:stretch>
                      <a:fillRect/>
                    </a:stretch>
                  </pic:blipFill>
                  <pic:spPr bwMode="auto">
                    <a:xfrm>
                      <a:off x="0" y="0"/>
                      <a:ext cx="3042509" cy="1012208"/>
                    </a:xfrm>
                    <a:prstGeom prst="rect">
                      <a:avLst/>
                    </a:prstGeom>
                    <a:noFill/>
                    <a:ln w="9525">
                      <a:noFill/>
                      <a:miter lim="800000"/>
                      <a:headEnd/>
                      <a:tailEnd/>
                    </a:ln>
                  </pic:spPr>
                </pic:pic>
              </a:graphicData>
            </a:graphic>
          </wp:inline>
        </w:drawing>
      </w:r>
    </w:p>
    <w:p w:rsidR="002B4471" w:rsidRDefault="00C137F5" w:rsidP="00C137F5">
      <w:pPr>
        <w:pStyle w:val="a4"/>
        <w:spacing w:before="0" w:beforeAutospacing="0" w:after="0" w:afterAutospacing="0"/>
        <w:ind w:right="50" w:firstLine="567"/>
        <w:jc w:val="center"/>
        <w:rPr>
          <w:color w:val="000000"/>
        </w:rPr>
      </w:pPr>
      <w:r>
        <w:rPr>
          <w:color w:val="000000"/>
        </w:rPr>
        <w:t xml:space="preserve">Рисунок </w:t>
      </w:r>
      <w:r w:rsidR="002B4471" w:rsidRPr="007F25B2">
        <w:rPr>
          <w:color w:val="000000"/>
        </w:rPr>
        <w:t>1. Формы износа резца.</w:t>
      </w:r>
    </w:p>
    <w:p w:rsidR="00A431F7" w:rsidRPr="007F25B2" w:rsidRDefault="00A431F7" w:rsidP="00C137F5">
      <w:pPr>
        <w:pStyle w:val="a4"/>
        <w:spacing w:before="0" w:beforeAutospacing="0" w:after="0" w:afterAutospacing="0"/>
        <w:ind w:right="50" w:firstLine="567"/>
        <w:jc w:val="center"/>
        <w:rPr>
          <w:color w:val="000000"/>
        </w:rPr>
      </w:pPr>
    </w:p>
    <w:p w:rsidR="00A431F7" w:rsidRPr="007F25B2" w:rsidRDefault="002B4471" w:rsidP="00966C53">
      <w:pPr>
        <w:pStyle w:val="a4"/>
        <w:spacing w:before="0" w:beforeAutospacing="0" w:after="0" w:afterAutospacing="0"/>
        <w:ind w:right="50" w:firstLine="567"/>
        <w:jc w:val="both"/>
        <w:rPr>
          <w:color w:val="000000"/>
        </w:rPr>
      </w:pPr>
      <w:r w:rsidRPr="007F25B2">
        <w:rPr>
          <w:color w:val="000000"/>
        </w:rPr>
        <w:t>Используя полученные данные расчетным путем, по специальной методике, определяют величины</w:t>
      </w:r>
      <w:proofErr w:type="gramStart"/>
      <w:r w:rsidRPr="007F25B2">
        <w:rPr>
          <w:color w:val="000000"/>
        </w:rPr>
        <w:t xml:space="preserve"> К</w:t>
      </w:r>
      <w:proofErr w:type="gramEnd"/>
      <w:r w:rsidRPr="007F25B2">
        <w:rPr>
          <w:color w:val="000000"/>
        </w:rPr>
        <w:t xml:space="preserve"> и Т, обеспечивающие максимальное значение общего срока службы инструмента. Критерий оптимального износа целесообразно использовать для инструментов, работающих при постоянных условиях, в условиях крупносерийного и массового производства.</w:t>
      </w:r>
    </w:p>
    <w:p w:rsidR="002B4471" w:rsidRPr="007F25B2" w:rsidRDefault="002B4471" w:rsidP="00C137F5">
      <w:pPr>
        <w:pStyle w:val="a4"/>
        <w:spacing w:before="0" w:beforeAutospacing="0" w:after="0" w:afterAutospacing="0"/>
        <w:ind w:right="50" w:firstLine="567"/>
        <w:jc w:val="center"/>
        <w:rPr>
          <w:color w:val="000000"/>
        </w:rPr>
      </w:pPr>
      <w:r w:rsidRPr="007F25B2">
        <w:rPr>
          <w:noProof/>
          <w:color w:val="000000"/>
        </w:rPr>
        <w:drawing>
          <wp:inline distT="0" distB="0" distL="0" distR="0">
            <wp:extent cx="1665027" cy="1063767"/>
            <wp:effectExtent l="0" t="0" r="0" b="0"/>
            <wp:docPr id="2" name="Рисунок 2" descr="https://studfiles.net/html/2706/955/html_UPjLhqn4vV.QO7I/img-NqjxB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files.net/html/2706/955/html_UPjLhqn4vV.QO7I/img-NqjxBr.jpg"/>
                    <pic:cNvPicPr>
                      <a:picLocks noChangeAspect="1" noChangeArrowheads="1"/>
                    </pic:cNvPicPr>
                  </pic:nvPicPr>
                  <pic:blipFill>
                    <a:blip r:embed="rId9" cstate="print"/>
                    <a:srcRect/>
                    <a:stretch>
                      <a:fillRect/>
                    </a:stretch>
                  </pic:blipFill>
                  <pic:spPr bwMode="auto">
                    <a:xfrm>
                      <a:off x="0" y="0"/>
                      <a:ext cx="1668067" cy="1065709"/>
                    </a:xfrm>
                    <a:prstGeom prst="rect">
                      <a:avLst/>
                    </a:prstGeom>
                    <a:noFill/>
                    <a:ln w="9525">
                      <a:noFill/>
                      <a:miter lim="800000"/>
                      <a:headEnd/>
                      <a:tailEnd/>
                    </a:ln>
                  </pic:spPr>
                </pic:pic>
              </a:graphicData>
            </a:graphic>
          </wp:inline>
        </w:drawing>
      </w:r>
    </w:p>
    <w:p w:rsidR="00A431F7" w:rsidRDefault="00A431F7" w:rsidP="00AD0B07">
      <w:pPr>
        <w:pStyle w:val="a4"/>
        <w:spacing w:before="0" w:beforeAutospacing="0" w:after="0" w:afterAutospacing="0"/>
        <w:ind w:right="50" w:firstLine="567"/>
        <w:jc w:val="both"/>
        <w:rPr>
          <w:color w:val="000000"/>
        </w:rPr>
      </w:pPr>
    </w:p>
    <w:p w:rsidR="00A431F7" w:rsidRPr="007F25B2" w:rsidRDefault="00C137F5" w:rsidP="00C137F5">
      <w:pPr>
        <w:pStyle w:val="a4"/>
        <w:spacing w:before="0" w:beforeAutospacing="0" w:after="0" w:afterAutospacing="0"/>
        <w:ind w:right="50" w:firstLine="567"/>
        <w:jc w:val="center"/>
        <w:rPr>
          <w:color w:val="000000"/>
        </w:rPr>
      </w:pPr>
      <w:r>
        <w:rPr>
          <w:color w:val="000000"/>
        </w:rPr>
        <w:t xml:space="preserve">Рисунок </w:t>
      </w:r>
      <w:r w:rsidR="002B4471" w:rsidRPr="007F25B2">
        <w:rPr>
          <w:color w:val="000000"/>
        </w:rPr>
        <w:t>2. Зависимость износа от времени работы инструмента.</w:t>
      </w:r>
    </w:p>
    <w:p w:rsidR="002B4471" w:rsidRPr="007F25B2" w:rsidRDefault="002B4471" w:rsidP="00C137F5">
      <w:pPr>
        <w:pStyle w:val="a4"/>
        <w:spacing w:before="0" w:beforeAutospacing="0" w:after="0" w:afterAutospacing="0"/>
        <w:ind w:right="50" w:firstLine="567"/>
        <w:jc w:val="center"/>
        <w:rPr>
          <w:color w:val="000000"/>
        </w:rPr>
      </w:pPr>
      <w:r w:rsidRPr="007F25B2">
        <w:rPr>
          <w:noProof/>
          <w:color w:val="000000"/>
        </w:rPr>
        <w:lastRenderedPageBreak/>
        <w:drawing>
          <wp:inline distT="0" distB="0" distL="0" distR="0">
            <wp:extent cx="1801504" cy="1376695"/>
            <wp:effectExtent l="0" t="0" r="0" b="0"/>
            <wp:docPr id="3" name="Рисунок 3" descr="https://studfiles.net/html/2706/955/html_UPjLhqn4vV.QO7I/img-bDTQ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udfiles.net/html/2706/955/html_UPjLhqn4vV.QO7I/img-bDTQtS.jpg"/>
                    <pic:cNvPicPr>
                      <a:picLocks noChangeAspect="1" noChangeArrowheads="1"/>
                    </pic:cNvPicPr>
                  </pic:nvPicPr>
                  <pic:blipFill>
                    <a:blip r:embed="rId10" cstate="print"/>
                    <a:srcRect/>
                    <a:stretch>
                      <a:fillRect/>
                    </a:stretch>
                  </pic:blipFill>
                  <pic:spPr bwMode="auto">
                    <a:xfrm>
                      <a:off x="0" y="0"/>
                      <a:ext cx="1806084" cy="1380195"/>
                    </a:xfrm>
                    <a:prstGeom prst="rect">
                      <a:avLst/>
                    </a:prstGeom>
                    <a:noFill/>
                    <a:ln w="9525">
                      <a:noFill/>
                      <a:miter lim="800000"/>
                      <a:headEnd/>
                      <a:tailEnd/>
                    </a:ln>
                  </pic:spPr>
                </pic:pic>
              </a:graphicData>
            </a:graphic>
          </wp:inline>
        </w:drawing>
      </w:r>
    </w:p>
    <w:p w:rsidR="00A431F7" w:rsidRPr="007F25B2" w:rsidRDefault="00C137F5" w:rsidP="00C137F5">
      <w:pPr>
        <w:pStyle w:val="a4"/>
        <w:spacing w:before="0" w:beforeAutospacing="0" w:after="0" w:afterAutospacing="0"/>
        <w:ind w:right="50"/>
        <w:jc w:val="both"/>
        <w:rPr>
          <w:color w:val="000000"/>
        </w:rPr>
      </w:pPr>
      <w:r>
        <w:rPr>
          <w:color w:val="000000"/>
        </w:rPr>
        <w:t xml:space="preserve">Рисунок </w:t>
      </w:r>
      <w:r w:rsidR="002B4471" w:rsidRPr="007F25B2">
        <w:rPr>
          <w:color w:val="000000"/>
        </w:rPr>
        <w:t>З. Стойкостная зависимость при обработке твердосплавным резцом заготовки из стали 45</w:t>
      </w:r>
      <w:r>
        <w:rPr>
          <w:color w:val="000000"/>
        </w:rPr>
        <w:t>.</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При чистовой (окончательной) обработке используется технологический критерий износа инструмента. Он заключается в том, что инструмент считается изношенным и подлежит переточке, когда обработанная поверхность перестает отвечать технологическим условиям по точности или шероховатости. По этому критерию пере</w:t>
      </w:r>
      <w:r w:rsidRPr="007F25B2">
        <w:rPr>
          <w:color w:val="000000"/>
        </w:rPr>
        <w:softHyphen/>
        <w:t>тачивать инструмент приходится наиболее часто. Технологический критерий является основным для инструментов, работающих на стан</w:t>
      </w:r>
      <w:r w:rsidRPr="007F25B2">
        <w:rPr>
          <w:color w:val="000000"/>
        </w:rPr>
        <w:softHyphen/>
        <w:t>ках-автоматах и автоматических линиях.</w:t>
      </w:r>
    </w:p>
    <w:p w:rsidR="002B4471" w:rsidRPr="00A431F7" w:rsidRDefault="002B4471" w:rsidP="00AD0B07">
      <w:pPr>
        <w:pStyle w:val="a4"/>
        <w:spacing w:before="0" w:beforeAutospacing="0" w:after="0" w:afterAutospacing="0"/>
        <w:ind w:right="50" w:firstLine="567"/>
        <w:jc w:val="center"/>
        <w:rPr>
          <w:color w:val="000000"/>
        </w:rPr>
      </w:pPr>
      <w:r w:rsidRPr="00A431F7">
        <w:rPr>
          <w:b/>
          <w:bCs/>
          <w:iCs/>
          <w:color w:val="000000"/>
        </w:rPr>
        <w:t>Зависимость между скоростью резания и стойкостью инструмента</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Время работы инструмента между двумя переточками - период стойкости - зависит от многих факторов: физико-механических свойств обрабатываемого материала, материала режущей части ин</w:t>
      </w:r>
      <w:r w:rsidRPr="007F25B2">
        <w:rPr>
          <w:color w:val="000000"/>
        </w:rPr>
        <w:softHyphen/>
        <w:t>струмента, подачи, глубины резания, геометрических параметров резца и т.д. Однако</w:t>
      </w:r>
      <w:proofErr w:type="gramStart"/>
      <w:r w:rsidRPr="007F25B2">
        <w:rPr>
          <w:color w:val="000000"/>
        </w:rPr>
        <w:t>,</w:t>
      </w:r>
      <w:proofErr w:type="gramEnd"/>
      <w:r w:rsidRPr="007F25B2">
        <w:rPr>
          <w:color w:val="000000"/>
        </w:rPr>
        <w:t xml:space="preserve"> наибольшее влияние на стойкость инструмен</w:t>
      </w:r>
      <w:r w:rsidRPr="007F25B2">
        <w:rPr>
          <w:color w:val="000000"/>
        </w:rPr>
        <w:softHyphen/>
        <w:t>та оказывает скорость резания. Допускаемая скорость резания, в первую очередь, зависит от принятого перио</w:t>
      </w:r>
      <w:r w:rsidRPr="007F25B2">
        <w:rPr>
          <w:color w:val="000000"/>
        </w:rPr>
        <w:softHyphen/>
        <w:t>да стойкости инструмента. Зависимость между скоростью резания и периодом стойкости инструмента называется стойкостной за</w:t>
      </w:r>
      <w:r w:rsidRPr="007F25B2">
        <w:rPr>
          <w:color w:val="000000"/>
        </w:rPr>
        <w:softHyphen/>
        <w:t>висимостью.</w:t>
      </w:r>
    </w:p>
    <w:p w:rsidR="002B4471" w:rsidRPr="007F25B2" w:rsidRDefault="00C137F5" w:rsidP="00AD0B07">
      <w:pPr>
        <w:pStyle w:val="a4"/>
        <w:spacing w:before="0" w:beforeAutospacing="0" w:after="0" w:afterAutospacing="0"/>
        <w:ind w:right="50" w:firstLine="567"/>
        <w:jc w:val="both"/>
        <w:rPr>
          <w:color w:val="000000"/>
        </w:rPr>
      </w:pPr>
      <w:r>
        <w:rPr>
          <w:color w:val="000000"/>
        </w:rPr>
        <w:t xml:space="preserve">На рисунок </w:t>
      </w:r>
      <w:r w:rsidR="002B4471" w:rsidRPr="007F25B2">
        <w:rPr>
          <w:color w:val="000000"/>
        </w:rPr>
        <w:t>3 приведена стойкостная зависимость для резца, оснащенного пластинкой твердого сплава ТI5K6 при токарной обработке заготовки из стали 45 (при </w:t>
      </w:r>
      <w:r w:rsidR="002B4471" w:rsidRPr="007F25B2">
        <w:rPr>
          <w:i/>
          <w:iCs/>
          <w:color w:val="000000"/>
        </w:rPr>
        <w:t>t </w:t>
      </w:r>
      <w:r w:rsidR="002B4471" w:rsidRPr="007F25B2">
        <w:rPr>
          <w:color w:val="000000"/>
        </w:rPr>
        <w:t>= </w:t>
      </w:r>
      <w:r w:rsidR="002B4471" w:rsidRPr="007F25B2">
        <w:rPr>
          <w:i/>
          <w:iCs/>
          <w:color w:val="000000"/>
        </w:rPr>
        <w:t>2 </w:t>
      </w:r>
      <w:r w:rsidR="002B4471" w:rsidRPr="007F25B2">
        <w:rPr>
          <w:color w:val="000000"/>
        </w:rPr>
        <w:t>мм и </w:t>
      </w:r>
      <w:r w:rsidR="002B4471" w:rsidRPr="007F25B2">
        <w:rPr>
          <w:i/>
          <w:iCs/>
          <w:color w:val="000000"/>
        </w:rPr>
        <w:t>S= </w:t>
      </w:r>
      <w:r w:rsidR="002B4471" w:rsidRPr="007F25B2">
        <w:rPr>
          <w:color w:val="000000"/>
        </w:rPr>
        <w:t>0,63 мм/</w:t>
      </w:r>
      <w:proofErr w:type="gramStart"/>
      <w:r w:rsidR="002B4471" w:rsidRPr="007F25B2">
        <w:rPr>
          <w:color w:val="000000"/>
        </w:rPr>
        <w:t>об</w:t>
      </w:r>
      <w:proofErr w:type="gramEnd"/>
      <w:r w:rsidR="002B4471" w:rsidRPr="007F25B2">
        <w:rPr>
          <w:color w:val="000000"/>
        </w:rPr>
        <w:t>).</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Такая форма стойкостной зависимости является типичной. Аналитически она выражается уравнением следующего вида:</w:t>
      </w:r>
    </w:p>
    <w:p w:rsidR="002B4471" w:rsidRPr="007F25B2" w:rsidRDefault="002B4471" w:rsidP="00C137F5">
      <w:pPr>
        <w:pStyle w:val="a4"/>
        <w:spacing w:before="0" w:beforeAutospacing="0" w:after="0" w:afterAutospacing="0"/>
        <w:ind w:right="50" w:firstLine="567"/>
        <w:jc w:val="center"/>
        <w:rPr>
          <w:color w:val="000000"/>
        </w:rPr>
      </w:pPr>
      <w:r w:rsidRPr="007F25B2">
        <w:rPr>
          <w:noProof/>
          <w:color w:val="000000"/>
        </w:rPr>
        <w:drawing>
          <wp:inline distT="0" distB="0" distL="0" distR="0">
            <wp:extent cx="657225" cy="438150"/>
            <wp:effectExtent l="19050" t="0" r="9525" b="0"/>
            <wp:docPr id="4" name="Рисунок 4" descr="https://studfiles.net/html/2706/955/html_UPjLhqn4vV.QO7I/img-VOdzQ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udfiles.net/html/2706/955/html_UPjLhqn4vV.QO7I/img-VOdzQL.png"/>
                    <pic:cNvPicPr>
                      <a:picLocks noChangeAspect="1" noChangeArrowheads="1"/>
                    </pic:cNvPicPr>
                  </pic:nvPicPr>
                  <pic:blipFill>
                    <a:blip r:embed="rId11" cstate="print"/>
                    <a:srcRect/>
                    <a:stretch>
                      <a:fillRect/>
                    </a:stretch>
                  </pic:blipFill>
                  <pic:spPr bwMode="auto">
                    <a:xfrm>
                      <a:off x="0" y="0"/>
                      <a:ext cx="657225" cy="438150"/>
                    </a:xfrm>
                    <a:prstGeom prst="rect">
                      <a:avLst/>
                    </a:prstGeom>
                    <a:noFill/>
                    <a:ln w="9525">
                      <a:noFill/>
                      <a:miter lim="800000"/>
                      <a:headEnd/>
                      <a:tailEnd/>
                    </a:ln>
                  </pic:spPr>
                </pic:pic>
              </a:graphicData>
            </a:graphic>
          </wp:inline>
        </w:drawing>
      </w:r>
      <w:r w:rsidRPr="007F25B2">
        <w:rPr>
          <w:color w:val="000000"/>
        </w:rPr>
        <w:t>,</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 xml:space="preserve">где А–постоянная, </w:t>
      </w:r>
      <w:proofErr w:type="gramStart"/>
      <w:r w:rsidRPr="007F25B2">
        <w:rPr>
          <w:color w:val="000000"/>
        </w:rPr>
        <w:t>зависящая</w:t>
      </w:r>
      <w:proofErr w:type="gramEnd"/>
      <w:r w:rsidRPr="007F25B2">
        <w:rPr>
          <w:color w:val="000000"/>
        </w:rPr>
        <w:t xml:space="preserve"> от свойств обрабатываемого материала и условий обработки;</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Т – период стойкости инструмента;</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m – показатель степени, зависящий от свойств обраба</w:t>
      </w:r>
      <w:r w:rsidRPr="007F25B2">
        <w:rPr>
          <w:color w:val="000000"/>
        </w:rPr>
        <w:softHyphen/>
        <w:t>тываемого материала, материала режущей части и условий обработки (для резцов, оснащенных пластин</w:t>
      </w:r>
      <w:r w:rsidRPr="007F25B2">
        <w:rPr>
          <w:color w:val="000000"/>
        </w:rPr>
        <w:softHyphen/>
        <w:t>ками твердого сплава, m</w:t>
      </w:r>
      <w:r w:rsidRPr="007F25B2">
        <w:rPr>
          <w:i/>
          <w:iCs/>
          <w:color w:val="000000"/>
        </w:rPr>
        <w:t> </w:t>
      </w:r>
      <w:r w:rsidRPr="007F25B2">
        <w:rPr>
          <w:color w:val="000000"/>
        </w:rPr>
        <w:t>= 0,125 - 0,3).</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Для токарных резцов, оснащенных твердым сплавом, период стойкости рекомендуется принимать в пределах</w:t>
      </w:r>
      <w:proofErr w:type="gramStart"/>
      <w:r w:rsidRPr="007F25B2">
        <w:rPr>
          <w:color w:val="000000"/>
        </w:rPr>
        <w:t xml:space="preserve"> Т</w:t>
      </w:r>
      <w:proofErr w:type="gramEnd"/>
      <w:r w:rsidRPr="007F25B2">
        <w:rPr>
          <w:color w:val="000000"/>
        </w:rPr>
        <w:t xml:space="preserve"> = 60 - 90 мин.</w:t>
      </w:r>
    </w:p>
    <w:p w:rsidR="002B4471" w:rsidRPr="00A431F7" w:rsidRDefault="002B4471" w:rsidP="00AD0B07">
      <w:pPr>
        <w:pStyle w:val="a4"/>
        <w:spacing w:before="0" w:beforeAutospacing="0" w:after="0" w:afterAutospacing="0"/>
        <w:ind w:right="50" w:firstLine="567"/>
        <w:jc w:val="both"/>
        <w:rPr>
          <w:color w:val="000000"/>
        </w:rPr>
      </w:pPr>
      <w:r w:rsidRPr="00A431F7">
        <w:rPr>
          <w:b/>
          <w:bCs/>
          <w:iCs/>
          <w:color w:val="000000"/>
        </w:rPr>
        <w:t>Абразивные инструменты</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 xml:space="preserve">Затачивание металлорежущего инструмента – один из видов обработки материалов шлифованием. Шлифование производится абразивным инструментами, режущими элементами которых являются </w:t>
      </w:r>
      <w:proofErr w:type="gramStart"/>
      <w:r w:rsidRPr="007F25B2">
        <w:rPr>
          <w:color w:val="000000"/>
        </w:rPr>
        <w:t>твердые</w:t>
      </w:r>
      <w:proofErr w:type="gramEnd"/>
      <w:r w:rsidRPr="007F25B2">
        <w:rPr>
          <w:color w:val="000000"/>
        </w:rPr>
        <w:t xml:space="preserve"> зернаабразивных материалов.</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Абразивные инструменты характеризуются геометрической формой и размерами, материалом и размерами (зернистостью) режущего абразивного зерна, твердостью, структурой, материалом связки, классом точности и классом дисбаланса.</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Наиболее распространенными абразивными инструментами являются шлифовальные круги. Форма поперечных сечений шлифовальных кругов и их размеры регламентированы ГОСТ 2424-83, который предусматривает 22 профиля и несколько сот типоразмеров. Для заточ</w:t>
      </w:r>
      <w:r w:rsidRPr="007F25B2">
        <w:rPr>
          <w:color w:val="000000"/>
        </w:rPr>
        <w:softHyphen/>
        <w:t>ки резцов чаще всего используются шлифовальные круги плоские прямого профиля (ПП), чашечные цилиндрические (ЧЦ) и чашечные конические (ЧК).</w:t>
      </w:r>
    </w:p>
    <w:p w:rsidR="002B4471" w:rsidRPr="007F25B2" w:rsidRDefault="002B4471" w:rsidP="00AD0B07">
      <w:pPr>
        <w:pStyle w:val="a4"/>
        <w:spacing w:before="0" w:beforeAutospacing="0" w:after="0" w:afterAutospacing="0"/>
        <w:ind w:right="50" w:firstLine="567"/>
        <w:jc w:val="both"/>
        <w:rPr>
          <w:color w:val="000000"/>
        </w:rPr>
      </w:pPr>
      <w:proofErr w:type="gramStart"/>
      <w:r w:rsidRPr="007F25B2">
        <w:rPr>
          <w:color w:val="000000"/>
        </w:rPr>
        <w:t>Абразивные материалы делятся на естественные: алмаз, кварц, корунд, наждак, кремень, гранат, и искусственные: электрокорунд, карбид</w:t>
      </w:r>
      <w:r w:rsidRPr="007F25B2">
        <w:rPr>
          <w:b/>
          <w:bCs/>
          <w:color w:val="000000"/>
        </w:rPr>
        <w:t> </w:t>
      </w:r>
      <w:r w:rsidRPr="007F25B2">
        <w:rPr>
          <w:color w:val="000000"/>
        </w:rPr>
        <w:t>кремния, карбид бора, кубический нитрид бора (эльбор, кубонит, боразон), искусственные алмазы.</w:t>
      </w:r>
      <w:proofErr w:type="gramEnd"/>
      <w:r w:rsidRPr="007F25B2">
        <w:rPr>
          <w:color w:val="000000"/>
        </w:rPr>
        <w:t xml:space="preserve"> В настоящее время для изготовления абразивных инструментов используются, в основном, искусственные абразивные материалы. Характеристики искусственных абразивных </w:t>
      </w:r>
      <w:r w:rsidR="00C137F5">
        <w:rPr>
          <w:color w:val="000000"/>
        </w:rPr>
        <w:t>материалов приведены в таблице 1</w:t>
      </w:r>
      <w:r w:rsidRPr="007F25B2">
        <w:rPr>
          <w:color w:val="000000"/>
        </w:rPr>
        <w:t>.2.</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Зерна</w:t>
      </w:r>
      <w:r w:rsidRPr="007F25B2">
        <w:rPr>
          <w:b/>
          <w:bCs/>
          <w:color w:val="000000"/>
        </w:rPr>
        <w:t> </w:t>
      </w:r>
      <w:r w:rsidRPr="007F25B2">
        <w:rPr>
          <w:color w:val="000000"/>
        </w:rPr>
        <w:t>абразивного материала разделяют по крупности на группы (шлифзерно, шлифпорошок и микропорошки) и номера внутри групп. В обозначении зернистости (например, 32П) цифра указывает размер зерна основной фракции (в нашем случае 315 - 400 мкм), буква - содержание зерна основной фракции (в нашем примере </w:t>
      </w:r>
      <w:r w:rsidRPr="007F25B2">
        <w:rPr>
          <w:i/>
          <w:iCs/>
          <w:color w:val="000000"/>
        </w:rPr>
        <w:t>55 %).</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lastRenderedPageBreak/>
        <w:t>Под</w:t>
      </w:r>
      <w:r w:rsidRPr="007F25B2">
        <w:rPr>
          <w:b/>
          <w:bCs/>
          <w:color w:val="000000"/>
        </w:rPr>
        <w:t> </w:t>
      </w:r>
      <w:r w:rsidRPr="007F25B2">
        <w:rPr>
          <w:color w:val="000000"/>
        </w:rPr>
        <w:t>твердостью абразивного инструмента понимают прочность удержания</w:t>
      </w:r>
      <w:r w:rsidR="0011072E">
        <w:rPr>
          <w:color w:val="000000"/>
        </w:rPr>
        <w:t xml:space="preserve"> </w:t>
      </w:r>
      <w:r w:rsidRPr="007F25B2">
        <w:rPr>
          <w:color w:val="000000"/>
        </w:rPr>
        <w:t xml:space="preserve">абразивных зерен в инструменте при помощи связки. Твердость определяется количеством </w:t>
      </w:r>
      <w:proofErr w:type="gramStart"/>
      <w:r w:rsidRPr="007F25B2">
        <w:rPr>
          <w:color w:val="000000"/>
        </w:rPr>
        <w:t>к</w:t>
      </w:r>
      <w:proofErr w:type="gramEnd"/>
      <w:r w:rsidR="0011072E">
        <w:rPr>
          <w:color w:val="000000"/>
        </w:rPr>
        <w:t xml:space="preserve"> </w:t>
      </w:r>
      <w:r w:rsidRPr="007F25B2">
        <w:rPr>
          <w:color w:val="000000"/>
        </w:rPr>
        <w:t>свойствами связки, введенной в инструмент. По твердости абразивные инструменты разделяются на семь групп – мягкие (М), среднемягкие (СМ), средние (С) и т. д. С подразделением на две или три степени твердости внутри каж</w:t>
      </w:r>
      <w:r w:rsidRPr="007F25B2">
        <w:rPr>
          <w:color w:val="000000"/>
        </w:rPr>
        <w:softHyphen/>
        <w:t>дой группы (M1, M2, МЗ, СМ</w:t>
      </w:r>
      <w:proofErr w:type="gramStart"/>
      <w:r w:rsidRPr="007F25B2">
        <w:rPr>
          <w:color w:val="000000"/>
        </w:rPr>
        <w:t>1</w:t>
      </w:r>
      <w:proofErr w:type="gramEnd"/>
      <w:r w:rsidRPr="007F25B2">
        <w:rPr>
          <w:color w:val="000000"/>
        </w:rPr>
        <w:t>, СМ2</w:t>
      </w:r>
      <w:r w:rsidRPr="007F25B2">
        <w:rPr>
          <w:i/>
          <w:iCs/>
          <w:color w:val="000000"/>
        </w:rPr>
        <w:t>, </w:t>
      </w:r>
      <w:r w:rsidRPr="007F25B2">
        <w:rPr>
          <w:color w:val="000000"/>
        </w:rPr>
        <w:t>C1, С2 и т. д.).</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Структура абразивного инструмента характеризует его внут</w:t>
      </w:r>
      <w:r w:rsidRPr="007F25B2">
        <w:rPr>
          <w:color w:val="000000"/>
        </w:rPr>
        <w:softHyphen/>
        <w:t>реннее строение-соотношение объемов абразивных зерен, связки и пор ГОСТ предусматривает двенадцать номеров структуры. Чем выше номер, тем больший объем занимают поры, т.е. тем более от</w:t>
      </w:r>
      <w:r w:rsidRPr="007F25B2">
        <w:rPr>
          <w:color w:val="000000"/>
        </w:rPr>
        <w:softHyphen/>
        <w:t>крытая структура инструмента. Для заточки инструмента исполь</w:t>
      </w:r>
      <w:r w:rsidRPr="007F25B2">
        <w:rPr>
          <w:color w:val="000000"/>
        </w:rPr>
        <w:softHyphen/>
        <w:t>зуются шлифовальные круги с номерами структуры 8 -10.</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Связки в абразивных инструментах бывают неорганические (керамическая, магнезиальная, силикатная), органические (баке</w:t>
      </w:r>
      <w:r w:rsidRPr="007F25B2">
        <w:rPr>
          <w:color w:val="000000"/>
        </w:rPr>
        <w:softHyphen/>
        <w:t>литовая, вулканитовая) и металлические.</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Установлено два класса точности абразивных инструментов - А и Б. Допуски на предельные отклонения наружного диаметра, по</w:t>
      </w:r>
      <w:r w:rsidRPr="007F25B2">
        <w:rPr>
          <w:color w:val="000000"/>
        </w:rPr>
        <w:softHyphen/>
        <w:t>садочного отверстия, смещения оси отверстия и высоты кругов для класса А в 1,5-2 раза меньше, чем для класса Б.</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Класс дисбаланса характеризуется неуравновешенностью массы шлифовального круга. Установлено четыре класса дисбалан</w:t>
      </w:r>
      <w:r w:rsidRPr="007F25B2">
        <w:rPr>
          <w:color w:val="000000"/>
        </w:rPr>
        <w:softHyphen/>
        <w:t>са для инструмента разной сортности, зернистости и размеров.</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 xml:space="preserve">Рассмотрим пример маркировки шлифовального круга 14 А 40 </w:t>
      </w:r>
      <w:proofErr w:type="gramStart"/>
      <w:r w:rsidRPr="007F25B2">
        <w:rPr>
          <w:color w:val="000000"/>
        </w:rPr>
        <w:t>П</w:t>
      </w:r>
      <w:proofErr w:type="gramEnd"/>
      <w:r w:rsidRPr="007F25B2">
        <w:rPr>
          <w:color w:val="000000"/>
        </w:rPr>
        <w:t xml:space="preserve"> С2 6 К5, А, 2 кл ПП</w:t>
      </w:r>
      <w:r w:rsidRPr="007F25B2">
        <w:rPr>
          <w:i/>
          <w:iCs/>
          <w:color w:val="000000"/>
        </w:rPr>
        <w:t> </w:t>
      </w:r>
      <w:r w:rsidRPr="007F25B2">
        <w:rPr>
          <w:color w:val="000000"/>
        </w:rPr>
        <w:t>500x50x305, 35 м/сек:</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14A-вид абразивного материала, 40П-номер и индекс зернистости, С</w:t>
      </w:r>
      <w:proofErr w:type="gramStart"/>
      <w:r w:rsidRPr="007F25B2">
        <w:rPr>
          <w:color w:val="000000"/>
        </w:rPr>
        <w:t>2</w:t>
      </w:r>
      <w:proofErr w:type="gramEnd"/>
      <w:r w:rsidRPr="007F25B2">
        <w:rPr>
          <w:color w:val="000000"/>
        </w:rPr>
        <w:t xml:space="preserve"> - степень твердости, 6-номер структуры, К5-вид связки, А-класс инструмента, 2 кл - класс дисбаланса, ПП - форма крута, 500-наружный диаметр, 50-высота, 305 -диаметр отверстия, 35 м/сек - допустимая окружная скорость круга.</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В последнее время широкое распространение получила заточ</w:t>
      </w:r>
      <w:r w:rsidRPr="007F25B2">
        <w:rPr>
          <w:color w:val="000000"/>
        </w:rPr>
        <w:softHyphen/>
        <w:t>ка резцов и другого металлорежущего инструмента алмазными и эльборовыми кругами. Алмазные и эльборовые круги в 3-4 раза превосходят по износостойкости описанные выше абразивные инструменты. В отличие от абразивных материалов, где повышение твердости сопровождается уменьшением прочности, в алмазах наивысшая твердость сочетается с прочностью, превышающей прочность электрокорунда и карбида кремния в 2-3 раза. Однако алмаз име</w:t>
      </w:r>
      <w:r w:rsidRPr="007F25B2">
        <w:rPr>
          <w:color w:val="000000"/>
        </w:rPr>
        <w:softHyphen/>
        <w:t>ет невысокую термостойкость и химически активен к железу, поэтому алмазные круги не рекомендуется применять для заточки инструментов, изготовленных из углеродистых, легированных и быстрорежущих сталей.</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В эльборе (кубическом нитриде бора) в отличие от алмаза сочетаются высокая твердость с высокой термостойкостью и химической инертностью к железу. Благодаря этому эльборовые ин</w:t>
      </w:r>
      <w:r w:rsidRPr="007F25B2">
        <w:rPr>
          <w:color w:val="000000"/>
        </w:rPr>
        <w:softHyphen/>
        <w:t>струменты весьма эффективны при высокоскоростной заточке инструментов из инструментальных сталей. Круги из эльбора, обладая высокой износостойкостью, длительно сохраняют высокие режущие свойства и заданный профиль.</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Основные характеристики алмазных и эльборовых кругов такие же, как и кругов из обычных абразивных материалов. Отличия заключаются в следующем. Абразивный материал со связкой в ал</w:t>
      </w:r>
      <w:r w:rsidRPr="007F25B2">
        <w:rPr>
          <w:color w:val="000000"/>
        </w:rPr>
        <w:softHyphen/>
        <w:t>мазных и эльборовых кругах наносится в виде слоя на основу, в маркировке указывается ширина и высота этого слоя.</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Алмазный и эльборовый инструмент характеризуется концентрацией алмазного или эльборового порошка в абразивном слое. Содержа</w:t>
      </w:r>
      <w:r w:rsidRPr="007F25B2">
        <w:rPr>
          <w:color w:val="000000"/>
        </w:rPr>
        <w:softHyphen/>
        <w:t>ние алмазов или эльбора, равное 25 %</w:t>
      </w:r>
      <w:r w:rsidRPr="007F25B2">
        <w:rPr>
          <w:i/>
          <w:iCs/>
          <w:color w:val="000000"/>
        </w:rPr>
        <w:t> </w:t>
      </w:r>
      <w:r w:rsidRPr="007F25B2">
        <w:rPr>
          <w:color w:val="000000"/>
        </w:rPr>
        <w:t>от объема слоя, принято за концентрацию 100 %. Алмазные и эльборовые круги изготавливают с концентрацией от 25 %</w:t>
      </w:r>
      <w:r w:rsidRPr="007F25B2">
        <w:rPr>
          <w:i/>
          <w:iCs/>
          <w:color w:val="000000"/>
        </w:rPr>
        <w:t> </w:t>
      </w:r>
      <w:r w:rsidRPr="007F25B2">
        <w:rPr>
          <w:color w:val="000000"/>
        </w:rPr>
        <w:t>до 200 %.</w:t>
      </w:r>
    </w:p>
    <w:p w:rsidR="00AD0B07" w:rsidRDefault="002B4471" w:rsidP="00966C53">
      <w:pPr>
        <w:pStyle w:val="a4"/>
        <w:spacing w:before="0" w:beforeAutospacing="0" w:after="0" w:afterAutospacing="0"/>
        <w:ind w:right="50" w:firstLine="567"/>
        <w:jc w:val="both"/>
        <w:rPr>
          <w:color w:val="000000"/>
        </w:rPr>
      </w:pPr>
      <w:r w:rsidRPr="007F25B2">
        <w:rPr>
          <w:color w:val="000000"/>
        </w:rPr>
        <w:t>Кроме этого, в маркировке ука</w:t>
      </w:r>
      <w:r w:rsidRPr="007F25B2">
        <w:rPr>
          <w:color w:val="000000"/>
        </w:rPr>
        <w:softHyphen/>
        <w:t>зывается общее количество алмаза или эльбора винструменте в каратах. Для изготовления алмазных кругов используют порошки синтетических и природных алмазов.</w:t>
      </w:r>
    </w:p>
    <w:p w:rsidR="007F25B2" w:rsidRPr="007F25B2" w:rsidRDefault="00C137F5" w:rsidP="000A6006">
      <w:pPr>
        <w:pStyle w:val="a4"/>
        <w:spacing w:before="0" w:beforeAutospacing="0" w:after="0" w:afterAutospacing="0"/>
        <w:ind w:right="50"/>
        <w:rPr>
          <w:color w:val="000000"/>
        </w:rPr>
      </w:pPr>
      <w:r>
        <w:rPr>
          <w:color w:val="000000"/>
        </w:rPr>
        <w:t>Таблица 1</w:t>
      </w:r>
      <w:r w:rsidR="002B4471" w:rsidRPr="007F25B2">
        <w:rPr>
          <w:color w:val="000000"/>
        </w:rPr>
        <w:t>.2 Характеристики искусственных абразивных материалов</w:t>
      </w:r>
    </w:p>
    <w:tbl>
      <w:tblPr>
        <w:tblW w:w="10410" w:type="dxa"/>
        <w:jc w:val="center"/>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1945"/>
        <w:gridCol w:w="1602"/>
        <w:gridCol w:w="1345"/>
        <w:gridCol w:w="2103"/>
        <w:gridCol w:w="1864"/>
        <w:gridCol w:w="1551"/>
      </w:tblGrid>
      <w:tr w:rsidR="002B4471" w:rsidTr="00C137F5">
        <w:trPr>
          <w:trHeight w:val="635"/>
          <w:jc w:val="center"/>
        </w:trPr>
        <w:tc>
          <w:tcPr>
            <w:tcW w:w="1945"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Абразивный материал</w:t>
            </w:r>
          </w:p>
        </w:tc>
        <w:tc>
          <w:tcPr>
            <w:tcW w:w="1602"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Химическая формула</w:t>
            </w:r>
          </w:p>
        </w:tc>
        <w:tc>
          <w:tcPr>
            <w:tcW w:w="1345"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Микро</w:t>
            </w:r>
          </w:p>
          <w:p w:rsidR="002B4471" w:rsidRDefault="002B4471" w:rsidP="00AD0B07">
            <w:pPr>
              <w:pStyle w:val="a4"/>
              <w:spacing w:before="0" w:beforeAutospacing="0" w:after="0" w:afterAutospacing="0"/>
              <w:ind w:right="50"/>
              <w:jc w:val="both"/>
            </w:pPr>
            <w:r>
              <w:t>твёрдость кгс/</w:t>
            </w:r>
            <w:proofErr w:type="gramStart"/>
            <w:r>
              <w:t>мм</w:t>
            </w:r>
            <w:proofErr w:type="gramEnd"/>
          </w:p>
        </w:tc>
        <w:tc>
          <w:tcPr>
            <w:tcW w:w="2103"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Термостойкость, °</w:t>
            </w:r>
            <w:proofErr w:type="gramStart"/>
            <w:r>
              <w:t>С</w:t>
            </w:r>
            <w:proofErr w:type="gramEnd"/>
          </w:p>
        </w:tc>
        <w:tc>
          <w:tcPr>
            <w:tcW w:w="1864"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Стойкость к динамическим нагрузкам</w:t>
            </w:r>
          </w:p>
        </w:tc>
        <w:tc>
          <w:tcPr>
            <w:tcW w:w="1551"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Инертность к железу</w:t>
            </w:r>
          </w:p>
        </w:tc>
      </w:tr>
      <w:tr w:rsidR="002B4471" w:rsidTr="00C137F5">
        <w:trPr>
          <w:trHeight w:val="529"/>
          <w:jc w:val="center"/>
        </w:trPr>
        <w:tc>
          <w:tcPr>
            <w:tcW w:w="1945"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Электрокорунд</w:t>
            </w:r>
          </w:p>
        </w:tc>
        <w:tc>
          <w:tcPr>
            <w:tcW w:w="1602"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rPr>
                <w:noProof/>
              </w:rPr>
              <w:drawing>
                <wp:inline distT="0" distB="0" distL="0" distR="0">
                  <wp:extent cx="333375" cy="219075"/>
                  <wp:effectExtent l="19050" t="0" r="9525" b="0"/>
                  <wp:docPr id="5" name="Рисунок 5" descr="https://studfiles.net/html/2706/955/html_UPjLhqn4vV.QO7I/img-iZOj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udfiles.net/html/2706/955/html_UPjLhqn4vV.QO7I/img-iZOj84.png"/>
                          <pic:cNvPicPr>
                            <a:picLocks noChangeAspect="1" noChangeArrowheads="1"/>
                          </pic:cNvPicPr>
                        </pic:nvPicPr>
                        <pic:blipFill>
                          <a:blip r:embed="rId12" cstate="print"/>
                          <a:srcRect/>
                          <a:stretch>
                            <a:fillRect/>
                          </a:stretch>
                        </pic:blipFill>
                        <pic:spPr bwMode="auto">
                          <a:xfrm>
                            <a:off x="0" y="0"/>
                            <a:ext cx="333375" cy="219075"/>
                          </a:xfrm>
                          <a:prstGeom prst="rect">
                            <a:avLst/>
                          </a:prstGeom>
                          <a:noFill/>
                          <a:ln w="9525">
                            <a:noFill/>
                            <a:miter lim="800000"/>
                            <a:headEnd/>
                            <a:tailEnd/>
                          </a:ln>
                        </pic:spPr>
                      </pic:pic>
                    </a:graphicData>
                  </a:graphic>
                </wp:inline>
              </w:drawing>
            </w:r>
          </w:p>
        </w:tc>
        <w:tc>
          <w:tcPr>
            <w:tcW w:w="1345"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1900-2400</w:t>
            </w:r>
          </w:p>
        </w:tc>
        <w:tc>
          <w:tcPr>
            <w:tcW w:w="2103"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1700-1800</w:t>
            </w:r>
          </w:p>
        </w:tc>
        <w:tc>
          <w:tcPr>
            <w:tcW w:w="1864"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Высокая</w:t>
            </w:r>
          </w:p>
        </w:tc>
        <w:tc>
          <w:tcPr>
            <w:tcW w:w="1551"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Инертен</w:t>
            </w:r>
          </w:p>
        </w:tc>
      </w:tr>
      <w:tr w:rsidR="002B4471" w:rsidTr="00C137F5">
        <w:trPr>
          <w:trHeight w:val="529"/>
          <w:jc w:val="center"/>
        </w:trPr>
        <w:tc>
          <w:tcPr>
            <w:tcW w:w="1945"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Карбид кремния</w:t>
            </w:r>
          </w:p>
        </w:tc>
        <w:tc>
          <w:tcPr>
            <w:tcW w:w="1602"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rPr>
                <w:noProof/>
              </w:rPr>
              <w:drawing>
                <wp:inline distT="0" distB="0" distL="0" distR="0">
                  <wp:extent cx="552450" cy="209550"/>
                  <wp:effectExtent l="19050" t="0" r="0" b="0"/>
                  <wp:docPr id="6" name="Рисунок 6" descr="https://studfiles.net/html/2706/955/html_UPjLhqn4vV.QO7I/img-yjj3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udfiles.net/html/2706/955/html_UPjLhqn4vV.QO7I/img-yjj3Ip.png"/>
                          <pic:cNvPicPr>
                            <a:picLocks noChangeAspect="1" noChangeArrowheads="1"/>
                          </pic:cNvPicPr>
                        </pic:nvPicPr>
                        <pic:blipFill>
                          <a:blip r:embed="rId13" cstate="print"/>
                          <a:srcRect/>
                          <a:stretch>
                            <a:fillRect/>
                          </a:stretch>
                        </pic:blipFill>
                        <pic:spPr bwMode="auto">
                          <a:xfrm>
                            <a:off x="0" y="0"/>
                            <a:ext cx="552450" cy="209550"/>
                          </a:xfrm>
                          <a:prstGeom prst="rect">
                            <a:avLst/>
                          </a:prstGeom>
                          <a:noFill/>
                          <a:ln w="9525">
                            <a:noFill/>
                            <a:miter lim="800000"/>
                            <a:headEnd/>
                            <a:tailEnd/>
                          </a:ln>
                        </pic:spPr>
                      </pic:pic>
                    </a:graphicData>
                  </a:graphic>
                </wp:inline>
              </w:drawing>
            </w:r>
          </w:p>
        </w:tc>
        <w:tc>
          <w:tcPr>
            <w:tcW w:w="1345"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3300-3600</w:t>
            </w:r>
          </w:p>
        </w:tc>
        <w:tc>
          <w:tcPr>
            <w:tcW w:w="2103"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1300-1400</w:t>
            </w:r>
          </w:p>
        </w:tc>
        <w:tc>
          <w:tcPr>
            <w:tcW w:w="1864"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Повышенная хрупкость</w:t>
            </w:r>
          </w:p>
        </w:tc>
        <w:tc>
          <w:tcPr>
            <w:tcW w:w="1551"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w:t>
            </w:r>
          </w:p>
        </w:tc>
      </w:tr>
      <w:tr w:rsidR="002B4471" w:rsidTr="00C137F5">
        <w:trPr>
          <w:trHeight w:val="805"/>
          <w:jc w:val="center"/>
        </w:trPr>
        <w:tc>
          <w:tcPr>
            <w:tcW w:w="1945"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lastRenderedPageBreak/>
              <w:t>Карбид бора</w:t>
            </w:r>
          </w:p>
        </w:tc>
        <w:tc>
          <w:tcPr>
            <w:tcW w:w="1602"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rPr>
                <w:noProof/>
              </w:rPr>
              <w:drawing>
                <wp:inline distT="0" distB="0" distL="0" distR="0">
                  <wp:extent cx="600075" cy="219075"/>
                  <wp:effectExtent l="19050" t="0" r="9525" b="0"/>
                  <wp:docPr id="7" name="Рисунок 7" descr="https://studfiles.net/html/2706/955/html_UPjLhqn4vV.QO7I/img-rJHmB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udfiles.net/html/2706/955/html_UPjLhqn4vV.QO7I/img-rJHmBY.png"/>
                          <pic:cNvPicPr>
                            <a:picLocks noChangeAspect="1" noChangeArrowheads="1"/>
                          </pic:cNvPicPr>
                        </pic:nvPicPr>
                        <pic:blipFill>
                          <a:blip r:embed="rId14" cstate="print"/>
                          <a:srcRect/>
                          <a:stretch>
                            <a:fillRect/>
                          </a:stretch>
                        </pic:blipFill>
                        <pic:spPr bwMode="auto">
                          <a:xfrm>
                            <a:off x="0" y="0"/>
                            <a:ext cx="600075" cy="219075"/>
                          </a:xfrm>
                          <a:prstGeom prst="rect">
                            <a:avLst/>
                          </a:prstGeom>
                          <a:noFill/>
                          <a:ln w="9525">
                            <a:noFill/>
                            <a:miter lim="800000"/>
                            <a:headEnd/>
                            <a:tailEnd/>
                          </a:ln>
                        </pic:spPr>
                      </pic:pic>
                    </a:graphicData>
                  </a:graphic>
                </wp:inline>
              </w:drawing>
            </w:r>
          </w:p>
        </w:tc>
        <w:tc>
          <w:tcPr>
            <w:tcW w:w="1345"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4000-4500</w:t>
            </w:r>
          </w:p>
        </w:tc>
        <w:tc>
          <w:tcPr>
            <w:tcW w:w="2103"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Низкая, окисляется при</w:t>
            </w:r>
          </w:p>
          <w:p w:rsidR="002B4471" w:rsidRDefault="002B4471" w:rsidP="00AD0B07">
            <w:pPr>
              <w:pStyle w:val="a4"/>
              <w:spacing w:before="0" w:beforeAutospacing="0" w:after="0" w:afterAutospacing="0"/>
              <w:ind w:right="50"/>
              <w:jc w:val="both"/>
            </w:pPr>
            <w:r>
              <w:t>t &gt; 500</w:t>
            </w:r>
            <w:proofErr w:type="gramStart"/>
            <w:r>
              <w:t>°С</w:t>
            </w:r>
            <w:proofErr w:type="gramEnd"/>
          </w:p>
        </w:tc>
        <w:tc>
          <w:tcPr>
            <w:tcW w:w="1864"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Очень хрупок</w:t>
            </w:r>
          </w:p>
        </w:tc>
        <w:tc>
          <w:tcPr>
            <w:tcW w:w="1551"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w:t>
            </w:r>
          </w:p>
        </w:tc>
      </w:tr>
      <w:tr w:rsidR="002B4471" w:rsidTr="00C137F5">
        <w:trPr>
          <w:trHeight w:val="1080"/>
          <w:jc w:val="center"/>
        </w:trPr>
        <w:tc>
          <w:tcPr>
            <w:tcW w:w="1945"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Кубический нитрид бора</w:t>
            </w:r>
          </w:p>
        </w:tc>
        <w:tc>
          <w:tcPr>
            <w:tcW w:w="1602"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rPr>
                <w:noProof/>
              </w:rPr>
              <w:drawing>
                <wp:inline distT="0" distB="0" distL="0" distR="0">
                  <wp:extent cx="504825" cy="219075"/>
                  <wp:effectExtent l="19050" t="0" r="9525" b="0"/>
                  <wp:docPr id="8" name="Рисунок 8" descr="https://studfiles.net/html/2706/955/html_UPjLhqn4vV.QO7I/img-ljxI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tudfiles.net/html/2706/955/html_UPjLhqn4vV.QO7I/img-ljxIiP.png"/>
                          <pic:cNvPicPr>
                            <a:picLocks noChangeAspect="1" noChangeArrowheads="1"/>
                          </pic:cNvPicPr>
                        </pic:nvPicPr>
                        <pic:blipFill>
                          <a:blip r:embed="rId15" cstate="print"/>
                          <a:srcRect/>
                          <a:stretch>
                            <a:fillRect/>
                          </a:stretch>
                        </pic:blipFill>
                        <pic:spPr bwMode="auto">
                          <a:xfrm>
                            <a:off x="0" y="0"/>
                            <a:ext cx="504825" cy="219075"/>
                          </a:xfrm>
                          <a:prstGeom prst="rect">
                            <a:avLst/>
                          </a:prstGeom>
                          <a:noFill/>
                          <a:ln w="9525">
                            <a:noFill/>
                            <a:miter lim="800000"/>
                            <a:headEnd/>
                            <a:tailEnd/>
                          </a:ln>
                        </pic:spPr>
                      </pic:pic>
                    </a:graphicData>
                  </a:graphic>
                </wp:inline>
              </w:drawing>
            </w:r>
          </w:p>
        </w:tc>
        <w:tc>
          <w:tcPr>
            <w:tcW w:w="1345"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8000-9600</w:t>
            </w:r>
          </w:p>
        </w:tc>
        <w:tc>
          <w:tcPr>
            <w:tcW w:w="2103"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1500-1600</w:t>
            </w:r>
          </w:p>
        </w:tc>
        <w:tc>
          <w:tcPr>
            <w:tcW w:w="1864"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Выше, чем у карбида бора, но ниже, чем у алмаза</w:t>
            </w:r>
          </w:p>
        </w:tc>
        <w:tc>
          <w:tcPr>
            <w:tcW w:w="1551"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Инертен</w:t>
            </w:r>
          </w:p>
        </w:tc>
      </w:tr>
      <w:tr w:rsidR="002B4471" w:rsidTr="00C137F5">
        <w:trPr>
          <w:trHeight w:val="805"/>
          <w:jc w:val="center"/>
        </w:trPr>
        <w:tc>
          <w:tcPr>
            <w:tcW w:w="1945"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Алмаз</w:t>
            </w:r>
          </w:p>
        </w:tc>
        <w:tc>
          <w:tcPr>
            <w:tcW w:w="1602"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rPr>
                <w:noProof/>
              </w:rPr>
              <w:drawing>
                <wp:inline distT="0" distB="0" distL="0" distR="0">
                  <wp:extent cx="161925" cy="219075"/>
                  <wp:effectExtent l="19050" t="0" r="9525" b="0"/>
                  <wp:docPr id="9" name="Рисунок 9" descr="https://studfiles.net/html/2706/955/html_UPjLhqn4vV.QO7I/img-2S9j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udfiles.net/html/2706/955/html_UPjLhqn4vV.QO7I/img-2S9jxT.png"/>
                          <pic:cNvPicPr>
                            <a:picLocks noChangeAspect="1" noChangeArrowheads="1"/>
                          </pic:cNvPicPr>
                        </pic:nvPicPr>
                        <pic:blipFill>
                          <a:blip r:embed="rId16" cstate="print"/>
                          <a:srcRect/>
                          <a:stretch>
                            <a:fillRect/>
                          </a:stretch>
                        </pic:blipFill>
                        <pic:spPr bwMode="auto">
                          <a:xfrm>
                            <a:off x="0" y="0"/>
                            <a:ext cx="161925" cy="219075"/>
                          </a:xfrm>
                          <a:prstGeom prst="rect">
                            <a:avLst/>
                          </a:prstGeom>
                          <a:noFill/>
                          <a:ln w="9525">
                            <a:noFill/>
                            <a:miter lim="800000"/>
                            <a:headEnd/>
                            <a:tailEnd/>
                          </a:ln>
                        </pic:spPr>
                      </pic:pic>
                    </a:graphicData>
                  </a:graphic>
                </wp:inline>
              </w:drawing>
            </w:r>
          </w:p>
        </w:tc>
        <w:tc>
          <w:tcPr>
            <w:tcW w:w="1345"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До 10060</w:t>
            </w:r>
          </w:p>
        </w:tc>
        <w:tc>
          <w:tcPr>
            <w:tcW w:w="2103"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Пониженная, окисляется при</w:t>
            </w:r>
          </w:p>
          <w:p w:rsidR="002B4471" w:rsidRDefault="002B4471" w:rsidP="00AD0B07">
            <w:pPr>
              <w:pStyle w:val="a4"/>
              <w:spacing w:before="0" w:beforeAutospacing="0" w:after="0" w:afterAutospacing="0"/>
              <w:ind w:right="50"/>
              <w:jc w:val="both"/>
            </w:pPr>
            <w:r>
              <w:t>t &gt; 750</w:t>
            </w:r>
            <w:proofErr w:type="gramStart"/>
            <w:r>
              <w:t>°С</w:t>
            </w:r>
            <w:proofErr w:type="gramEnd"/>
          </w:p>
        </w:tc>
        <w:tc>
          <w:tcPr>
            <w:tcW w:w="1864"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Высокая</w:t>
            </w:r>
          </w:p>
        </w:tc>
        <w:tc>
          <w:tcPr>
            <w:tcW w:w="1551" w:type="dxa"/>
            <w:tcBorders>
              <w:top w:val="single" w:sz="6" w:space="0" w:color="000000"/>
              <w:left w:val="single" w:sz="6" w:space="0" w:color="000000"/>
              <w:bottom w:val="single" w:sz="6" w:space="0" w:color="000000"/>
              <w:right w:val="single" w:sz="6" w:space="0" w:color="000000"/>
            </w:tcBorders>
            <w:hideMark/>
          </w:tcPr>
          <w:p w:rsidR="002B4471" w:rsidRDefault="002B4471" w:rsidP="00AD0B07">
            <w:pPr>
              <w:pStyle w:val="a4"/>
              <w:spacing w:before="0" w:beforeAutospacing="0" w:after="0" w:afterAutospacing="0"/>
              <w:ind w:right="50"/>
              <w:jc w:val="both"/>
            </w:pPr>
            <w:r>
              <w:t xml:space="preserve">Химически </w:t>
            </w:r>
            <w:proofErr w:type="gramStart"/>
            <w:r>
              <w:t>активен</w:t>
            </w:r>
            <w:proofErr w:type="gramEnd"/>
            <w:r>
              <w:t xml:space="preserve"> к железу</w:t>
            </w:r>
          </w:p>
        </w:tc>
      </w:tr>
    </w:tbl>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Для заточки инструмента ре</w:t>
      </w:r>
      <w:r w:rsidRPr="007F25B2">
        <w:rPr>
          <w:color w:val="000000"/>
        </w:rPr>
        <w:softHyphen/>
        <w:t>комендуется использовать круги из порошков АСР, АСК, АСВ. Эльборовые круги изготовляют из порошка эльбора ЛО (обычной проч</w:t>
      </w:r>
      <w:r w:rsidRPr="007F25B2">
        <w:rPr>
          <w:color w:val="000000"/>
        </w:rPr>
        <w:softHyphen/>
        <w:t>ности) и ЛП (повышенной прочности).</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 xml:space="preserve">Рассмотрим пример маркировки алмазного круга: А 4К 150х 32x32x5x3, AСP 63/50 IOOK C2 307 35 м/сек. А4К-форма круга чашечный конический (у алмазных кругов перед обозначением формы ставится буква А, а у эльборовых - буква Л), 150-наружный диаметр, 32-высота круга, 32- диаметр отверстия, 5-ширина алмазного слоя, 3-высота алмазного слоя, АСР </w:t>
      </w:r>
      <w:proofErr w:type="gramStart"/>
      <w:r w:rsidRPr="007F25B2">
        <w:rPr>
          <w:color w:val="000000"/>
        </w:rPr>
        <w:t>-м</w:t>
      </w:r>
      <w:proofErr w:type="gramEnd"/>
      <w:r w:rsidRPr="007F25B2">
        <w:rPr>
          <w:color w:val="000000"/>
        </w:rPr>
        <w:t>атериал, 63/50-зернистость, 100-концентрация 100 %, К-связка, С2- твердость, 30-количество карат алмаза, 7-структура, 35 м/сек - допустимая окружная скорость.</w:t>
      </w:r>
    </w:p>
    <w:p w:rsidR="002B4471" w:rsidRPr="00C137F5" w:rsidRDefault="002B4471" w:rsidP="00C137F5">
      <w:pPr>
        <w:pStyle w:val="a4"/>
        <w:spacing w:before="0" w:beforeAutospacing="0" w:after="0" w:afterAutospacing="0"/>
        <w:ind w:right="50" w:firstLine="567"/>
        <w:rPr>
          <w:i/>
          <w:color w:val="000000"/>
        </w:rPr>
      </w:pPr>
      <w:r w:rsidRPr="00C137F5">
        <w:rPr>
          <w:bCs/>
          <w:i/>
          <w:iCs/>
          <w:color w:val="000000"/>
        </w:rPr>
        <w:t>Методы заточки металлорежущего инструмента</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Заточка металлорежущего инструмента производится:</w:t>
      </w:r>
    </w:p>
    <w:p w:rsidR="002B4471" w:rsidRPr="007F25B2" w:rsidRDefault="002B4471" w:rsidP="00AD0B07">
      <w:pPr>
        <w:pStyle w:val="a4"/>
        <w:numPr>
          <w:ilvl w:val="0"/>
          <w:numId w:val="3"/>
        </w:numPr>
        <w:spacing w:before="0" w:beforeAutospacing="0" w:after="0" w:afterAutospacing="0"/>
        <w:ind w:left="0" w:right="50" w:firstLine="567"/>
        <w:jc w:val="both"/>
        <w:rPr>
          <w:color w:val="000000"/>
        </w:rPr>
      </w:pPr>
      <w:r w:rsidRPr="007F25B2">
        <w:rPr>
          <w:color w:val="000000"/>
        </w:rPr>
        <w:t>абразивными инструментами;</w:t>
      </w:r>
    </w:p>
    <w:p w:rsidR="002B4471" w:rsidRPr="007F25B2" w:rsidRDefault="002B4471" w:rsidP="00AD0B07">
      <w:pPr>
        <w:pStyle w:val="a4"/>
        <w:numPr>
          <w:ilvl w:val="0"/>
          <w:numId w:val="3"/>
        </w:numPr>
        <w:spacing w:before="0" w:beforeAutospacing="0" w:after="0" w:afterAutospacing="0"/>
        <w:ind w:left="0" w:right="50" w:firstLine="567"/>
        <w:jc w:val="both"/>
        <w:rPr>
          <w:color w:val="000000"/>
        </w:rPr>
      </w:pPr>
      <w:r w:rsidRPr="007F25B2">
        <w:rPr>
          <w:color w:val="000000"/>
        </w:rPr>
        <w:t>физико-химическими методами;</w:t>
      </w:r>
    </w:p>
    <w:p w:rsidR="002B4471" w:rsidRPr="007F25B2" w:rsidRDefault="002B4471" w:rsidP="00AD0B07">
      <w:pPr>
        <w:pStyle w:val="a4"/>
        <w:numPr>
          <w:ilvl w:val="0"/>
          <w:numId w:val="3"/>
        </w:numPr>
        <w:spacing w:before="0" w:beforeAutospacing="0" w:after="0" w:afterAutospacing="0"/>
        <w:ind w:left="0" w:right="50" w:firstLine="567"/>
        <w:jc w:val="both"/>
        <w:rPr>
          <w:color w:val="000000"/>
        </w:rPr>
      </w:pPr>
      <w:r w:rsidRPr="007F25B2">
        <w:rPr>
          <w:color w:val="000000"/>
        </w:rPr>
        <w:t xml:space="preserve">комбинированными методами, сочетающими физико-химические и </w:t>
      </w:r>
      <w:proofErr w:type="gramStart"/>
      <w:r w:rsidRPr="007F25B2">
        <w:rPr>
          <w:color w:val="000000"/>
        </w:rPr>
        <w:t>механическое</w:t>
      </w:r>
      <w:proofErr w:type="gramEnd"/>
      <w:r w:rsidRPr="007F25B2">
        <w:rPr>
          <w:color w:val="000000"/>
        </w:rPr>
        <w:t xml:space="preserve"> действия.</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При физико-химических методах заточки удаление припуска производится за счет физических и химических явлений. Из физи</w:t>
      </w:r>
      <w:r w:rsidRPr="007F25B2">
        <w:rPr>
          <w:color w:val="000000"/>
        </w:rPr>
        <w:softHyphen/>
        <w:t>ко-химических методов заточки инструмента получили распростра</w:t>
      </w:r>
      <w:r w:rsidRPr="007F25B2">
        <w:rPr>
          <w:color w:val="000000"/>
        </w:rPr>
        <w:softHyphen/>
        <w:t xml:space="preserve">нение </w:t>
      </w:r>
      <w:proofErr w:type="gramStart"/>
      <w:r w:rsidRPr="007F25B2">
        <w:rPr>
          <w:color w:val="000000"/>
        </w:rPr>
        <w:t>электроэрозионный</w:t>
      </w:r>
      <w:proofErr w:type="gramEnd"/>
      <w:r w:rsidRPr="007F25B2">
        <w:rPr>
          <w:color w:val="000000"/>
        </w:rPr>
        <w:t>, основанный на явлении эрозии (разру</w:t>
      </w:r>
      <w:r w:rsidRPr="007F25B2">
        <w:rPr>
          <w:color w:val="000000"/>
        </w:rPr>
        <w:softHyphen/>
        <w:t>шения электродов при пропускании между ними импульсного тока), и электрохимический, основанный на явлении растворения анода при электролизе.</w:t>
      </w:r>
    </w:p>
    <w:p w:rsidR="002B4471" w:rsidRPr="007F25B2" w:rsidRDefault="002B4471" w:rsidP="00AD0B07">
      <w:pPr>
        <w:pStyle w:val="a4"/>
        <w:spacing w:before="0" w:beforeAutospacing="0" w:after="0" w:afterAutospacing="0"/>
        <w:ind w:right="50" w:firstLine="567"/>
        <w:jc w:val="both"/>
        <w:rPr>
          <w:color w:val="000000"/>
        </w:rPr>
      </w:pPr>
      <w:r w:rsidRPr="00C137F5">
        <w:rPr>
          <w:bCs/>
          <w:i/>
          <w:iCs/>
          <w:color w:val="000000"/>
        </w:rPr>
        <w:t>Комбинированные методы</w:t>
      </w:r>
      <w:r w:rsidRPr="007F25B2">
        <w:rPr>
          <w:color w:val="000000"/>
        </w:rPr>
        <w:t xml:space="preserve">, сочетающие физико-химическое и механическое воздействия на заготовку, дают значительно больший эффект при заточке, чем каждый из методов отдельно. Из комбинированных методов наибольшее распространение получили: </w:t>
      </w:r>
      <w:proofErr w:type="gramStart"/>
      <w:r w:rsidRPr="007F25B2">
        <w:rPr>
          <w:color w:val="000000"/>
        </w:rPr>
        <w:t>анодно-механическая</w:t>
      </w:r>
      <w:proofErr w:type="gramEnd"/>
      <w:r w:rsidRPr="007F25B2">
        <w:rPr>
          <w:color w:val="000000"/>
        </w:rPr>
        <w:t>, электроконтактная и электроабразивная заточки режущего инструмента.</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При анодно-механической заточке резец подводится к вра</w:t>
      </w:r>
      <w:r w:rsidRPr="007F25B2">
        <w:rPr>
          <w:color w:val="000000"/>
        </w:rPr>
        <w:softHyphen/>
        <w:t>щающемуся металлическому диску. Через контакт пропускают посто</w:t>
      </w:r>
      <w:r w:rsidRPr="007F25B2">
        <w:rPr>
          <w:color w:val="000000"/>
        </w:rPr>
        <w:softHyphen/>
        <w:t>янный ток (диск- катод, инструмент-анод) и в зону обработки подают электролит. Заточка происходит за счет электрохимических и электроэрозионных процессов и механического действия вращаю</w:t>
      </w:r>
      <w:r w:rsidRPr="007F25B2">
        <w:rPr>
          <w:color w:val="000000"/>
        </w:rPr>
        <w:softHyphen/>
        <w:t>щегося диска. На станках для анодно-механической заточки обра</w:t>
      </w:r>
      <w:r w:rsidRPr="007F25B2">
        <w:rPr>
          <w:color w:val="000000"/>
        </w:rPr>
        <w:softHyphen/>
        <w:t>ботка может производиться в трех режимах: обдирка (черновая за</w:t>
      </w:r>
      <w:r w:rsidRPr="007F25B2">
        <w:rPr>
          <w:color w:val="000000"/>
        </w:rPr>
        <w:softHyphen/>
        <w:t>точка), чистовая заточка, доводка.</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Электроконтактная заточка так же производится вращающим</w:t>
      </w:r>
      <w:r w:rsidRPr="007F25B2">
        <w:rPr>
          <w:color w:val="000000"/>
        </w:rPr>
        <w:softHyphen/>
        <w:t>ся металлическим диском при пропускании тока (обычно переменного), но без подачи электролита. Обработка происходит за счет локаль</w:t>
      </w:r>
      <w:r w:rsidRPr="007F25B2">
        <w:rPr>
          <w:color w:val="000000"/>
        </w:rPr>
        <w:softHyphen/>
        <w:t>ного разогрева заготовки в месте контакта и удалении размягчен</w:t>
      </w:r>
      <w:r w:rsidRPr="007F25B2">
        <w:rPr>
          <w:color w:val="000000"/>
        </w:rPr>
        <w:softHyphen/>
        <w:t>ного металла диском. Этот метод менее производителен, чем анодно-механический и применим только для предварительной черновой заточки, но находит применение благодаря своей простоте.</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Механизм действия и схема процесса электроабразивной заточки такие же, как при анодно-механической заточке, только вместо металлического диска используется абразивный круг на металлической связке. В последнее время получила широкое распространение разновидность электроабразивной заточки - электроалмазная заточка. Электроалмазная заточка производится алмазными кругами на металлических связках типа М5-5, М013Э, МВ</w:t>
      </w:r>
      <w:proofErr w:type="gramStart"/>
      <w:r w:rsidRPr="007F25B2">
        <w:rPr>
          <w:color w:val="000000"/>
        </w:rPr>
        <w:t>1</w:t>
      </w:r>
      <w:proofErr w:type="gramEnd"/>
      <w:r w:rsidRPr="007F25B2">
        <w:rPr>
          <w:color w:val="000000"/>
        </w:rPr>
        <w:t>. При электроалмазной обработке около </w:t>
      </w:r>
      <w:r w:rsidRPr="007F25B2">
        <w:rPr>
          <w:iCs/>
          <w:color w:val="000000"/>
        </w:rPr>
        <w:t>75 %</w:t>
      </w:r>
      <w:r w:rsidRPr="007F25B2">
        <w:rPr>
          <w:color w:val="000000"/>
        </w:rPr>
        <w:t>-припуска снимается за счет анодного растворения и электроэрозии и около </w:t>
      </w:r>
      <w:r w:rsidRPr="007F25B2">
        <w:rPr>
          <w:iCs/>
          <w:color w:val="000000"/>
        </w:rPr>
        <w:t>25 % </w:t>
      </w:r>
      <w:r w:rsidRPr="007F25B2">
        <w:rPr>
          <w:color w:val="000000"/>
        </w:rPr>
        <w:t>-за счет механического воздействия алмазных зерен. Электроалмазная заточка более производительна, обеспечивает меньшую шероховатость поверхности, чем заточка абразивными и алмазными инструментами и другими комбинированными методами, и является одним из наиболее перспективных методов заточки.</w:t>
      </w:r>
    </w:p>
    <w:p w:rsidR="002B4471" w:rsidRPr="007F25B2" w:rsidRDefault="000A6006" w:rsidP="00AD0B07">
      <w:pPr>
        <w:pStyle w:val="a4"/>
        <w:spacing w:before="0" w:beforeAutospacing="0" w:after="0" w:afterAutospacing="0"/>
        <w:ind w:right="50" w:firstLine="567"/>
        <w:jc w:val="both"/>
        <w:rPr>
          <w:color w:val="000000"/>
        </w:rPr>
      </w:pPr>
      <w:r>
        <w:rPr>
          <w:bCs/>
          <w:i/>
          <w:iCs/>
          <w:noProof/>
          <w:color w:val="000000"/>
        </w:rPr>
        <w:lastRenderedPageBreak/>
        <w:drawing>
          <wp:anchor distT="0" distB="0" distL="114300" distR="114300" simplePos="0" relativeHeight="251662848" behindDoc="0" locked="0" layoutInCell="1" allowOverlap="1">
            <wp:simplePos x="0" y="0"/>
            <wp:positionH relativeFrom="margin">
              <wp:posOffset>1659255</wp:posOffset>
            </wp:positionH>
            <wp:positionV relativeFrom="margin">
              <wp:posOffset>276860</wp:posOffset>
            </wp:positionV>
            <wp:extent cx="3311525" cy="6334125"/>
            <wp:effectExtent l="1524000" t="0" r="1508125" b="0"/>
            <wp:wrapThrough wrapText="bothSides">
              <wp:wrapPolygon edited="0">
                <wp:start x="-41" y="21643"/>
                <wp:lineTo x="21455" y="21643"/>
                <wp:lineTo x="21455" y="11"/>
                <wp:lineTo x="-41" y="11"/>
                <wp:lineTo x="-41" y="21643"/>
              </wp:wrapPolygon>
            </wp:wrapThrough>
            <wp:docPr id="159" name="Рисунок 11" descr="https://studfiles.net/html/2706/955/html_UPjLhqn4vV.QO7I/img-6hGL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tudfiles.net/html/2706/955/html_UPjLhqn4vV.QO7I/img-6hGLMB.png"/>
                    <pic:cNvPicPr>
                      <a:picLocks noChangeAspect="1" noChangeArrowheads="1"/>
                    </pic:cNvPicPr>
                  </pic:nvPicPr>
                  <pic:blipFill>
                    <a:blip r:embed="rId17" cstate="print"/>
                    <a:srcRect l="13833" t="5357" r="10833" b="3782"/>
                    <a:stretch>
                      <a:fillRect/>
                    </a:stretch>
                  </pic:blipFill>
                  <pic:spPr bwMode="auto">
                    <a:xfrm rot="5400000">
                      <a:off x="0" y="0"/>
                      <a:ext cx="3311525" cy="6334125"/>
                    </a:xfrm>
                    <a:prstGeom prst="rect">
                      <a:avLst/>
                    </a:prstGeom>
                    <a:noFill/>
                    <a:ln w="9525">
                      <a:noFill/>
                      <a:miter lim="800000"/>
                      <a:headEnd/>
                      <a:tailEnd/>
                    </a:ln>
                  </pic:spPr>
                </pic:pic>
              </a:graphicData>
            </a:graphic>
          </wp:anchor>
        </w:drawing>
      </w:r>
      <w:r w:rsidR="002B4471" w:rsidRPr="000A6006">
        <w:rPr>
          <w:bCs/>
          <w:i/>
          <w:iCs/>
          <w:color w:val="000000"/>
        </w:rPr>
        <w:t>Физико-химические и комбинированные методы</w:t>
      </w:r>
      <w:r w:rsidR="002B4471" w:rsidRPr="007F25B2">
        <w:rPr>
          <w:color w:val="000000"/>
        </w:rPr>
        <w:t> заточки, не</w:t>
      </w:r>
      <w:r w:rsidR="002B4471" w:rsidRPr="007F25B2">
        <w:rPr>
          <w:color w:val="000000"/>
        </w:rPr>
        <w:softHyphen/>
        <w:t>смотря на их эффективность, технологически сложнее заточки абразивными кругами.</w:t>
      </w:r>
      <w:r w:rsidR="002B4471" w:rsidRPr="007F25B2">
        <w:rPr>
          <w:b/>
          <w:bCs/>
          <w:color w:val="000000"/>
        </w:rPr>
        <w:t> </w:t>
      </w:r>
      <w:r w:rsidR="002B4471" w:rsidRPr="007F25B2">
        <w:rPr>
          <w:color w:val="000000"/>
        </w:rPr>
        <w:t>Поэтому основным методом заточки в настоящее время является заточка абразивными кругами.</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Заточка металлорежущих инструментов абразивными кругами производится по чертежам и технологическим</w:t>
      </w:r>
      <w:r w:rsidRPr="007F25B2">
        <w:rPr>
          <w:b/>
          <w:bCs/>
          <w:color w:val="000000"/>
        </w:rPr>
        <w:t> </w:t>
      </w:r>
      <w:r w:rsidRPr="007F25B2">
        <w:rPr>
          <w:color w:val="000000"/>
        </w:rPr>
        <w:t>процессам, разрабатываемых в соответствии с ГОСТ 14 301-73.</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В общем случае заточку металлорежущего инструмента проводят в три этапа:</w:t>
      </w:r>
    </w:p>
    <w:p w:rsidR="002B4471" w:rsidRPr="007F25B2" w:rsidRDefault="002B4471" w:rsidP="00AD0B07">
      <w:pPr>
        <w:pStyle w:val="a4"/>
        <w:numPr>
          <w:ilvl w:val="0"/>
          <w:numId w:val="4"/>
        </w:numPr>
        <w:spacing w:before="0" w:beforeAutospacing="0" w:after="0" w:afterAutospacing="0"/>
        <w:ind w:left="0" w:right="50" w:firstLine="567"/>
        <w:jc w:val="both"/>
        <w:rPr>
          <w:color w:val="000000"/>
        </w:rPr>
      </w:pPr>
      <w:r w:rsidRPr="007F25B2">
        <w:rPr>
          <w:color w:val="000000"/>
        </w:rPr>
        <w:t>черновая (предварительная) заточка;</w:t>
      </w:r>
    </w:p>
    <w:p w:rsidR="002B4471" w:rsidRPr="007F25B2" w:rsidRDefault="002B4471" w:rsidP="00AD0B07">
      <w:pPr>
        <w:pStyle w:val="a4"/>
        <w:numPr>
          <w:ilvl w:val="0"/>
          <w:numId w:val="4"/>
        </w:numPr>
        <w:spacing w:before="0" w:beforeAutospacing="0" w:after="0" w:afterAutospacing="0"/>
        <w:ind w:left="0" w:right="50" w:firstLine="567"/>
        <w:jc w:val="both"/>
        <w:rPr>
          <w:color w:val="000000"/>
        </w:rPr>
      </w:pPr>
      <w:r w:rsidRPr="007F25B2">
        <w:rPr>
          <w:color w:val="000000"/>
        </w:rPr>
        <w:t>чистовая заточка;</w:t>
      </w:r>
    </w:p>
    <w:p w:rsidR="002B4471" w:rsidRDefault="002B4471" w:rsidP="00AD0B07">
      <w:pPr>
        <w:pStyle w:val="a4"/>
        <w:numPr>
          <w:ilvl w:val="0"/>
          <w:numId w:val="4"/>
        </w:numPr>
        <w:spacing w:before="0" w:beforeAutospacing="0" w:after="0" w:afterAutospacing="0"/>
        <w:ind w:left="0" w:right="50" w:firstLine="567"/>
        <w:jc w:val="both"/>
        <w:rPr>
          <w:color w:val="000000"/>
        </w:rPr>
      </w:pPr>
      <w:r w:rsidRPr="007F25B2">
        <w:rPr>
          <w:color w:val="000000"/>
        </w:rPr>
        <w:t>доводка.</w:t>
      </w:r>
    </w:p>
    <w:p w:rsidR="000A6006" w:rsidRDefault="000A6006" w:rsidP="000A6006">
      <w:pPr>
        <w:pStyle w:val="a4"/>
        <w:spacing w:before="0" w:beforeAutospacing="0" w:after="0" w:afterAutospacing="0"/>
        <w:ind w:left="567" w:right="50"/>
        <w:jc w:val="both"/>
        <w:rPr>
          <w:color w:val="000000"/>
        </w:rPr>
      </w:pPr>
      <w:r>
        <w:rPr>
          <w:color w:val="000000"/>
        </w:rPr>
        <w:t>Таблица 1.3.</w:t>
      </w:r>
      <w:r w:rsidRPr="000A6006">
        <w:rPr>
          <w:color w:val="000000"/>
        </w:rPr>
        <w:t xml:space="preserve"> </w:t>
      </w:r>
      <w:r w:rsidRPr="007F25B2">
        <w:rPr>
          <w:color w:val="000000"/>
        </w:rPr>
        <w:t>Характеристики кругов и режимы заточки</w:t>
      </w:r>
      <w:r>
        <w:rPr>
          <w:color w:val="000000"/>
        </w:rPr>
        <w:t xml:space="preserve">. </w:t>
      </w:r>
    </w:p>
    <w:p w:rsidR="000A6006" w:rsidRPr="007F25B2" w:rsidRDefault="000A6006" w:rsidP="000A6006">
      <w:pPr>
        <w:pStyle w:val="a4"/>
        <w:spacing w:before="0" w:beforeAutospacing="0" w:after="0" w:afterAutospacing="0"/>
        <w:ind w:left="567" w:right="50"/>
        <w:jc w:val="both"/>
        <w:rPr>
          <w:color w:val="000000"/>
        </w:rPr>
      </w:pPr>
    </w:p>
    <w:p w:rsidR="000A6006" w:rsidRDefault="002B4471" w:rsidP="00AD0B07">
      <w:pPr>
        <w:pStyle w:val="a4"/>
        <w:spacing w:before="0" w:beforeAutospacing="0" w:after="0" w:afterAutospacing="0"/>
        <w:ind w:right="50" w:firstLine="567"/>
        <w:jc w:val="both"/>
        <w:rPr>
          <w:color w:val="000000"/>
        </w:rPr>
      </w:pPr>
      <w:r w:rsidRPr="007F25B2">
        <w:rPr>
          <w:color w:val="000000"/>
        </w:rPr>
        <w:t>При черновой заточке снимается основная часть припуска и режущей части инструмента придается заданная чертежом геометрическая форма. При черновой заточке токарных резцов, заданный передний угол обычно придается не всей передней поверхности, а фаске у режущей кромки шириной 0,5-3 мм. Остальная часть передней поверхности затачивается под углом </w:t>
      </w:r>
      <w:r w:rsidRPr="007F25B2">
        <w:rPr>
          <w:noProof/>
          <w:color w:val="000000"/>
        </w:rPr>
        <w:drawing>
          <wp:inline distT="0" distB="0" distL="0" distR="0">
            <wp:extent cx="104775" cy="104775"/>
            <wp:effectExtent l="19050" t="0" r="9525" b="0"/>
            <wp:docPr id="10" name="Рисунок 10" descr="https://studfiles.net/html/2706/955/html_UPjLhqn4vV.QO7I/img-FRAlO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tudfiles.net/html/2706/955/html_UPjLhqn4vV.QO7I/img-FRAlOg.png"/>
                    <pic:cNvPicPr>
                      <a:picLocks noChangeAspect="1" noChangeArrowheads="1"/>
                    </pic:cNvPicPr>
                  </pic:nvPicPr>
                  <pic:blipFill>
                    <a:blip r:embed="rId18" cstate="print"/>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Pr="007F25B2">
        <w:rPr>
          <w:color w:val="000000"/>
        </w:rPr>
        <w:t xml:space="preserve">+ (2°-3°). Так же </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затачиваются и задние поверхности. Ширина фаски у обдирочных резцов по передней поверхности 2-3 мм,</w:t>
      </w:r>
      <w:r w:rsidRPr="007F25B2">
        <w:rPr>
          <w:b/>
          <w:bCs/>
          <w:color w:val="000000"/>
        </w:rPr>
        <w:t> </w:t>
      </w:r>
      <w:r w:rsidRPr="007F25B2">
        <w:rPr>
          <w:color w:val="000000"/>
        </w:rPr>
        <w:t>по задней поверхнос</w:t>
      </w:r>
      <w:r w:rsidRPr="007F25B2">
        <w:rPr>
          <w:color w:val="000000"/>
        </w:rPr>
        <w:softHyphen/>
        <w:t>ти 1-3 мм. У чистовых резцов по передней поверхности- 1,0-1,5 мм и по задним поверхностям - 1,0-2,0 мм. Черновая заточка для уве</w:t>
      </w:r>
      <w:r w:rsidRPr="007F25B2">
        <w:rPr>
          <w:color w:val="000000"/>
        </w:rPr>
        <w:softHyphen/>
        <w:t>личения производительности процесса производится крупнозернис</w:t>
      </w:r>
      <w:r w:rsidRPr="007F25B2">
        <w:rPr>
          <w:color w:val="000000"/>
        </w:rPr>
        <w:softHyphen/>
        <w:t xml:space="preserve">тыми кругами. Шероховатость поверхности после черновой заточки </w:t>
      </w:r>
      <w:proofErr w:type="gramStart"/>
      <w:r w:rsidRPr="007F25B2">
        <w:rPr>
          <w:color w:val="000000"/>
        </w:rPr>
        <w:t>R</w:t>
      </w:r>
      <w:proofErr w:type="gramEnd"/>
      <w:r w:rsidRPr="007F25B2">
        <w:rPr>
          <w:color w:val="000000"/>
          <w:vertAlign w:val="subscript"/>
        </w:rPr>
        <w:t>а</w:t>
      </w:r>
      <w:r w:rsidRPr="007F25B2">
        <w:rPr>
          <w:iCs/>
          <w:color w:val="000000"/>
        </w:rPr>
        <w:t> = </w:t>
      </w:r>
      <w:r w:rsidRPr="007F25B2">
        <w:rPr>
          <w:color w:val="000000"/>
        </w:rPr>
        <w:t>2,5-0,63 мкм</w:t>
      </w:r>
      <w:r w:rsidRPr="007F25B2">
        <w:rPr>
          <w:b/>
          <w:bCs/>
          <w:color w:val="000000"/>
        </w:rPr>
        <w:t> </w:t>
      </w:r>
      <w:r w:rsidRPr="007F25B2">
        <w:rPr>
          <w:color w:val="000000"/>
        </w:rPr>
        <w:t>(6-7 кл.).</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 xml:space="preserve">Чистовую заточку производят мелкозернистыми кругами на станках с большей жесткостью узла шпинделя и малыми осевым и радиальным биениями шпинделя. Шероховатость поверхности после чистовой обработки повышается до </w:t>
      </w:r>
      <w:proofErr w:type="gramStart"/>
      <w:r w:rsidRPr="007F25B2">
        <w:rPr>
          <w:color w:val="000000"/>
        </w:rPr>
        <w:t>R</w:t>
      </w:r>
      <w:proofErr w:type="gramEnd"/>
      <w:r w:rsidRPr="007F25B2">
        <w:rPr>
          <w:color w:val="000000"/>
          <w:vertAlign w:val="subscript"/>
        </w:rPr>
        <w:t>а</w:t>
      </w:r>
      <w:r w:rsidRPr="007F25B2">
        <w:rPr>
          <w:color w:val="000000"/>
        </w:rPr>
        <w:t> = 0,63-0,16 мкм (8-9 кл.).</w:t>
      </w:r>
    </w:p>
    <w:p w:rsidR="000A6006" w:rsidRPr="007F25B2" w:rsidRDefault="002B4471" w:rsidP="000A6006">
      <w:pPr>
        <w:pStyle w:val="a4"/>
        <w:spacing w:before="0" w:beforeAutospacing="0" w:after="0" w:afterAutospacing="0"/>
        <w:ind w:right="50" w:firstLine="567"/>
        <w:jc w:val="both"/>
        <w:rPr>
          <w:color w:val="000000"/>
        </w:rPr>
      </w:pPr>
      <w:r w:rsidRPr="007F25B2">
        <w:rPr>
          <w:color w:val="000000"/>
        </w:rPr>
        <w:t>Стойкость резца и шероховатость обработанной поверхнос</w:t>
      </w:r>
      <w:r w:rsidRPr="007F25B2">
        <w:rPr>
          <w:color w:val="000000"/>
        </w:rPr>
        <w:softHyphen/>
        <w:t>ти заготовки в значительной мере зависит от степени остроты ре</w:t>
      </w:r>
      <w:r w:rsidRPr="007F25B2">
        <w:rPr>
          <w:color w:val="000000"/>
        </w:rPr>
        <w:softHyphen/>
        <w:t>жущей кромки (отсутствие на ней зазубрин) и шероховатости пе</w:t>
      </w:r>
      <w:r w:rsidRPr="007F25B2">
        <w:rPr>
          <w:color w:val="000000"/>
        </w:rPr>
        <w:softHyphen/>
        <w:t>редней и задних поверхностей у режущих кромок. Поэтому режущие инструменты после заточки подвергают доводке для получения ше</w:t>
      </w:r>
      <w:r w:rsidRPr="007F25B2">
        <w:rPr>
          <w:color w:val="000000"/>
        </w:rPr>
        <w:softHyphen/>
        <w:t xml:space="preserve">роховатости </w:t>
      </w:r>
      <w:proofErr w:type="gramStart"/>
      <w:r w:rsidRPr="007F25B2">
        <w:rPr>
          <w:color w:val="000000"/>
        </w:rPr>
        <w:t>R</w:t>
      </w:r>
      <w:proofErr w:type="gramEnd"/>
      <w:r w:rsidRPr="007F25B2">
        <w:rPr>
          <w:color w:val="000000"/>
          <w:vertAlign w:val="subscript"/>
        </w:rPr>
        <w:t>а</w:t>
      </w:r>
      <w:r w:rsidRPr="007F25B2">
        <w:rPr>
          <w:color w:val="000000"/>
        </w:rPr>
        <w:t> = 0,08-0,02 мкм (11-12 кл.). Доводку про</w:t>
      </w:r>
      <w:r w:rsidRPr="007F25B2">
        <w:rPr>
          <w:color w:val="000000"/>
        </w:rPr>
        <w:softHyphen/>
        <w:t>изводят не по всей передней и задним поверхностям, а только п</w:t>
      </w:r>
      <w:proofErr w:type="gramStart"/>
      <w:r w:rsidRPr="007F25B2">
        <w:rPr>
          <w:color w:val="000000"/>
        </w:rPr>
        <w:t>o</w:t>
      </w:r>
      <w:proofErr w:type="gramEnd"/>
      <w:r w:rsidRPr="007F25B2">
        <w:rPr>
          <w:color w:val="000000"/>
        </w:rPr>
        <w:t xml:space="preserve"> фаскам у режущих кромок.</w:t>
      </w:r>
    </w:p>
    <w:p w:rsidR="0011072E" w:rsidRDefault="002B4471" w:rsidP="00966C53">
      <w:pPr>
        <w:pStyle w:val="a4"/>
        <w:spacing w:before="0" w:beforeAutospacing="0" w:after="0" w:afterAutospacing="0"/>
        <w:ind w:right="50" w:firstLine="567"/>
        <w:jc w:val="both"/>
        <w:rPr>
          <w:color w:val="000000"/>
        </w:rPr>
      </w:pPr>
      <w:r w:rsidRPr="007F25B2">
        <w:rPr>
          <w:color w:val="000000"/>
        </w:rPr>
        <w:t>До широкого применения алмазных кругов основным методом доводки являлась обработка на доводочных станках при помощи вра</w:t>
      </w:r>
      <w:r w:rsidRPr="007F25B2">
        <w:rPr>
          <w:color w:val="000000"/>
        </w:rPr>
        <w:softHyphen/>
        <w:t>щающегося чугунного диска-притира. На притир наносится мелко-абразивная паста. Абразивные зерна пасты внедряются в поверхность притира и производят обработку-срезание микростружки с поверхности заготовки. Этот способ отличается сравнительно высокой трудоемкостью. В настоящее время доводку, как правило, производят мелкозернистыми алмазными и эльборовыми кругами. Для доводки используются круги на бакелитовой связке. Доводка производится на станках, специально для этого предназначенных. Доводку алмазными и эльборовыми кругами производят с охлаждением.</w:t>
      </w:r>
    </w:p>
    <w:p w:rsidR="002B4471" w:rsidRPr="007F25B2" w:rsidRDefault="002B4471" w:rsidP="000A6006">
      <w:pPr>
        <w:pStyle w:val="a4"/>
        <w:spacing w:before="0" w:beforeAutospacing="0" w:after="0" w:afterAutospacing="0"/>
        <w:ind w:right="50"/>
        <w:jc w:val="both"/>
        <w:rPr>
          <w:color w:val="000000"/>
        </w:rPr>
      </w:pPr>
      <w:r w:rsidRPr="007F25B2">
        <w:rPr>
          <w:color w:val="000000"/>
        </w:rPr>
        <w:t>Для твердосплавного инструмента рекомендуется следующий технологический процесс заточки.</w:t>
      </w:r>
    </w:p>
    <w:p w:rsidR="000A6006" w:rsidRDefault="000A6006" w:rsidP="000A6006">
      <w:pPr>
        <w:pStyle w:val="a4"/>
        <w:tabs>
          <w:tab w:val="left" w:pos="851"/>
        </w:tabs>
        <w:spacing w:before="0" w:beforeAutospacing="0" w:after="0" w:afterAutospacing="0"/>
        <w:ind w:right="50"/>
        <w:jc w:val="both"/>
        <w:rPr>
          <w:color w:val="000000"/>
        </w:rPr>
      </w:pPr>
      <w:r>
        <w:rPr>
          <w:color w:val="000000"/>
        </w:rPr>
        <w:t>1.</w:t>
      </w:r>
      <w:r w:rsidR="002B4471" w:rsidRPr="007F25B2">
        <w:rPr>
          <w:color w:val="000000"/>
        </w:rPr>
        <w:t>Черновое затачивание кругами из карбида кремния.</w:t>
      </w:r>
      <w:r>
        <w:rPr>
          <w:color w:val="000000"/>
        </w:rPr>
        <w:t>2.</w:t>
      </w:r>
      <w:r w:rsidR="002B4471" w:rsidRPr="007F25B2">
        <w:rPr>
          <w:color w:val="000000"/>
        </w:rPr>
        <w:t>Чистовое затачивание алмазными кругами.</w:t>
      </w:r>
    </w:p>
    <w:p w:rsidR="002B4471" w:rsidRPr="007F25B2" w:rsidRDefault="000A6006" w:rsidP="000A6006">
      <w:pPr>
        <w:pStyle w:val="a4"/>
        <w:tabs>
          <w:tab w:val="left" w:pos="851"/>
        </w:tabs>
        <w:spacing w:before="0" w:beforeAutospacing="0" w:after="0" w:afterAutospacing="0"/>
        <w:ind w:right="50"/>
        <w:jc w:val="both"/>
        <w:rPr>
          <w:color w:val="000000"/>
        </w:rPr>
      </w:pPr>
      <w:r>
        <w:rPr>
          <w:color w:val="000000"/>
        </w:rPr>
        <w:t xml:space="preserve">3. </w:t>
      </w:r>
      <w:r w:rsidR="002B4471" w:rsidRPr="007F25B2">
        <w:rPr>
          <w:color w:val="000000"/>
        </w:rPr>
        <w:t>Доводка алмазными кругами.</w:t>
      </w:r>
    </w:p>
    <w:p w:rsidR="000A6006" w:rsidRPr="007F25B2" w:rsidRDefault="002B4471" w:rsidP="000A6006">
      <w:pPr>
        <w:pStyle w:val="a4"/>
        <w:tabs>
          <w:tab w:val="left" w:pos="851"/>
        </w:tabs>
        <w:spacing w:before="0" w:beforeAutospacing="0" w:after="0" w:afterAutospacing="0"/>
        <w:ind w:right="50" w:firstLine="567"/>
        <w:jc w:val="both"/>
        <w:rPr>
          <w:color w:val="000000"/>
        </w:rPr>
      </w:pPr>
      <w:r w:rsidRPr="007F25B2">
        <w:rPr>
          <w:color w:val="000000"/>
        </w:rPr>
        <w:lastRenderedPageBreak/>
        <w:t>Характеристики кругов и режи</w:t>
      </w:r>
      <w:r w:rsidR="000A6006">
        <w:rPr>
          <w:color w:val="000000"/>
        </w:rPr>
        <w:t>мы заточки приведены в таблице 1</w:t>
      </w:r>
      <w:r w:rsidRPr="007F25B2">
        <w:rPr>
          <w:color w:val="000000"/>
        </w:rPr>
        <w:t>.3.</w:t>
      </w:r>
    </w:p>
    <w:p w:rsidR="002B4471" w:rsidRPr="007F25B2" w:rsidRDefault="002B4471" w:rsidP="00AD0B07">
      <w:pPr>
        <w:pStyle w:val="a4"/>
        <w:tabs>
          <w:tab w:val="left" w:pos="851"/>
        </w:tabs>
        <w:spacing w:before="0" w:beforeAutospacing="0" w:after="0" w:afterAutospacing="0"/>
        <w:ind w:right="50" w:firstLine="567"/>
        <w:jc w:val="both"/>
        <w:rPr>
          <w:color w:val="000000"/>
        </w:rPr>
      </w:pPr>
      <w:r w:rsidRPr="007F25B2">
        <w:rPr>
          <w:color w:val="000000"/>
        </w:rPr>
        <w:t>Для заточки инструментов из быстрорежущей, легированной и углеродистой стали рекомендуется следующий техпроцесс.</w:t>
      </w:r>
    </w:p>
    <w:p w:rsidR="002B4471" w:rsidRPr="007F25B2" w:rsidRDefault="002B4471" w:rsidP="00AD0B07">
      <w:pPr>
        <w:pStyle w:val="a4"/>
        <w:numPr>
          <w:ilvl w:val="0"/>
          <w:numId w:val="6"/>
        </w:numPr>
        <w:tabs>
          <w:tab w:val="left" w:pos="851"/>
        </w:tabs>
        <w:spacing w:before="0" w:beforeAutospacing="0" w:after="0" w:afterAutospacing="0"/>
        <w:ind w:left="0" w:right="50" w:firstLine="567"/>
        <w:jc w:val="both"/>
        <w:rPr>
          <w:color w:val="000000"/>
        </w:rPr>
      </w:pPr>
      <w:r w:rsidRPr="007F25B2">
        <w:rPr>
          <w:color w:val="000000"/>
        </w:rPr>
        <w:t>Черновое затачивание крупнозернистыми кругами из элек</w:t>
      </w:r>
      <w:r w:rsidRPr="007F25B2">
        <w:rPr>
          <w:color w:val="000000"/>
        </w:rPr>
        <w:softHyphen/>
        <w:t>трокорунда.</w:t>
      </w:r>
    </w:p>
    <w:p w:rsidR="002B4471" w:rsidRPr="007F25B2" w:rsidRDefault="002B4471" w:rsidP="00AD0B07">
      <w:pPr>
        <w:pStyle w:val="a4"/>
        <w:numPr>
          <w:ilvl w:val="0"/>
          <w:numId w:val="6"/>
        </w:numPr>
        <w:tabs>
          <w:tab w:val="left" w:pos="851"/>
        </w:tabs>
        <w:spacing w:before="0" w:beforeAutospacing="0" w:after="0" w:afterAutospacing="0"/>
        <w:ind w:left="0" w:right="50" w:firstLine="567"/>
        <w:jc w:val="both"/>
        <w:rPr>
          <w:color w:val="000000"/>
        </w:rPr>
      </w:pPr>
      <w:r w:rsidRPr="007F25B2">
        <w:rPr>
          <w:color w:val="000000"/>
        </w:rPr>
        <w:t>Чистовое затачивание мелкозернистыми кругами из электро</w:t>
      </w:r>
      <w:r w:rsidRPr="007F25B2">
        <w:rPr>
          <w:color w:val="000000"/>
        </w:rPr>
        <w:softHyphen/>
        <w:t>корунда.</w:t>
      </w:r>
    </w:p>
    <w:p w:rsidR="002B4471" w:rsidRPr="007F25B2" w:rsidRDefault="002B4471" w:rsidP="00AD0B07">
      <w:pPr>
        <w:pStyle w:val="a4"/>
        <w:numPr>
          <w:ilvl w:val="0"/>
          <w:numId w:val="6"/>
        </w:numPr>
        <w:tabs>
          <w:tab w:val="left" w:pos="851"/>
        </w:tabs>
        <w:spacing w:before="0" w:beforeAutospacing="0" w:after="0" w:afterAutospacing="0"/>
        <w:ind w:left="0" w:right="50" w:firstLine="567"/>
        <w:jc w:val="both"/>
        <w:rPr>
          <w:color w:val="000000"/>
        </w:rPr>
      </w:pPr>
      <w:r w:rsidRPr="007F25B2">
        <w:rPr>
          <w:color w:val="000000"/>
        </w:rPr>
        <w:t>Доводка эльборовыми кругами.</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Характеристики кругов и р</w:t>
      </w:r>
      <w:r w:rsidR="000A6006">
        <w:rPr>
          <w:color w:val="000000"/>
        </w:rPr>
        <w:t>ежимы заточки приведены в табл.1</w:t>
      </w:r>
      <w:r w:rsidRPr="007F25B2">
        <w:rPr>
          <w:color w:val="000000"/>
        </w:rPr>
        <w:t>.3.</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 xml:space="preserve">Заточку резцов из сверхтвердых материалов (эльбора, гексагонита), а также из поликристаллов алмаза типа карбанадо и баллас производят </w:t>
      </w:r>
      <w:r w:rsidR="000A6006">
        <w:rPr>
          <w:color w:val="000000"/>
        </w:rPr>
        <w:t>алмазными кругами (</w:t>
      </w:r>
      <w:proofErr w:type="gramStart"/>
      <w:r w:rsidR="000A6006">
        <w:rPr>
          <w:color w:val="000000"/>
        </w:rPr>
        <w:t>см</w:t>
      </w:r>
      <w:proofErr w:type="gramEnd"/>
      <w:r w:rsidR="000A6006">
        <w:rPr>
          <w:color w:val="000000"/>
        </w:rPr>
        <w:t>. таблицу 1</w:t>
      </w:r>
      <w:r w:rsidRPr="007F25B2">
        <w:rPr>
          <w:color w:val="000000"/>
        </w:rPr>
        <w:t>.З). Заточку ведут с обильным охлаждением.</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 xml:space="preserve">Доводка выполняется на точных чугунных притирах пастами из микропорошков алмазов ACH, ACM I4/I0-5/3 на масле (лучше </w:t>
      </w:r>
      <w:proofErr w:type="gramStart"/>
      <w:r w:rsidRPr="007F25B2">
        <w:rPr>
          <w:color w:val="000000"/>
        </w:rPr>
        <w:t>оливковое</w:t>
      </w:r>
      <w:proofErr w:type="gramEnd"/>
      <w:r w:rsidRPr="007F25B2">
        <w:rPr>
          <w:color w:val="000000"/>
        </w:rPr>
        <w:t>).</w:t>
      </w:r>
    </w:p>
    <w:p w:rsidR="002B4471" w:rsidRPr="000A6006" w:rsidRDefault="002B4471" w:rsidP="00AD0B07">
      <w:pPr>
        <w:pStyle w:val="a4"/>
        <w:spacing w:before="0" w:beforeAutospacing="0" w:after="0" w:afterAutospacing="0"/>
        <w:ind w:right="50" w:firstLine="567"/>
        <w:jc w:val="both"/>
        <w:rPr>
          <w:i/>
          <w:color w:val="000000"/>
        </w:rPr>
      </w:pPr>
      <w:r w:rsidRPr="000A6006">
        <w:rPr>
          <w:bCs/>
          <w:i/>
          <w:iCs/>
          <w:color w:val="000000"/>
        </w:rPr>
        <w:t>Заточные станки</w:t>
      </w:r>
    </w:p>
    <w:p w:rsidR="002B4471" w:rsidRPr="007F25B2" w:rsidRDefault="002B4471" w:rsidP="000A6006">
      <w:pPr>
        <w:pStyle w:val="a4"/>
        <w:spacing w:before="0" w:beforeAutospacing="0" w:after="0" w:afterAutospacing="0"/>
        <w:ind w:right="50"/>
        <w:jc w:val="both"/>
        <w:rPr>
          <w:color w:val="000000"/>
        </w:rPr>
      </w:pPr>
      <w:r w:rsidRPr="007F25B2">
        <w:rPr>
          <w:color w:val="000000"/>
        </w:rPr>
        <w:t>Для затачивания режущих инструментов применяют универ</w:t>
      </w:r>
      <w:r w:rsidRPr="007F25B2">
        <w:rPr>
          <w:color w:val="000000"/>
        </w:rPr>
        <w:softHyphen/>
        <w:t>сальные и специальные заточные станки.</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На универсальных станках можно производить заточку всех видов режущего инструмента.</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В настоящее время станкостроительная промышленность выпус</w:t>
      </w:r>
      <w:r w:rsidRPr="007F25B2">
        <w:rPr>
          <w:color w:val="000000"/>
        </w:rPr>
        <w:softHyphen/>
        <w:t>кает универсально-заточные станки 3Б641, 3Б642, 3В642, 3Б643 и 3640, оснащенные точными приспособлениями и принадлежностями.</w:t>
      </w:r>
    </w:p>
    <w:p w:rsidR="002B4471" w:rsidRPr="007F25B2" w:rsidRDefault="002B4471" w:rsidP="00AD0B07">
      <w:pPr>
        <w:pStyle w:val="a4"/>
        <w:spacing w:before="0" w:beforeAutospacing="0" w:after="0" w:afterAutospacing="0"/>
        <w:ind w:right="50" w:firstLine="567"/>
        <w:jc w:val="both"/>
        <w:rPr>
          <w:color w:val="000000"/>
        </w:rPr>
      </w:pPr>
      <w:r w:rsidRPr="007F25B2">
        <w:rPr>
          <w:color w:val="000000"/>
        </w:rPr>
        <w:t>Разработана гамма новых современных универсально-заточных станков 3М642E (вместо 3Б642), 3М642 (вместо 3В642), 3M642E-I (с удлиненным столом).</w:t>
      </w:r>
    </w:p>
    <w:p w:rsidR="002B4471" w:rsidRPr="007F25B2" w:rsidRDefault="000A6006" w:rsidP="00AD0B07">
      <w:pPr>
        <w:pStyle w:val="a4"/>
        <w:spacing w:before="0" w:beforeAutospacing="0" w:after="0" w:afterAutospacing="0"/>
        <w:ind w:right="50" w:firstLine="567"/>
        <w:jc w:val="both"/>
        <w:rPr>
          <w:color w:val="000000"/>
        </w:rPr>
      </w:pPr>
      <w:r>
        <w:rPr>
          <w:color w:val="000000"/>
        </w:rPr>
        <w:t xml:space="preserve">На рисунок </w:t>
      </w:r>
      <w:r w:rsidR="002B4471" w:rsidRPr="007F25B2">
        <w:rPr>
          <w:color w:val="000000"/>
        </w:rPr>
        <w:t xml:space="preserve">4 показан общий вид универсально-заточного станка. Станок имеет </w:t>
      </w:r>
      <w:proofErr w:type="gramStart"/>
      <w:r w:rsidR="002B4471" w:rsidRPr="007F25B2">
        <w:rPr>
          <w:color w:val="000000"/>
        </w:rPr>
        <w:t>три основные узла</w:t>
      </w:r>
      <w:proofErr w:type="gramEnd"/>
      <w:r w:rsidR="002B4471" w:rsidRPr="007F25B2">
        <w:rPr>
          <w:color w:val="000000"/>
        </w:rPr>
        <w:t xml:space="preserve"> станину 1, суппорт 2 и шлифовальную бабку 3.</w:t>
      </w:r>
    </w:p>
    <w:p w:rsidR="002B4471" w:rsidRPr="000141F3" w:rsidRDefault="002B4471" w:rsidP="00AD0B07">
      <w:pPr>
        <w:pStyle w:val="a4"/>
        <w:spacing w:before="0" w:beforeAutospacing="0" w:after="0" w:afterAutospacing="0"/>
        <w:ind w:right="50" w:firstLine="567"/>
        <w:jc w:val="both"/>
        <w:rPr>
          <w:color w:val="000000"/>
        </w:rPr>
      </w:pPr>
      <w:r w:rsidRPr="000141F3">
        <w:rPr>
          <w:color w:val="000000"/>
        </w:rPr>
        <w:t>Станина предназначена для установки на ней всех остальных узлов станка. Она представляет собой чугунную отливку коробчатой формы. На верхней части станины имеются направляющие, по которым перемещается суппорт. Внутри станины смонтировано электрооборудование и бак со смазывающе-охлаждающей жидкостью.</w:t>
      </w:r>
    </w:p>
    <w:p w:rsidR="002B4471" w:rsidRPr="000141F3" w:rsidRDefault="002B4471" w:rsidP="00AD0B07">
      <w:pPr>
        <w:pStyle w:val="a4"/>
        <w:spacing w:before="0" w:beforeAutospacing="0" w:after="0" w:afterAutospacing="0"/>
        <w:ind w:right="50" w:firstLine="567"/>
        <w:jc w:val="both"/>
        <w:rPr>
          <w:color w:val="000000"/>
        </w:rPr>
      </w:pPr>
      <w:r w:rsidRPr="000141F3">
        <w:rPr>
          <w:color w:val="000000"/>
        </w:rPr>
        <w:t>Суппорт предназначен для</w:t>
      </w:r>
      <w:r w:rsidR="000A6006">
        <w:rPr>
          <w:color w:val="000000"/>
        </w:rPr>
        <w:t xml:space="preserve"> </w:t>
      </w:r>
      <w:r w:rsidRPr="000141F3">
        <w:rPr>
          <w:color w:val="000000"/>
        </w:rPr>
        <w:t>закрепления затачиваемого инст</w:t>
      </w:r>
      <w:r w:rsidRPr="000141F3">
        <w:rPr>
          <w:color w:val="000000"/>
        </w:rPr>
        <w:softHyphen/>
        <w:t>румента и сообщения ему в процессе заточки продольной и попе</w:t>
      </w:r>
      <w:r w:rsidRPr="000141F3">
        <w:rPr>
          <w:color w:val="000000"/>
        </w:rPr>
        <w:softHyphen/>
        <w:t>речной подач. Суппорт состоит из поперечных салазок 4, продоль</w:t>
      </w:r>
      <w:r w:rsidRPr="000141F3">
        <w:rPr>
          <w:color w:val="000000"/>
        </w:rPr>
        <w:softHyphen/>
        <w:t>ных салазок 5 и стола 6.</w:t>
      </w:r>
    </w:p>
    <w:p w:rsidR="002B4471" w:rsidRPr="000141F3" w:rsidRDefault="002B4471" w:rsidP="00AD0B07">
      <w:pPr>
        <w:pStyle w:val="a4"/>
        <w:spacing w:before="0" w:beforeAutospacing="0" w:after="0" w:afterAutospacing="0"/>
        <w:ind w:right="50" w:firstLine="567"/>
        <w:jc w:val="both"/>
        <w:rPr>
          <w:color w:val="000000"/>
        </w:rPr>
      </w:pPr>
      <w:r w:rsidRPr="000141F3">
        <w:rPr>
          <w:color w:val="000000"/>
        </w:rPr>
        <w:t>Поперечные салазки перемещаются по направляющим станины в поперечном (относительно плоскости вращения абразивного круга) на</w:t>
      </w:r>
      <w:r w:rsidRPr="000141F3">
        <w:rPr>
          <w:color w:val="000000"/>
        </w:rPr>
        <w:softHyphen/>
        <w:t>правлении. По направляющим на верхней части поперечных салазок перемещаются продольные салазки 5. На продольных салазках распо</w:t>
      </w:r>
      <w:r w:rsidRPr="000141F3">
        <w:rPr>
          <w:color w:val="000000"/>
        </w:rPr>
        <w:softHyphen/>
        <w:t>лагается стол 6. На столе с помощью болтовых прижимов крепятся приспособления, в которых закрепляется затачиваемый инструмент: тиски, делительные головки, передняя и задняя бабки (для креп</w:t>
      </w:r>
      <w:r w:rsidRPr="000141F3">
        <w:rPr>
          <w:color w:val="000000"/>
        </w:rPr>
        <w:softHyphen/>
        <w:t>ления инструмента в центрах) и т.д. Стол может поворачиваться в горизонтальной плоскости на угол 90°.</w:t>
      </w:r>
    </w:p>
    <w:p w:rsidR="002B4471" w:rsidRPr="000141F3" w:rsidRDefault="002B4471" w:rsidP="00AD0B07">
      <w:pPr>
        <w:pStyle w:val="a4"/>
        <w:spacing w:before="0" w:beforeAutospacing="0" w:after="0" w:afterAutospacing="0"/>
        <w:ind w:right="50" w:firstLine="567"/>
        <w:jc w:val="both"/>
        <w:rPr>
          <w:color w:val="000000"/>
        </w:rPr>
      </w:pPr>
      <w:r w:rsidRPr="000141F3">
        <w:rPr>
          <w:color w:val="000000"/>
        </w:rPr>
        <w:t>Продольная и поперечная подачи суппорта производятся вруч</w:t>
      </w:r>
      <w:r w:rsidRPr="000141F3">
        <w:rPr>
          <w:color w:val="000000"/>
        </w:rPr>
        <w:softHyphen/>
        <w:t>ную маховичками 8 и 7 соответственно. Кроме этого, станок имеет механизм толчковой поперечной подачи. При нажатии на рычаг 10 суппорт перемещается в поперечном направлении на 0,025 мм. Для осуществления следующего толчка рычаг необходимо отпустить и вновь нажать.</w:t>
      </w:r>
    </w:p>
    <w:p w:rsidR="002B4471" w:rsidRPr="000141F3" w:rsidRDefault="002B4471" w:rsidP="00AD0B07">
      <w:pPr>
        <w:pStyle w:val="a4"/>
        <w:spacing w:before="0" w:beforeAutospacing="0" w:after="0" w:afterAutospacing="0"/>
        <w:ind w:right="50" w:firstLine="567"/>
        <w:jc w:val="both"/>
        <w:rPr>
          <w:color w:val="000000"/>
        </w:rPr>
      </w:pPr>
      <w:r w:rsidRPr="000141F3">
        <w:rPr>
          <w:color w:val="000000"/>
        </w:rPr>
        <w:t xml:space="preserve">Шлифовальная бабка 3 имеет двухсторонний шпиндель, на котором можно закреплять одновременно два шлифовальных круга. Двухскоростной двигатель и ременная передача сменная позволяют сообщать шпинделю четыре частоты вращения 2240; 3150; 4500 и 6300 </w:t>
      </w:r>
      <w:proofErr w:type="gramStart"/>
      <w:r w:rsidRPr="000141F3">
        <w:rPr>
          <w:color w:val="000000"/>
        </w:rPr>
        <w:t>об</w:t>
      </w:r>
      <w:proofErr w:type="gramEnd"/>
      <w:r w:rsidRPr="000141F3">
        <w:rPr>
          <w:color w:val="000000"/>
        </w:rPr>
        <w:t>/мин.</w:t>
      </w:r>
    </w:p>
    <w:p w:rsidR="002B4471" w:rsidRPr="000141F3" w:rsidRDefault="002B4471" w:rsidP="00AD0B07">
      <w:pPr>
        <w:pStyle w:val="a4"/>
        <w:spacing w:before="0" w:beforeAutospacing="0" w:after="0" w:afterAutospacing="0"/>
        <w:ind w:right="50" w:firstLine="567"/>
        <w:jc w:val="both"/>
        <w:rPr>
          <w:color w:val="000000"/>
        </w:rPr>
      </w:pPr>
      <w:r w:rsidRPr="000141F3">
        <w:rPr>
          <w:color w:val="000000"/>
        </w:rPr>
        <w:t>Шлифовальная бабка может поворачиваться в горизонтальной плоскости на угол 350°. Кроме этого, колонна со всеми механизма</w:t>
      </w:r>
      <w:r w:rsidRPr="000141F3">
        <w:rPr>
          <w:color w:val="000000"/>
        </w:rPr>
        <w:softHyphen/>
        <w:t>ми шлифовальной бабки может перемещаться вертикально. За счет этого перемещения осуществляется вертикальная подача при заточ</w:t>
      </w:r>
      <w:r w:rsidRPr="000141F3">
        <w:rPr>
          <w:color w:val="000000"/>
        </w:rPr>
        <w:softHyphen/>
        <w:t xml:space="preserve">ке. Вертикальная подача производится вращением маховичка 9. В соответствии с ГОСТ 1584-87 универсально-заточные станки изготавливаются повышенной и высокой точности (классы </w:t>
      </w:r>
      <w:proofErr w:type="gramStart"/>
      <w:r w:rsidRPr="000141F3">
        <w:rPr>
          <w:color w:val="000000"/>
        </w:rPr>
        <w:t>П</w:t>
      </w:r>
      <w:proofErr w:type="gramEnd"/>
      <w:r w:rsidRPr="000141F3">
        <w:rPr>
          <w:color w:val="000000"/>
        </w:rPr>
        <w:t xml:space="preserve"> и В). Допуск на осевое и радиальное биение шпинделя для стан</w:t>
      </w:r>
      <w:r w:rsidRPr="000141F3">
        <w:rPr>
          <w:color w:val="000000"/>
        </w:rPr>
        <w:softHyphen/>
        <w:t xml:space="preserve">ков класса точности </w:t>
      </w:r>
      <w:proofErr w:type="gramStart"/>
      <w:r w:rsidRPr="000141F3">
        <w:rPr>
          <w:color w:val="000000"/>
        </w:rPr>
        <w:t>П</w:t>
      </w:r>
      <w:proofErr w:type="gramEnd"/>
      <w:r w:rsidRPr="000141F3">
        <w:rPr>
          <w:color w:val="000000"/>
        </w:rPr>
        <w:t xml:space="preserve"> соответственно 3 и 4 мкм и для класса точности В- соответственно 2 и 2,5 мкм.</w:t>
      </w:r>
    </w:p>
    <w:p w:rsidR="002B4471" w:rsidRDefault="002B4471" w:rsidP="00AD0B07">
      <w:pPr>
        <w:pStyle w:val="a4"/>
        <w:spacing w:before="0" w:beforeAutospacing="0" w:after="0" w:afterAutospacing="0"/>
        <w:ind w:right="50" w:firstLine="567"/>
        <w:jc w:val="both"/>
        <w:rPr>
          <w:color w:val="000000"/>
        </w:rPr>
      </w:pPr>
      <w:r w:rsidRPr="000141F3">
        <w:rPr>
          <w:color w:val="000000"/>
        </w:rPr>
        <w:t>Затачивание резцов на универсально-заточном станке про</w:t>
      </w:r>
      <w:r w:rsidRPr="000141F3">
        <w:rPr>
          <w:color w:val="000000"/>
        </w:rPr>
        <w:softHyphen/>
        <w:t>изводится с применением т</w:t>
      </w:r>
      <w:r w:rsidR="000A6006">
        <w:rPr>
          <w:color w:val="000000"/>
        </w:rPr>
        <w:t xml:space="preserve">рех поворотных тисков (рисунок </w:t>
      </w:r>
      <w:r w:rsidRPr="000141F3">
        <w:rPr>
          <w:color w:val="000000"/>
        </w:rPr>
        <w:t xml:space="preserve">5). Нижняя плита тисков 1 закрепляется на столе станка двумя болтовыми прижимами. Резец закрепляется в тисках между подвижной 2 и </w:t>
      </w:r>
      <w:proofErr w:type="gramStart"/>
      <w:r w:rsidRPr="000141F3">
        <w:rPr>
          <w:color w:val="000000"/>
        </w:rPr>
        <w:t>не</w:t>
      </w:r>
      <w:r w:rsidRPr="000141F3">
        <w:rPr>
          <w:color w:val="000000"/>
        </w:rPr>
        <w:softHyphen/>
        <w:t>подвижной</w:t>
      </w:r>
      <w:proofErr w:type="gramEnd"/>
      <w:r w:rsidRPr="000141F3">
        <w:rPr>
          <w:color w:val="000000"/>
        </w:rPr>
        <w:t xml:space="preserve"> 3 губками. Корпус 4 тисков может устанавливаться под любым углом в пространстве за счет поворота кронштейна 5 вокруг оси</w:t>
      </w:r>
      <w:proofErr w:type="gramStart"/>
      <w:r w:rsidRPr="000141F3">
        <w:rPr>
          <w:color w:val="000000"/>
        </w:rPr>
        <w:t xml:space="preserve"> А</w:t>
      </w:r>
      <w:proofErr w:type="gramEnd"/>
      <w:r w:rsidRPr="000141F3">
        <w:rPr>
          <w:color w:val="000000"/>
        </w:rPr>
        <w:t>, кронштейна 6 вокруг оси Б и корпуса 4 вокруг оси В. Шка</w:t>
      </w:r>
      <w:r w:rsidRPr="000141F3">
        <w:rPr>
          <w:color w:val="000000"/>
        </w:rPr>
        <w:softHyphen/>
        <w:t>ла с градусными делениями облегчает установку корпуса тисков под необходимым углом.</w:t>
      </w:r>
    </w:p>
    <w:p w:rsidR="000141F3" w:rsidRPr="000141F3" w:rsidRDefault="000141F3" w:rsidP="00AD0B07">
      <w:pPr>
        <w:pStyle w:val="a4"/>
        <w:spacing w:before="0" w:beforeAutospacing="0" w:after="0" w:afterAutospacing="0"/>
        <w:ind w:right="50" w:firstLine="567"/>
        <w:jc w:val="both"/>
        <w:rPr>
          <w:color w:val="000000"/>
        </w:rPr>
      </w:pPr>
    </w:p>
    <w:p w:rsidR="002B4471" w:rsidRDefault="002B4471" w:rsidP="000A6006">
      <w:pPr>
        <w:pStyle w:val="a4"/>
        <w:spacing w:before="0" w:beforeAutospacing="0" w:after="0" w:afterAutospacing="0"/>
        <w:ind w:right="50" w:firstLine="567"/>
        <w:jc w:val="center"/>
        <w:rPr>
          <w:rFonts w:ascii="Arial" w:hAnsi="Arial" w:cs="Arial"/>
          <w:color w:val="000000"/>
        </w:rPr>
      </w:pPr>
      <w:r>
        <w:rPr>
          <w:rFonts w:ascii="Arial" w:hAnsi="Arial" w:cs="Arial"/>
          <w:noProof/>
          <w:color w:val="000000"/>
        </w:rPr>
        <w:lastRenderedPageBreak/>
        <w:drawing>
          <wp:inline distT="0" distB="0" distL="0" distR="0">
            <wp:extent cx="4657725" cy="2238375"/>
            <wp:effectExtent l="19050" t="0" r="9525" b="0"/>
            <wp:docPr id="12" name="Рисунок 12" descr="https://studfiles.net/html/2706/955/html_UPjLhqn4vV.QO7I/img-0T_ao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tudfiles.net/html/2706/955/html_UPjLhqn4vV.QO7I/img-0T_aoo.jpg"/>
                    <pic:cNvPicPr>
                      <a:picLocks noChangeAspect="1" noChangeArrowheads="1"/>
                    </pic:cNvPicPr>
                  </pic:nvPicPr>
                  <pic:blipFill>
                    <a:blip r:embed="rId19" cstate="print"/>
                    <a:srcRect/>
                    <a:stretch>
                      <a:fillRect/>
                    </a:stretch>
                  </pic:blipFill>
                  <pic:spPr bwMode="auto">
                    <a:xfrm>
                      <a:off x="0" y="0"/>
                      <a:ext cx="4657725" cy="2238375"/>
                    </a:xfrm>
                    <a:prstGeom prst="rect">
                      <a:avLst/>
                    </a:prstGeom>
                    <a:noFill/>
                    <a:ln w="9525">
                      <a:noFill/>
                      <a:miter lim="800000"/>
                      <a:headEnd/>
                      <a:tailEnd/>
                    </a:ln>
                  </pic:spPr>
                </pic:pic>
              </a:graphicData>
            </a:graphic>
          </wp:inline>
        </w:drawing>
      </w:r>
    </w:p>
    <w:p w:rsidR="002B4471" w:rsidRPr="000141F3" w:rsidRDefault="000A6006" w:rsidP="000A6006">
      <w:pPr>
        <w:pStyle w:val="a4"/>
        <w:spacing w:before="0" w:beforeAutospacing="0" w:after="0" w:afterAutospacing="0"/>
        <w:ind w:right="50" w:firstLine="567"/>
        <w:jc w:val="center"/>
        <w:rPr>
          <w:color w:val="000000"/>
        </w:rPr>
      </w:pPr>
      <w:r>
        <w:rPr>
          <w:color w:val="000000"/>
        </w:rPr>
        <w:t xml:space="preserve">Рисунок </w:t>
      </w:r>
      <w:r w:rsidR="002B4471" w:rsidRPr="000141F3">
        <w:rPr>
          <w:color w:val="000000"/>
        </w:rPr>
        <w:t xml:space="preserve">4. </w:t>
      </w:r>
      <w:proofErr w:type="gramStart"/>
      <w:r w:rsidR="002B4471" w:rsidRPr="000141F3">
        <w:rPr>
          <w:color w:val="000000"/>
        </w:rPr>
        <w:t>Универсально-заточной</w:t>
      </w:r>
      <w:proofErr w:type="gramEnd"/>
      <w:r w:rsidR="002B4471" w:rsidRPr="000141F3">
        <w:rPr>
          <w:color w:val="000000"/>
        </w:rPr>
        <w:t xml:space="preserve"> станок</w:t>
      </w:r>
    </w:p>
    <w:p w:rsidR="002B4471" w:rsidRDefault="002B4471" w:rsidP="000A6006">
      <w:pPr>
        <w:pStyle w:val="a4"/>
        <w:spacing w:before="0" w:beforeAutospacing="0" w:after="0" w:afterAutospacing="0"/>
        <w:ind w:right="50" w:firstLine="567"/>
        <w:jc w:val="center"/>
        <w:rPr>
          <w:rFonts w:ascii="Arial" w:hAnsi="Arial" w:cs="Arial"/>
          <w:color w:val="000000"/>
        </w:rPr>
      </w:pPr>
      <w:r>
        <w:rPr>
          <w:rFonts w:ascii="Arial" w:hAnsi="Arial" w:cs="Arial"/>
          <w:noProof/>
          <w:color w:val="000000"/>
        </w:rPr>
        <w:drawing>
          <wp:inline distT="0" distB="0" distL="0" distR="0">
            <wp:extent cx="3352800" cy="1952625"/>
            <wp:effectExtent l="19050" t="0" r="0" b="0"/>
            <wp:docPr id="13" name="Рисунок 13" descr="https://studfiles.net/html/2706/955/html_UPjLhqn4vV.QO7I/img-cETx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udfiles.net/html/2706/955/html_UPjLhqn4vV.QO7I/img-cETx_h.jpg"/>
                    <pic:cNvPicPr>
                      <a:picLocks noChangeAspect="1" noChangeArrowheads="1"/>
                    </pic:cNvPicPr>
                  </pic:nvPicPr>
                  <pic:blipFill>
                    <a:blip r:embed="rId20" cstate="print"/>
                    <a:srcRect/>
                    <a:stretch>
                      <a:fillRect/>
                    </a:stretch>
                  </pic:blipFill>
                  <pic:spPr bwMode="auto">
                    <a:xfrm>
                      <a:off x="0" y="0"/>
                      <a:ext cx="3352800" cy="1952625"/>
                    </a:xfrm>
                    <a:prstGeom prst="rect">
                      <a:avLst/>
                    </a:prstGeom>
                    <a:noFill/>
                    <a:ln w="9525">
                      <a:noFill/>
                      <a:miter lim="800000"/>
                      <a:headEnd/>
                      <a:tailEnd/>
                    </a:ln>
                  </pic:spPr>
                </pic:pic>
              </a:graphicData>
            </a:graphic>
          </wp:inline>
        </w:drawing>
      </w:r>
    </w:p>
    <w:p w:rsidR="002B4471" w:rsidRPr="000141F3" w:rsidRDefault="000A6006" w:rsidP="000A6006">
      <w:pPr>
        <w:pStyle w:val="a4"/>
        <w:spacing w:before="0" w:beforeAutospacing="0" w:after="0" w:afterAutospacing="0"/>
        <w:ind w:right="50" w:firstLine="567"/>
        <w:jc w:val="center"/>
        <w:rPr>
          <w:color w:val="000000"/>
        </w:rPr>
      </w:pPr>
      <w:r>
        <w:rPr>
          <w:color w:val="000000"/>
        </w:rPr>
        <w:t xml:space="preserve">Рисунок </w:t>
      </w:r>
      <w:r w:rsidR="002B4471" w:rsidRPr="000141F3">
        <w:rPr>
          <w:color w:val="000000"/>
        </w:rPr>
        <w:t>5. Трехповоротные тиски</w:t>
      </w:r>
    </w:p>
    <w:p w:rsidR="002B4471" w:rsidRDefault="002B4471" w:rsidP="000A6006">
      <w:pPr>
        <w:pStyle w:val="a4"/>
        <w:spacing w:before="0" w:beforeAutospacing="0" w:after="0" w:afterAutospacing="0"/>
        <w:ind w:right="50" w:firstLine="567"/>
        <w:jc w:val="center"/>
        <w:rPr>
          <w:rFonts w:ascii="Arial" w:hAnsi="Arial" w:cs="Arial"/>
          <w:color w:val="000000"/>
        </w:rPr>
      </w:pPr>
      <w:r>
        <w:rPr>
          <w:rFonts w:ascii="Arial" w:hAnsi="Arial" w:cs="Arial"/>
          <w:noProof/>
          <w:color w:val="000000"/>
        </w:rPr>
        <w:drawing>
          <wp:inline distT="0" distB="0" distL="0" distR="0">
            <wp:extent cx="2743200" cy="1905000"/>
            <wp:effectExtent l="19050" t="0" r="0" b="0"/>
            <wp:docPr id="14" name="Рисунок 14" descr="https://studfiles.net/html/2706/955/html_UPjLhqn4vV.QO7I/img-bcdoG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tudfiles.net/html/2706/955/html_UPjLhqn4vV.QO7I/img-bcdoGx.jpg"/>
                    <pic:cNvPicPr>
                      <a:picLocks noChangeAspect="1" noChangeArrowheads="1"/>
                    </pic:cNvPicPr>
                  </pic:nvPicPr>
                  <pic:blipFill>
                    <a:blip r:embed="rId21" cstate="print"/>
                    <a:srcRect/>
                    <a:stretch>
                      <a:fillRect/>
                    </a:stretch>
                  </pic:blipFill>
                  <pic:spPr bwMode="auto">
                    <a:xfrm>
                      <a:off x="0" y="0"/>
                      <a:ext cx="2743200" cy="1905000"/>
                    </a:xfrm>
                    <a:prstGeom prst="rect">
                      <a:avLst/>
                    </a:prstGeom>
                    <a:noFill/>
                    <a:ln w="9525">
                      <a:noFill/>
                      <a:miter lim="800000"/>
                      <a:headEnd/>
                      <a:tailEnd/>
                    </a:ln>
                  </pic:spPr>
                </pic:pic>
              </a:graphicData>
            </a:graphic>
          </wp:inline>
        </w:drawing>
      </w:r>
    </w:p>
    <w:p w:rsidR="00AD0B07" w:rsidRDefault="00710D23" w:rsidP="000A6006">
      <w:pPr>
        <w:pStyle w:val="a4"/>
        <w:spacing w:before="0" w:beforeAutospacing="0" w:after="0" w:afterAutospacing="0"/>
        <w:ind w:right="50" w:firstLine="567"/>
        <w:jc w:val="center"/>
        <w:rPr>
          <w:color w:val="000000"/>
        </w:rPr>
      </w:pPr>
      <w:r>
        <w:rPr>
          <w:color w:val="000000"/>
        </w:rPr>
        <w:t xml:space="preserve">Рисунок </w:t>
      </w:r>
      <w:r w:rsidR="002B4471" w:rsidRPr="000141F3">
        <w:rPr>
          <w:color w:val="000000"/>
        </w:rPr>
        <w:t>6. Точильно-шлифовальный станок</w:t>
      </w:r>
    </w:p>
    <w:p w:rsidR="002B4471" w:rsidRPr="000141F3" w:rsidRDefault="002B4471" w:rsidP="00AD0B07">
      <w:pPr>
        <w:pStyle w:val="a4"/>
        <w:spacing w:before="0" w:beforeAutospacing="0" w:after="0" w:afterAutospacing="0"/>
        <w:ind w:right="50" w:firstLine="567"/>
        <w:jc w:val="both"/>
        <w:rPr>
          <w:color w:val="000000"/>
        </w:rPr>
      </w:pPr>
      <w:r w:rsidRPr="000141F3">
        <w:rPr>
          <w:color w:val="000000"/>
        </w:rPr>
        <w:t>При заточке передней поверхности резец устанавливается гори</w:t>
      </w:r>
      <w:r w:rsidRPr="000141F3">
        <w:rPr>
          <w:color w:val="000000"/>
        </w:rPr>
        <w:softHyphen/>
        <w:t>зонтально передней поверхностью к поверхности абразивного кру</w:t>
      </w:r>
      <w:r w:rsidRPr="000141F3">
        <w:rPr>
          <w:color w:val="000000"/>
        </w:rPr>
        <w:softHyphen/>
        <w:t>га. Затем поворотом вокруг оси</w:t>
      </w:r>
      <w:proofErr w:type="gramStart"/>
      <w:r w:rsidRPr="000141F3">
        <w:rPr>
          <w:color w:val="000000"/>
        </w:rPr>
        <w:t xml:space="preserve"> В</w:t>
      </w:r>
      <w:proofErr w:type="gramEnd"/>
      <w:r w:rsidRPr="000141F3">
        <w:rPr>
          <w:color w:val="000000"/>
        </w:rPr>
        <w:t xml:space="preserve"> устанавливается заданный угол </w:t>
      </w:r>
      <w:r w:rsidRPr="000141F3">
        <w:rPr>
          <w:noProof/>
          <w:color w:val="000000"/>
        </w:rPr>
        <w:drawing>
          <wp:inline distT="0" distB="0" distL="0" distR="0">
            <wp:extent cx="104775" cy="104775"/>
            <wp:effectExtent l="19050" t="0" r="9525" b="0"/>
            <wp:docPr id="15" name="Рисунок 15" descr="https://studfiles.net/html/2706/955/html_UPjLhqn4vV.QO7I/img-WGo1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tudfiles.net/html/2706/955/html_UPjLhqn4vV.QO7I/img-WGo1e4.png"/>
                    <pic:cNvPicPr>
                      <a:picLocks noChangeAspect="1" noChangeArrowheads="1"/>
                    </pic:cNvPicPr>
                  </pic:nvPicPr>
                  <pic:blipFill>
                    <a:blip r:embed="rId22" cstate="print"/>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Pr="000141F3">
        <w:rPr>
          <w:color w:val="000000"/>
        </w:rPr>
        <w:t>, поворотом вокруг оси Б заданный угол</w:t>
      </w:r>
      <w:r w:rsidRPr="000141F3">
        <w:rPr>
          <w:noProof/>
          <w:color w:val="000000"/>
        </w:rPr>
        <w:drawing>
          <wp:inline distT="0" distB="0" distL="0" distR="0">
            <wp:extent cx="104775" cy="104775"/>
            <wp:effectExtent l="19050" t="0" r="9525" b="0"/>
            <wp:docPr id="16" name="Рисунок 16" descr="https://studfiles.net/html/2706/955/html_UPjLhqn4vV.QO7I/img-_VWWG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tudfiles.net/html/2706/955/html_UPjLhqn4vV.QO7I/img-_VWWGx.png"/>
                    <pic:cNvPicPr>
                      <a:picLocks noChangeAspect="1" noChangeArrowheads="1"/>
                    </pic:cNvPicPr>
                  </pic:nvPicPr>
                  <pic:blipFill>
                    <a:blip r:embed="rId23" cstate="print"/>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Pr="000141F3">
        <w:rPr>
          <w:i/>
          <w:iCs/>
          <w:color w:val="000000"/>
        </w:rPr>
        <w:t> </w:t>
      </w:r>
      <w:r w:rsidRPr="000141F3">
        <w:rPr>
          <w:color w:val="000000"/>
        </w:rPr>
        <w:t>и поворотом вокруг оси А угол </w:t>
      </w:r>
      <w:r w:rsidRPr="000141F3">
        <w:rPr>
          <w:noProof/>
          <w:color w:val="000000"/>
        </w:rPr>
        <w:drawing>
          <wp:inline distT="0" distB="0" distL="0" distR="0">
            <wp:extent cx="333375" cy="219075"/>
            <wp:effectExtent l="19050" t="0" r="9525" b="0"/>
            <wp:docPr id="17" name="Рисунок 17" descr="https://studfiles.net/html/2706/955/html_UPjLhqn4vV.QO7I/img-5k7X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tudfiles.net/html/2706/955/html_UPjLhqn4vV.QO7I/img-5k7Xli.png"/>
                    <pic:cNvPicPr>
                      <a:picLocks noChangeAspect="1" noChangeArrowheads="1"/>
                    </pic:cNvPicPr>
                  </pic:nvPicPr>
                  <pic:blipFill>
                    <a:blip r:embed="rId24" cstate="print"/>
                    <a:srcRect/>
                    <a:stretch>
                      <a:fillRect/>
                    </a:stretch>
                  </pic:blipFill>
                  <pic:spPr bwMode="auto">
                    <a:xfrm>
                      <a:off x="0" y="0"/>
                      <a:ext cx="333375" cy="219075"/>
                    </a:xfrm>
                    <a:prstGeom prst="rect">
                      <a:avLst/>
                    </a:prstGeom>
                    <a:noFill/>
                    <a:ln w="9525">
                      <a:noFill/>
                      <a:miter lim="800000"/>
                      <a:headEnd/>
                      <a:tailEnd/>
                    </a:ln>
                  </pic:spPr>
                </pic:pic>
              </a:graphicData>
            </a:graphic>
          </wp:inline>
        </w:drawing>
      </w:r>
      <w:r w:rsidRPr="000141F3">
        <w:rPr>
          <w:color w:val="000000"/>
        </w:rPr>
        <w:t>arc tg·(tg</w:t>
      </w:r>
      <w:r w:rsidRPr="000141F3">
        <w:rPr>
          <w:noProof/>
          <w:color w:val="000000"/>
        </w:rPr>
        <w:drawing>
          <wp:inline distT="0" distB="0" distL="0" distR="0">
            <wp:extent cx="104775" cy="104775"/>
            <wp:effectExtent l="19050" t="0" r="9525" b="0"/>
            <wp:docPr id="18" name="Рисунок 18" descr="https://studfiles.net/html/2706/955/html_UPjLhqn4vV.QO7I/img-Z9q5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tudfiles.net/html/2706/955/html_UPjLhqn4vV.QO7I/img-Z9q52A.png"/>
                    <pic:cNvPicPr>
                      <a:picLocks noChangeAspect="1" noChangeArrowheads="1"/>
                    </pic:cNvPicPr>
                  </pic:nvPicPr>
                  <pic:blipFill>
                    <a:blip r:embed="rId18" cstate="print"/>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Pr="000141F3">
        <w:rPr>
          <w:color w:val="000000"/>
        </w:rPr>
        <w:t>· cos</w:t>
      </w:r>
      <w:r w:rsidRPr="000141F3">
        <w:rPr>
          <w:noProof/>
          <w:color w:val="000000"/>
        </w:rPr>
        <w:drawing>
          <wp:inline distT="0" distB="0" distL="0" distR="0">
            <wp:extent cx="104775" cy="104775"/>
            <wp:effectExtent l="19050" t="0" r="9525" b="0"/>
            <wp:docPr id="19" name="Рисунок 19" descr="https://studfiles.net/html/2706/955/html_UPjLhqn4vV.QO7I/img-aCmIn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tudfiles.net/html/2706/955/html_UPjLhqn4vV.QO7I/img-aCmIn5.png"/>
                    <pic:cNvPicPr>
                      <a:picLocks noChangeAspect="1" noChangeArrowheads="1"/>
                    </pic:cNvPicPr>
                  </pic:nvPicPr>
                  <pic:blipFill>
                    <a:blip r:embed="rId23" cstate="print"/>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Pr="000141F3">
        <w:rPr>
          <w:color w:val="000000"/>
        </w:rPr>
        <w:t>).</w:t>
      </w:r>
    </w:p>
    <w:p w:rsidR="002B4471" w:rsidRPr="000141F3" w:rsidRDefault="002B4471" w:rsidP="00AD0B07">
      <w:pPr>
        <w:pStyle w:val="a4"/>
        <w:spacing w:before="0" w:beforeAutospacing="0" w:after="0" w:afterAutospacing="0"/>
        <w:ind w:right="50" w:firstLine="567"/>
        <w:jc w:val="both"/>
        <w:rPr>
          <w:color w:val="000000"/>
        </w:rPr>
      </w:pPr>
      <w:r w:rsidRPr="000141F3">
        <w:rPr>
          <w:color w:val="000000"/>
        </w:rPr>
        <w:t>При заточке задней поверхности исходное положение резца такое же, как и при заточке передней поверхности. Угол </w:t>
      </w:r>
      <w:r w:rsidRPr="000141F3">
        <w:rPr>
          <w:noProof/>
          <w:color w:val="000000"/>
        </w:rPr>
        <w:drawing>
          <wp:inline distT="0" distB="0" distL="0" distR="0">
            <wp:extent cx="219075" cy="219075"/>
            <wp:effectExtent l="19050" t="0" r="9525" b="0"/>
            <wp:docPr id="20" name="Рисунок 20" descr="https://studfiles.net/html/2706/955/html_UPjLhqn4vV.QO7I/img-nn1v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tudfiles.net/html/2706/955/html_UPjLhqn4vV.QO7I/img-nn1vHO.png"/>
                    <pic:cNvPicPr>
                      <a:picLocks noChangeAspect="1" noChangeArrowheads="1"/>
                    </pic:cNvPicPr>
                  </pic:nvPicPr>
                  <pic:blipFill>
                    <a:blip r:embed="rId25" cstate="print"/>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0141F3">
        <w:rPr>
          <w:color w:val="000000"/>
        </w:rPr>
        <w:t>(</w:t>
      </w:r>
      <w:r w:rsidRPr="000141F3">
        <w:rPr>
          <w:noProof/>
          <w:color w:val="000000"/>
        </w:rPr>
        <w:drawing>
          <wp:inline distT="0" distB="0" distL="0" distR="0">
            <wp:extent cx="219075" cy="219075"/>
            <wp:effectExtent l="19050" t="0" r="9525" b="0"/>
            <wp:docPr id="21" name="Рисунок 21" descr="https://studfiles.net/html/2706/955/html_UPjLhqn4vV.QO7I/img-bTpE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tudfiles.net/html/2706/955/html_UPjLhqn4vV.QO7I/img-bTpEOP.png"/>
                    <pic:cNvPicPr>
                      <a:picLocks noChangeAspect="1" noChangeArrowheads="1"/>
                    </pic:cNvPicPr>
                  </pic:nvPicPr>
                  <pic:blipFill>
                    <a:blip r:embed="rId26" cstate="print"/>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0141F3">
        <w:rPr>
          <w:color w:val="000000"/>
        </w:rPr>
        <w:t>)</w:t>
      </w:r>
      <w:r w:rsidRPr="000141F3">
        <w:rPr>
          <w:i/>
          <w:iCs/>
          <w:color w:val="000000"/>
        </w:rPr>
        <w:t> </w:t>
      </w:r>
      <w:r w:rsidRPr="000141F3">
        <w:rPr>
          <w:color w:val="000000"/>
        </w:rPr>
        <w:t>уста</w:t>
      </w:r>
      <w:r w:rsidRPr="000141F3">
        <w:rPr>
          <w:color w:val="000000"/>
        </w:rPr>
        <w:softHyphen/>
        <w:t>навливается поворотом вокруг оси</w:t>
      </w:r>
      <w:proofErr w:type="gramStart"/>
      <w:r w:rsidRPr="000141F3">
        <w:rPr>
          <w:color w:val="000000"/>
        </w:rPr>
        <w:t xml:space="preserve"> В</w:t>
      </w:r>
      <w:proofErr w:type="gramEnd"/>
      <w:r w:rsidRPr="000141F3">
        <w:rPr>
          <w:color w:val="000000"/>
        </w:rPr>
        <w:t>, угол </w:t>
      </w:r>
      <w:r w:rsidRPr="000141F3">
        <w:rPr>
          <w:color w:val="000000"/>
          <w:vertAlign w:val="subscript"/>
        </w:rPr>
        <w:t>α</w:t>
      </w:r>
      <w:r w:rsidRPr="000141F3">
        <w:rPr>
          <w:i/>
          <w:iCs/>
          <w:color w:val="000000"/>
        </w:rPr>
        <w:t> </w:t>
      </w:r>
      <w:r w:rsidRPr="000141F3">
        <w:rPr>
          <w:color w:val="000000"/>
        </w:rPr>
        <w:t>+ 90° или </w:t>
      </w:r>
      <w:r w:rsidRPr="000141F3">
        <w:rPr>
          <w:noProof/>
          <w:color w:val="000000"/>
        </w:rPr>
        <w:drawing>
          <wp:inline distT="0" distB="0" distL="0" distR="0">
            <wp:extent cx="219075" cy="219075"/>
            <wp:effectExtent l="19050" t="0" r="9525" b="0"/>
            <wp:docPr id="22" name="Рисунок 22" descr="https://studfiles.net/html/2706/955/html_UPjLhqn4vV.QO7I/img-JumZ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tudfiles.net/html/2706/955/html_UPjLhqn4vV.QO7I/img-JumZ7B.png"/>
                    <pic:cNvPicPr>
                      <a:picLocks noChangeAspect="1" noChangeArrowheads="1"/>
                    </pic:cNvPicPr>
                  </pic:nvPicPr>
                  <pic:blipFill>
                    <a:blip r:embed="rId27" cstate="print"/>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0141F3">
        <w:rPr>
          <w:color w:val="000000"/>
        </w:rPr>
        <w:t>+ 90° поворотом вокруг оси А.</w:t>
      </w:r>
    </w:p>
    <w:p w:rsidR="002B4471" w:rsidRPr="000141F3" w:rsidRDefault="002B4471" w:rsidP="00AD0B07">
      <w:pPr>
        <w:pStyle w:val="a4"/>
        <w:spacing w:before="0" w:beforeAutospacing="0" w:after="0" w:afterAutospacing="0"/>
        <w:ind w:right="50" w:firstLine="567"/>
        <w:jc w:val="both"/>
        <w:rPr>
          <w:color w:val="000000"/>
        </w:rPr>
      </w:pPr>
      <w:r w:rsidRPr="000141F3">
        <w:rPr>
          <w:color w:val="000000"/>
        </w:rPr>
        <w:t>Ручную заточку резцов мо</w:t>
      </w:r>
      <w:r w:rsidR="00710D23">
        <w:rPr>
          <w:color w:val="000000"/>
        </w:rPr>
        <w:t>жно производить на точильно-шли</w:t>
      </w:r>
      <w:r w:rsidRPr="000141F3">
        <w:rPr>
          <w:color w:val="000000"/>
        </w:rPr>
        <w:t>фовальных станках моделей 3Б</w:t>
      </w:r>
      <w:r w:rsidR="00710D23">
        <w:rPr>
          <w:color w:val="000000"/>
        </w:rPr>
        <w:t xml:space="preserve">633, 3Б634, 3М636. На рисунке </w:t>
      </w:r>
      <w:r w:rsidRPr="000141F3">
        <w:rPr>
          <w:color w:val="000000"/>
        </w:rPr>
        <w:t>6 приве</w:t>
      </w:r>
      <w:r w:rsidRPr="000141F3">
        <w:rPr>
          <w:color w:val="000000"/>
        </w:rPr>
        <w:softHyphen/>
        <w:t>ден общий вид точильно-шлифовального станка.</w:t>
      </w:r>
    </w:p>
    <w:p w:rsidR="002B4471" w:rsidRPr="000141F3" w:rsidRDefault="002B4471" w:rsidP="00AD0B07">
      <w:pPr>
        <w:pStyle w:val="a4"/>
        <w:spacing w:before="0" w:beforeAutospacing="0" w:after="0" w:afterAutospacing="0"/>
        <w:ind w:right="50" w:firstLine="567"/>
        <w:jc w:val="both"/>
        <w:rPr>
          <w:color w:val="000000"/>
        </w:rPr>
      </w:pPr>
      <w:r w:rsidRPr="000141F3">
        <w:rPr>
          <w:color w:val="000000"/>
        </w:rPr>
        <w:t>Электродвигатель 1 приводит во вращение два шлифовальных круга 2. Обычно один круг крупнозернистый - для черновой заточки, второй мелкозернистый - для чистовой заточки. При заточке резец кладется на столик 3. Столик может поворачиваться вокруг гори</w:t>
      </w:r>
      <w:r w:rsidRPr="000141F3">
        <w:rPr>
          <w:color w:val="000000"/>
        </w:rPr>
        <w:softHyphen/>
        <w:t>зонтальной оси на требуемый угол.</w:t>
      </w:r>
    </w:p>
    <w:p w:rsidR="002B4471" w:rsidRPr="000141F3" w:rsidRDefault="002B4471" w:rsidP="00AD0B07">
      <w:pPr>
        <w:pStyle w:val="a4"/>
        <w:spacing w:before="0" w:beforeAutospacing="0" w:after="0" w:afterAutospacing="0"/>
        <w:ind w:right="50" w:firstLine="567"/>
        <w:jc w:val="both"/>
        <w:rPr>
          <w:color w:val="000000"/>
        </w:rPr>
      </w:pPr>
      <w:r w:rsidRPr="000141F3">
        <w:rPr>
          <w:color w:val="000000"/>
        </w:rPr>
        <w:t>Заточка передней поверхности резца производится торцом круга. Столик поворачивается на угол </w:t>
      </w:r>
      <w:r w:rsidRPr="000141F3">
        <w:rPr>
          <w:color w:val="000000"/>
          <w:vertAlign w:val="subscript"/>
        </w:rPr>
        <w:t>φ</w:t>
      </w:r>
      <w:r w:rsidRPr="000141F3">
        <w:rPr>
          <w:i/>
          <w:iCs/>
          <w:color w:val="000000"/>
        </w:rPr>
        <w:t> </w:t>
      </w:r>
      <w:r w:rsidRPr="000141F3">
        <w:rPr>
          <w:color w:val="000000"/>
        </w:rPr>
        <w:t>к горизонтали, а резец на столике поворачивается под углом </w:t>
      </w:r>
      <w:r w:rsidRPr="000141F3">
        <w:rPr>
          <w:color w:val="000000"/>
          <w:vertAlign w:val="subscript"/>
        </w:rPr>
        <w:t>γ </w:t>
      </w:r>
      <w:r w:rsidRPr="000141F3">
        <w:rPr>
          <w:color w:val="000000"/>
        </w:rPr>
        <w:t>к плоскости вращения круга. Заточка задних поверхностей резца производится периферией круга. Столик при этом поворачивается на угол</w:t>
      </w:r>
      <w:proofErr w:type="gramStart"/>
      <w:r w:rsidRPr="000141F3">
        <w:rPr>
          <w:color w:val="000000"/>
        </w:rPr>
        <w:t> </w:t>
      </w:r>
      <w:r w:rsidRPr="000141F3">
        <w:rPr>
          <w:color w:val="000000"/>
          <w:vertAlign w:val="subscript"/>
        </w:rPr>
        <w:t>α</w:t>
      </w:r>
      <w:r w:rsidRPr="000141F3">
        <w:rPr>
          <w:color w:val="000000"/>
        </w:rPr>
        <w:t> (</w:t>
      </w:r>
      <w:r w:rsidRPr="000141F3">
        <w:rPr>
          <w:noProof/>
          <w:color w:val="000000"/>
        </w:rPr>
        <w:drawing>
          <wp:inline distT="0" distB="0" distL="0" distR="0">
            <wp:extent cx="209550" cy="209550"/>
            <wp:effectExtent l="19050" t="0" r="0" b="0"/>
            <wp:docPr id="23" name="Рисунок 23" descr="https://studfiles.net/html/2706/955/html_UPjLhqn4vV.QO7I/img-3FWTu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tudfiles.net/html/2706/955/html_UPjLhqn4vV.QO7I/img-3FWTuq.png"/>
                    <pic:cNvPicPr>
                      <a:picLocks noChangeAspect="1" noChangeArrowheads="1"/>
                    </pic:cNvPicPr>
                  </pic:nvPicPr>
                  <pic:blipFill>
                    <a:blip r:embed="rId28" cstate="print"/>
                    <a:srcRect/>
                    <a:stretch>
                      <a:fillRect/>
                    </a:stretch>
                  </pic:blipFill>
                  <pic:spPr bwMode="auto">
                    <a:xfrm>
                      <a:off x="0" y="0"/>
                      <a:ext cx="209550" cy="209550"/>
                    </a:xfrm>
                    <a:prstGeom prst="rect">
                      <a:avLst/>
                    </a:prstGeom>
                    <a:noFill/>
                    <a:ln w="9525">
                      <a:noFill/>
                      <a:miter lim="800000"/>
                      <a:headEnd/>
                      <a:tailEnd/>
                    </a:ln>
                  </pic:spPr>
                </pic:pic>
              </a:graphicData>
            </a:graphic>
          </wp:inline>
        </w:drawing>
      </w:r>
      <w:r w:rsidRPr="000141F3">
        <w:rPr>
          <w:color w:val="000000"/>
        </w:rPr>
        <w:t xml:space="preserve">), </w:t>
      </w:r>
      <w:proofErr w:type="gramEnd"/>
      <w:r w:rsidRPr="000141F3">
        <w:rPr>
          <w:color w:val="000000"/>
        </w:rPr>
        <w:t>а ре</w:t>
      </w:r>
      <w:r w:rsidRPr="000141F3">
        <w:rPr>
          <w:color w:val="000000"/>
        </w:rPr>
        <w:softHyphen/>
        <w:t>зец на столик на угол</w:t>
      </w:r>
      <w:r w:rsidRPr="000141F3">
        <w:rPr>
          <w:color w:val="000000"/>
          <w:vertAlign w:val="subscript"/>
        </w:rPr>
        <w:t>φ </w:t>
      </w:r>
      <w:r w:rsidRPr="000141F3">
        <w:rPr>
          <w:color w:val="000000"/>
        </w:rPr>
        <w:t>(</w:t>
      </w:r>
      <w:r w:rsidRPr="000141F3">
        <w:rPr>
          <w:noProof/>
          <w:color w:val="000000"/>
        </w:rPr>
        <w:drawing>
          <wp:inline distT="0" distB="0" distL="0" distR="0">
            <wp:extent cx="219075" cy="219075"/>
            <wp:effectExtent l="19050" t="0" r="9525" b="0"/>
            <wp:docPr id="24" name="Рисунок 24" descr="https://studfiles.net/html/2706/955/html_UPjLhqn4vV.QO7I/img-Q5Ms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tudfiles.net/html/2706/955/html_UPjLhqn4vV.QO7I/img-Q5Msno.png"/>
                    <pic:cNvPicPr>
                      <a:picLocks noChangeAspect="1" noChangeArrowheads="1"/>
                    </pic:cNvPicPr>
                  </pic:nvPicPr>
                  <pic:blipFill>
                    <a:blip r:embed="rId26" cstate="print"/>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0141F3">
        <w:rPr>
          <w:color w:val="000000"/>
        </w:rPr>
        <w:t>) к плоскости вращения круга.</w:t>
      </w:r>
    </w:p>
    <w:p w:rsidR="002B4471" w:rsidRPr="000141F3" w:rsidRDefault="002B4471" w:rsidP="00AD0B07">
      <w:pPr>
        <w:pStyle w:val="a4"/>
        <w:spacing w:before="0" w:beforeAutospacing="0" w:after="0" w:afterAutospacing="0"/>
        <w:ind w:right="50" w:firstLine="567"/>
        <w:jc w:val="both"/>
        <w:rPr>
          <w:color w:val="000000"/>
        </w:rPr>
      </w:pPr>
      <w:r w:rsidRPr="000141F3">
        <w:rPr>
          <w:color w:val="000000"/>
        </w:rPr>
        <w:lastRenderedPageBreak/>
        <w:t>Для заточки и доводки резцов выпускается гамма специальных станков. Для заточки задних поверхностей выпускаются полуавтоматы мо</w:t>
      </w:r>
      <w:r w:rsidRPr="000141F3">
        <w:rPr>
          <w:color w:val="000000"/>
        </w:rPr>
        <w:softHyphen/>
        <w:t>делей 3Е624, 3Е24Э, 3Д624, для заточки передней поверхности-полуавтоматы моделей 3626, 3626Э. Для доводки задних поверх</w:t>
      </w:r>
      <w:r w:rsidRPr="000141F3">
        <w:rPr>
          <w:color w:val="000000"/>
        </w:rPr>
        <w:softHyphen/>
        <w:t>ностей станок модели 3622Д.</w:t>
      </w:r>
    </w:p>
    <w:p w:rsidR="002B4471" w:rsidRPr="000141F3" w:rsidRDefault="002B4471" w:rsidP="00AD0B07">
      <w:pPr>
        <w:pStyle w:val="a4"/>
        <w:spacing w:before="0" w:beforeAutospacing="0" w:after="0" w:afterAutospacing="0"/>
        <w:ind w:right="50" w:firstLine="567"/>
        <w:jc w:val="both"/>
        <w:rPr>
          <w:color w:val="000000"/>
        </w:rPr>
      </w:pPr>
      <w:r w:rsidRPr="000141F3">
        <w:rPr>
          <w:color w:val="000000"/>
        </w:rPr>
        <w:t>Станки с индексом "Э" предназначены для электроалмазной заточки токопроводящими алмазными кругами на металлических связках.</w:t>
      </w:r>
    </w:p>
    <w:p w:rsidR="002B4471" w:rsidRPr="000141F3" w:rsidRDefault="002B4471" w:rsidP="00AD0B07">
      <w:pPr>
        <w:pStyle w:val="a4"/>
        <w:spacing w:before="0" w:beforeAutospacing="0" w:after="0" w:afterAutospacing="0"/>
        <w:ind w:right="50" w:firstLine="567"/>
        <w:jc w:val="both"/>
        <w:rPr>
          <w:color w:val="000000"/>
        </w:rPr>
      </w:pPr>
      <w:r w:rsidRPr="000141F3">
        <w:rPr>
          <w:color w:val="000000"/>
        </w:rPr>
        <w:t>Для ручной заточки и доводки поверхностей резцов алмаз</w:t>
      </w:r>
      <w:r w:rsidRPr="000141F3">
        <w:rPr>
          <w:color w:val="000000"/>
        </w:rPr>
        <w:softHyphen/>
        <w:t>ными кругами этот завод выпускает специализированные станки модели 3Б632В. Общий в</w:t>
      </w:r>
      <w:r w:rsidR="00710D23">
        <w:rPr>
          <w:color w:val="000000"/>
        </w:rPr>
        <w:t xml:space="preserve">ид станка приведен на рисунке </w:t>
      </w:r>
      <w:r w:rsidRPr="000141F3">
        <w:rPr>
          <w:color w:val="000000"/>
        </w:rPr>
        <w:t>7. На двухсто</w:t>
      </w:r>
      <w:r w:rsidRPr="000141F3">
        <w:rPr>
          <w:color w:val="000000"/>
        </w:rPr>
        <w:softHyphen/>
        <w:t>роннем шпинделе закрепляются алмазные шлифовальные круги 1. Резец закрепляется на столике 2. Столик подвешен на четырех пластинчатых пружинах и при ручном возбуждении колеблется вдоль плоскости вращения шлифовального круга с частотой 100-130 колеб/мин. Столик может поворачиваться вокруг горизонталь</w:t>
      </w:r>
      <w:r w:rsidRPr="000141F3">
        <w:rPr>
          <w:color w:val="000000"/>
        </w:rPr>
        <w:softHyphen/>
        <w:t>ной оси на угол- -10…+20°. Угол поворота отсчитывается по шкале. Поперечная подача осуществляется перемещением столи</w:t>
      </w:r>
      <w:r w:rsidRPr="000141F3">
        <w:rPr>
          <w:color w:val="000000"/>
        </w:rPr>
        <w:softHyphen/>
        <w:t>ка маховичком 3. При заточке или доводке задней поверхности резца столик поворачивается на угол</w:t>
      </w:r>
      <w:proofErr w:type="gramStart"/>
      <w:r w:rsidRPr="000141F3">
        <w:rPr>
          <w:color w:val="000000"/>
        </w:rPr>
        <w:t> </w:t>
      </w:r>
      <w:r w:rsidRPr="000141F3">
        <w:rPr>
          <w:color w:val="000000"/>
          <w:vertAlign w:val="subscript"/>
        </w:rPr>
        <w:t>α</w:t>
      </w:r>
      <w:r w:rsidRPr="000141F3">
        <w:rPr>
          <w:i/>
          <w:iCs/>
          <w:color w:val="000000"/>
        </w:rPr>
        <w:t> </w:t>
      </w:r>
      <w:r w:rsidRPr="000141F3">
        <w:rPr>
          <w:color w:val="000000"/>
        </w:rPr>
        <w:t>(</w:t>
      </w:r>
      <w:r w:rsidRPr="000141F3">
        <w:rPr>
          <w:noProof/>
          <w:color w:val="000000"/>
        </w:rPr>
        <w:drawing>
          <wp:inline distT="0" distB="0" distL="0" distR="0">
            <wp:extent cx="219075" cy="219075"/>
            <wp:effectExtent l="19050" t="0" r="9525" b="0"/>
            <wp:docPr id="25" name="Рисунок 25" descr="https://studfiles.net/html/2706/955/html_UPjLhqn4vV.QO7I/img-lAtWd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tudfiles.net/html/2706/955/html_UPjLhqn4vV.QO7I/img-lAtWd9.png"/>
                    <pic:cNvPicPr>
                      <a:picLocks noChangeAspect="1" noChangeArrowheads="1"/>
                    </pic:cNvPicPr>
                  </pic:nvPicPr>
                  <pic:blipFill>
                    <a:blip r:embed="rId27" cstate="print"/>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0141F3">
        <w:rPr>
          <w:color w:val="000000"/>
        </w:rPr>
        <w:t xml:space="preserve">). </w:t>
      </w:r>
      <w:proofErr w:type="gramEnd"/>
      <w:r w:rsidRPr="000141F3">
        <w:rPr>
          <w:color w:val="000000"/>
        </w:rPr>
        <w:t>Резец поворачи</w:t>
      </w:r>
      <w:r w:rsidRPr="000141F3">
        <w:rPr>
          <w:color w:val="000000"/>
        </w:rPr>
        <w:softHyphen/>
        <w:t>вается на столике на угол</w:t>
      </w:r>
      <w:r w:rsidRPr="000141F3">
        <w:rPr>
          <w:color w:val="000000"/>
          <w:vertAlign w:val="subscript"/>
        </w:rPr>
        <w:t>φ</w:t>
      </w:r>
      <w:r w:rsidRPr="000141F3">
        <w:rPr>
          <w:color w:val="000000"/>
        </w:rPr>
        <w:t> (</w:t>
      </w:r>
      <w:r w:rsidRPr="000141F3">
        <w:rPr>
          <w:noProof/>
          <w:color w:val="000000"/>
        </w:rPr>
        <w:drawing>
          <wp:inline distT="0" distB="0" distL="0" distR="0">
            <wp:extent cx="219075" cy="219075"/>
            <wp:effectExtent l="19050" t="0" r="9525" b="0"/>
            <wp:docPr id="26" name="Рисунок 26" descr="https://studfiles.net/html/2706/955/html_UPjLhqn4vV.QO7I/img-XAHwY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studfiles.net/html/2706/955/html_UPjLhqn4vV.QO7I/img-XAHwY_.png"/>
                    <pic:cNvPicPr>
                      <a:picLocks noChangeAspect="1" noChangeArrowheads="1"/>
                    </pic:cNvPicPr>
                  </pic:nvPicPr>
                  <pic:blipFill>
                    <a:blip r:embed="rId26" cstate="print"/>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0141F3">
        <w:rPr>
          <w:color w:val="000000"/>
        </w:rPr>
        <w:t>),</w:t>
      </w:r>
      <w:r w:rsidRPr="000141F3">
        <w:rPr>
          <w:i/>
          <w:iCs/>
          <w:color w:val="000000"/>
        </w:rPr>
        <w:t> </w:t>
      </w:r>
      <w:r w:rsidRPr="000141F3">
        <w:rPr>
          <w:color w:val="000000"/>
        </w:rPr>
        <w:t>угол поворота отсчитывается по шкале на зажимном устройстве 4.</w:t>
      </w:r>
    </w:p>
    <w:p w:rsidR="002B4471" w:rsidRPr="000141F3" w:rsidRDefault="002B4471" w:rsidP="00AD0B07">
      <w:pPr>
        <w:pStyle w:val="a4"/>
        <w:spacing w:before="0" w:beforeAutospacing="0" w:after="0" w:afterAutospacing="0"/>
        <w:ind w:right="50" w:firstLine="567"/>
        <w:jc w:val="center"/>
        <w:rPr>
          <w:color w:val="000000"/>
        </w:rPr>
      </w:pPr>
      <w:r w:rsidRPr="000141F3">
        <w:rPr>
          <w:noProof/>
          <w:color w:val="000000"/>
        </w:rPr>
        <w:drawing>
          <wp:inline distT="0" distB="0" distL="0" distR="0">
            <wp:extent cx="2419350" cy="2166676"/>
            <wp:effectExtent l="19050" t="0" r="0" b="0"/>
            <wp:docPr id="27" name="Рисунок 27" descr="https://studfiles.net/html/2706/955/html_UPjLhqn4vV.QO7I/img-Dh6he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tudfiles.net/html/2706/955/html_UPjLhqn4vV.QO7I/img-Dh6he_.jpg"/>
                    <pic:cNvPicPr>
                      <a:picLocks noChangeAspect="1" noChangeArrowheads="1"/>
                    </pic:cNvPicPr>
                  </pic:nvPicPr>
                  <pic:blipFill>
                    <a:blip r:embed="rId29" cstate="print"/>
                    <a:srcRect/>
                    <a:stretch>
                      <a:fillRect/>
                    </a:stretch>
                  </pic:blipFill>
                  <pic:spPr bwMode="auto">
                    <a:xfrm>
                      <a:off x="0" y="0"/>
                      <a:ext cx="2423834" cy="2170692"/>
                    </a:xfrm>
                    <a:prstGeom prst="rect">
                      <a:avLst/>
                    </a:prstGeom>
                    <a:noFill/>
                    <a:ln w="9525">
                      <a:noFill/>
                      <a:miter lim="800000"/>
                      <a:headEnd/>
                      <a:tailEnd/>
                    </a:ln>
                  </pic:spPr>
                </pic:pic>
              </a:graphicData>
            </a:graphic>
          </wp:inline>
        </w:drawing>
      </w:r>
    </w:p>
    <w:p w:rsidR="002B4471" w:rsidRDefault="00710D23" w:rsidP="00AD0B07">
      <w:pPr>
        <w:pStyle w:val="a4"/>
        <w:spacing w:before="0" w:beforeAutospacing="0" w:after="0" w:afterAutospacing="0"/>
        <w:ind w:left="-993" w:right="-376"/>
        <w:jc w:val="center"/>
        <w:rPr>
          <w:color w:val="000000"/>
        </w:rPr>
      </w:pPr>
      <w:r>
        <w:rPr>
          <w:color w:val="000000"/>
        </w:rPr>
        <w:t xml:space="preserve">Рисунок </w:t>
      </w:r>
      <w:r w:rsidR="002B4471" w:rsidRPr="000141F3">
        <w:rPr>
          <w:color w:val="000000"/>
        </w:rPr>
        <w:t xml:space="preserve">7. Специализированный </w:t>
      </w:r>
      <w:proofErr w:type="gramStart"/>
      <w:r w:rsidR="002B4471" w:rsidRPr="000141F3">
        <w:rPr>
          <w:color w:val="000000"/>
        </w:rPr>
        <w:t>заточной</w:t>
      </w:r>
      <w:proofErr w:type="gramEnd"/>
      <w:r w:rsidR="002B4471" w:rsidRPr="000141F3">
        <w:rPr>
          <w:color w:val="000000"/>
        </w:rPr>
        <w:t xml:space="preserve"> станок 3Б632В</w:t>
      </w:r>
    </w:p>
    <w:p w:rsidR="00AD0B07" w:rsidRPr="002B4471" w:rsidRDefault="00AD0B07" w:rsidP="00AD0B07">
      <w:pPr>
        <w:pStyle w:val="a4"/>
        <w:tabs>
          <w:tab w:val="left" w:pos="6870"/>
        </w:tabs>
        <w:spacing w:before="0" w:beforeAutospacing="0" w:after="0" w:afterAutospacing="0"/>
        <w:ind w:right="50"/>
        <w:jc w:val="both"/>
        <w:rPr>
          <w:color w:val="000000"/>
        </w:rPr>
      </w:pPr>
      <w:r>
        <w:rPr>
          <w:color w:val="000000"/>
        </w:rPr>
        <w:tab/>
      </w:r>
    </w:p>
    <w:p w:rsidR="00AD0B07" w:rsidRPr="00FF7F4A" w:rsidRDefault="00AD0B07" w:rsidP="00710D23">
      <w:pPr>
        <w:pStyle w:val="2"/>
        <w:spacing w:before="0" w:line="240" w:lineRule="auto"/>
        <w:ind w:right="50"/>
        <w:rPr>
          <w:rFonts w:ascii="Times New Roman" w:hAnsi="Times New Roman" w:cs="Times New Roman"/>
          <w:bCs w:val="0"/>
          <w:color w:val="000000"/>
          <w:sz w:val="24"/>
          <w:szCs w:val="24"/>
        </w:rPr>
      </w:pPr>
      <w:r w:rsidRPr="00FF7F4A">
        <w:rPr>
          <w:rFonts w:ascii="Times New Roman" w:hAnsi="Times New Roman" w:cs="Times New Roman"/>
          <w:bCs w:val="0"/>
          <w:color w:val="000000"/>
          <w:sz w:val="24"/>
          <w:szCs w:val="24"/>
        </w:rPr>
        <w:t>Содержание и порядок выполнения работы</w:t>
      </w:r>
    </w:p>
    <w:p w:rsidR="00AD0B07" w:rsidRPr="00FF7F4A" w:rsidRDefault="00AD0B07" w:rsidP="00710D23">
      <w:pPr>
        <w:pStyle w:val="a4"/>
        <w:spacing w:before="0" w:beforeAutospacing="0" w:after="0" w:afterAutospacing="0"/>
        <w:ind w:right="50"/>
        <w:jc w:val="both"/>
        <w:rPr>
          <w:color w:val="000000"/>
        </w:rPr>
      </w:pPr>
      <w:r w:rsidRPr="00FF7F4A">
        <w:rPr>
          <w:color w:val="000000"/>
        </w:rPr>
        <w:t>1. Получить у преподавателя заготовку токарного резца и исходные данные для заточки.</w:t>
      </w:r>
    </w:p>
    <w:p w:rsidR="00AD0B07" w:rsidRPr="00FF7F4A" w:rsidRDefault="00AD0B07" w:rsidP="00710D23">
      <w:pPr>
        <w:pStyle w:val="a4"/>
        <w:spacing w:before="0" w:beforeAutospacing="0" w:after="0" w:afterAutospacing="0"/>
        <w:ind w:right="50"/>
        <w:jc w:val="both"/>
        <w:rPr>
          <w:color w:val="000000"/>
        </w:rPr>
      </w:pPr>
      <w:r w:rsidRPr="00FF7F4A">
        <w:rPr>
          <w:color w:val="000000"/>
        </w:rPr>
        <w:t>2. Выбрать по справочным данным, приведенным в методическом указании, характеристики абразивных кругов, режимы черновой и чистовой заточки и доводки резца. Данные занести в</w:t>
      </w:r>
      <w:r w:rsidR="00710D23">
        <w:rPr>
          <w:color w:val="000000"/>
        </w:rPr>
        <w:t xml:space="preserve"> таблицу результатов (таблица </w:t>
      </w:r>
      <w:r w:rsidRPr="00FF7F4A">
        <w:rPr>
          <w:color w:val="000000"/>
        </w:rPr>
        <w:t>1) в графу I.</w:t>
      </w:r>
    </w:p>
    <w:p w:rsidR="00AD0B07" w:rsidRPr="00FF7F4A" w:rsidRDefault="00AD0B07" w:rsidP="00710D23">
      <w:pPr>
        <w:pStyle w:val="a4"/>
        <w:spacing w:before="0" w:beforeAutospacing="0" w:after="0" w:afterAutospacing="0"/>
        <w:ind w:right="50"/>
        <w:jc w:val="both"/>
        <w:rPr>
          <w:color w:val="000000"/>
        </w:rPr>
      </w:pPr>
      <w:r w:rsidRPr="00FF7F4A">
        <w:rPr>
          <w:color w:val="000000"/>
        </w:rPr>
        <w:t>3. Произвести настройку заточных станков. Черновую заточку резца</w:t>
      </w:r>
      <w:r w:rsidRPr="00FF7F4A">
        <w:rPr>
          <w:b/>
          <w:bCs/>
          <w:color w:val="000000"/>
        </w:rPr>
        <w:t> </w:t>
      </w:r>
      <w:r w:rsidRPr="00FF7F4A">
        <w:rPr>
          <w:color w:val="000000"/>
        </w:rPr>
        <w:t>выполнять на станке 3Б634,</w:t>
      </w:r>
      <w:r>
        <w:rPr>
          <w:color w:val="000000"/>
        </w:rPr>
        <w:t xml:space="preserve"> </w:t>
      </w:r>
      <w:r w:rsidRPr="00FF7F4A">
        <w:rPr>
          <w:color w:val="000000"/>
        </w:rPr>
        <w:t>чистовую</w:t>
      </w:r>
      <w:r>
        <w:rPr>
          <w:color w:val="000000"/>
        </w:rPr>
        <w:t xml:space="preserve"> </w:t>
      </w:r>
      <w:r w:rsidRPr="00FF7F4A">
        <w:rPr>
          <w:color w:val="000000"/>
        </w:rPr>
        <w:t>- на станках 3В642 и 8Е642Е в трехповоротных тисках, доводку на станке 3Б632В. Фактические характеристики абразивных кругов и режимы затачивания занести</w:t>
      </w:r>
      <w:r w:rsidRPr="00FF7F4A">
        <w:rPr>
          <w:b/>
          <w:bCs/>
          <w:color w:val="000000"/>
        </w:rPr>
        <w:t> </w:t>
      </w:r>
      <w:r w:rsidR="00710D23">
        <w:rPr>
          <w:color w:val="000000"/>
        </w:rPr>
        <w:t xml:space="preserve">в графы 11 таблицы </w:t>
      </w:r>
      <w:r w:rsidRPr="00FF7F4A">
        <w:rPr>
          <w:color w:val="000000"/>
        </w:rPr>
        <w:t>1.</w:t>
      </w:r>
    </w:p>
    <w:p w:rsidR="00AD0B07" w:rsidRDefault="00AD0B07" w:rsidP="00710D23">
      <w:pPr>
        <w:pStyle w:val="a4"/>
        <w:spacing w:before="0" w:beforeAutospacing="0" w:after="0" w:afterAutospacing="0"/>
        <w:ind w:right="50"/>
        <w:jc w:val="both"/>
        <w:rPr>
          <w:color w:val="000000"/>
        </w:rPr>
      </w:pPr>
      <w:r w:rsidRPr="00FF7F4A">
        <w:rPr>
          <w:color w:val="000000"/>
        </w:rPr>
        <w:t>4. Произвести заточку резца. В процессе заточки производить методический контроль затачиваемых углов с помощью угломера и при необходимости корректировать настройку станков.</w:t>
      </w:r>
    </w:p>
    <w:p w:rsidR="000B0E27" w:rsidRPr="000B0E27" w:rsidRDefault="000B0E27" w:rsidP="000B0E27">
      <w:pPr>
        <w:autoSpaceDE w:val="0"/>
        <w:autoSpaceDN w:val="0"/>
        <w:adjustRightInd w:val="0"/>
        <w:spacing w:after="0" w:line="240" w:lineRule="auto"/>
        <w:ind w:right="50"/>
        <w:rPr>
          <w:rFonts w:ascii="Times New Roman" w:hAnsi="Times New Roman" w:cs="Times New Roman"/>
          <w:color w:val="000000"/>
        </w:rPr>
      </w:pPr>
      <w:r w:rsidRPr="002B4471">
        <w:rPr>
          <w:rFonts w:ascii="Times New Roman" w:eastAsia="Times New Roman" w:hAnsi="Times New Roman" w:cs="Times New Roman"/>
          <w:b/>
          <w:bCs/>
          <w:color w:val="000000"/>
          <w:sz w:val="24"/>
          <w:szCs w:val="24"/>
          <w:lang w:eastAsia="ru-RU"/>
        </w:rPr>
        <w:t>Список литературы</w:t>
      </w:r>
    </w:p>
    <w:p w:rsidR="00AD0B07" w:rsidRPr="00AD0B07" w:rsidRDefault="00AD0B07" w:rsidP="00680229">
      <w:pPr>
        <w:pStyle w:val="a4"/>
        <w:numPr>
          <w:ilvl w:val="0"/>
          <w:numId w:val="11"/>
        </w:numPr>
        <w:spacing w:before="0" w:beforeAutospacing="0" w:after="0" w:afterAutospacing="0"/>
        <w:jc w:val="both"/>
        <w:rPr>
          <w:color w:val="000000"/>
          <w:sz w:val="22"/>
          <w:szCs w:val="22"/>
        </w:rPr>
      </w:pPr>
      <w:r w:rsidRPr="00AD0B07">
        <w:rPr>
          <w:color w:val="000000"/>
          <w:sz w:val="22"/>
          <w:szCs w:val="22"/>
        </w:rPr>
        <w:t>В.А. Аршинов, Г.А. Алексеев. Резание металлов и режущий инструмент</w:t>
      </w:r>
      <w:proofErr w:type="gramStart"/>
      <w:r w:rsidRPr="00AD0B07">
        <w:rPr>
          <w:color w:val="000000"/>
          <w:sz w:val="22"/>
          <w:szCs w:val="22"/>
        </w:rPr>
        <w:t>.-</w:t>
      </w:r>
      <w:proofErr w:type="gramEnd"/>
      <w:r w:rsidRPr="00AD0B07">
        <w:rPr>
          <w:color w:val="000000"/>
          <w:sz w:val="22"/>
          <w:szCs w:val="22"/>
        </w:rPr>
        <w:t>М.,”Машиностроение “,1968.</w:t>
      </w:r>
    </w:p>
    <w:p w:rsidR="00AD0B07" w:rsidRPr="00AD0B07" w:rsidRDefault="00AD0B07" w:rsidP="00680229">
      <w:pPr>
        <w:pStyle w:val="a4"/>
        <w:numPr>
          <w:ilvl w:val="0"/>
          <w:numId w:val="11"/>
        </w:numPr>
        <w:spacing w:before="0" w:beforeAutospacing="0" w:after="0" w:afterAutospacing="0"/>
        <w:jc w:val="both"/>
        <w:rPr>
          <w:color w:val="000000"/>
          <w:sz w:val="22"/>
          <w:szCs w:val="22"/>
        </w:rPr>
      </w:pPr>
      <w:r w:rsidRPr="00AD0B07">
        <w:rPr>
          <w:color w:val="000000"/>
          <w:sz w:val="22"/>
          <w:szCs w:val="22"/>
        </w:rPr>
        <w:t>В.А.Кривоухов и др.</w:t>
      </w:r>
      <w:r w:rsidR="00045A8B">
        <w:rPr>
          <w:color w:val="000000"/>
          <w:sz w:val="22"/>
          <w:szCs w:val="22"/>
        </w:rPr>
        <w:t xml:space="preserve"> </w:t>
      </w:r>
      <w:r w:rsidRPr="00AD0B07">
        <w:rPr>
          <w:color w:val="000000"/>
          <w:sz w:val="22"/>
          <w:szCs w:val="22"/>
        </w:rPr>
        <w:t xml:space="preserve">Резание конструкционных материалов и режущие инструменты и станки. </w:t>
      </w:r>
      <w:proofErr w:type="gramStart"/>
      <w:r w:rsidRPr="00AD0B07">
        <w:rPr>
          <w:color w:val="000000"/>
          <w:sz w:val="22"/>
          <w:szCs w:val="22"/>
        </w:rPr>
        <w:t>-М</w:t>
      </w:r>
      <w:proofErr w:type="gramEnd"/>
      <w:r w:rsidRPr="00AD0B07">
        <w:rPr>
          <w:color w:val="000000"/>
          <w:sz w:val="22"/>
          <w:szCs w:val="22"/>
        </w:rPr>
        <w:t>.,”Машиностроение,1967”.</w:t>
      </w:r>
    </w:p>
    <w:p w:rsidR="00AD0B07" w:rsidRPr="00AD0B07" w:rsidRDefault="00AD0B07" w:rsidP="00680229">
      <w:pPr>
        <w:pStyle w:val="a4"/>
        <w:numPr>
          <w:ilvl w:val="0"/>
          <w:numId w:val="11"/>
        </w:numPr>
        <w:spacing w:before="0" w:beforeAutospacing="0" w:after="0" w:afterAutospacing="0"/>
        <w:jc w:val="both"/>
        <w:rPr>
          <w:color w:val="000000"/>
          <w:sz w:val="22"/>
          <w:szCs w:val="22"/>
        </w:rPr>
      </w:pPr>
      <w:r w:rsidRPr="00AD0B07">
        <w:rPr>
          <w:color w:val="000000"/>
          <w:sz w:val="22"/>
          <w:szCs w:val="22"/>
        </w:rPr>
        <w:t>А.М. Дальский. Технология конструкционных материалов.- М.,”Машиностроение”,1977.</w:t>
      </w:r>
    </w:p>
    <w:p w:rsidR="00AD0B07" w:rsidRPr="00AD0B07" w:rsidRDefault="00AD0B07" w:rsidP="00680229">
      <w:pPr>
        <w:pStyle w:val="a4"/>
        <w:numPr>
          <w:ilvl w:val="0"/>
          <w:numId w:val="11"/>
        </w:numPr>
        <w:spacing w:before="0" w:beforeAutospacing="0" w:after="0" w:afterAutospacing="0"/>
        <w:jc w:val="both"/>
        <w:rPr>
          <w:color w:val="000000"/>
          <w:sz w:val="22"/>
          <w:szCs w:val="22"/>
        </w:rPr>
      </w:pPr>
      <w:r w:rsidRPr="00AD0B07">
        <w:rPr>
          <w:color w:val="000000"/>
          <w:sz w:val="22"/>
          <w:szCs w:val="22"/>
        </w:rPr>
        <w:t>Ящерицин П.И., Ефремов В.Д.. Металлорежущие станки. Учебник под ред.</w:t>
      </w:r>
    </w:p>
    <w:p w:rsidR="00AD0B07" w:rsidRPr="00AD0B07" w:rsidRDefault="00AD0B07" w:rsidP="00680229">
      <w:pPr>
        <w:pStyle w:val="a4"/>
        <w:numPr>
          <w:ilvl w:val="0"/>
          <w:numId w:val="11"/>
        </w:numPr>
        <w:spacing w:before="0" w:beforeAutospacing="0" w:after="0" w:afterAutospacing="0"/>
        <w:jc w:val="both"/>
        <w:rPr>
          <w:color w:val="000000"/>
          <w:sz w:val="22"/>
          <w:szCs w:val="22"/>
        </w:rPr>
      </w:pPr>
      <w:r w:rsidRPr="00AD0B07">
        <w:rPr>
          <w:color w:val="000000"/>
          <w:sz w:val="22"/>
          <w:szCs w:val="22"/>
        </w:rPr>
        <w:t>А.И. Кочергина.-Мн.</w:t>
      </w:r>
      <w:proofErr w:type="gramStart"/>
      <w:r w:rsidRPr="00AD0B07">
        <w:rPr>
          <w:color w:val="000000"/>
          <w:sz w:val="22"/>
          <w:szCs w:val="22"/>
        </w:rPr>
        <w:t>,Б</w:t>
      </w:r>
      <w:proofErr w:type="gramEnd"/>
      <w:r w:rsidRPr="00AD0B07">
        <w:rPr>
          <w:color w:val="000000"/>
          <w:sz w:val="22"/>
          <w:szCs w:val="22"/>
        </w:rPr>
        <w:t>ГАТУ,2001.-446с.</w:t>
      </w:r>
    </w:p>
    <w:p w:rsidR="00AD0B07" w:rsidRPr="00AD0B07" w:rsidRDefault="00AD0B07" w:rsidP="00680229">
      <w:pPr>
        <w:pStyle w:val="a3"/>
        <w:numPr>
          <w:ilvl w:val="0"/>
          <w:numId w:val="11"/>
        </w:numPr>
        <w:tabs>
          <w:tab w:val="left" w:pos="284"/>
        </w:tabs>
        <w:spacing w:after="0" w:line="240" w:lineRule="auto"/>
        <w:jc w:val="both"/>
        <w:rPr>
          <w:rFonts w:ascii="Times New Roman" w:eastAsia="Times New Roman" w:hAnsi="Times New Roman" w:cs="Times New Roman"/>
        </w:rPr>
      </w:pPr>
      <w:r w:rsidRPr="00AD0B07">
        <w:rPr>
          <w:rFonts w:ascii="Times New Roman" w:eastAsia="Times New Roman" w:hAnsi="Times New Roman" w:cs="Times New Roman"/>
          <w:iCs/>
        </w:rPr>
        <w:t>Захаров В. И.</w:t>
      </w:r>
      <w:r w:rsidRPr="00AD0B07">
        <w:rPr>
          <w:rFonts w:ascii="Times New Roman" w:eastAsia="Times New Roman" w:hAnsi="Times New Roman" w:cs="Times New Roman"/>
          <w:i/>
          <w:iCs/>
        </w:rPr>
        <w:t xml:space="preserve"> </w:t>
      </w:r>
      <w:r w:rsidRPr="00AD0B07">
        <w:rPr>
          <w:rFonts w:ascii="Times New Roman" w:eastAsia="Times New Roman" w:hAnsi="Times New Roman" w:cs="Times New Roman"/>
        </w:rPr>
        <w:t>Технология токарной обработки. –</w:t>
      </w:r>
      <w:r w:rsidRPr="00AD0B07">
        <w:rPr>
          <w:rFonts w:ascii="Times New Roman" w:eastAsia="Times New Roman" w:hAnsi="Times New Roman" w:cs="Times New Roman"/>
          <w:i/>
          <w:iCs/>
        </w:rPr>
        <w:t xml:space="preserve"> </w:t>
      </w:r>
      <w:r w:rsidRPr="00AD0B07">
        <w:rPr>
          <w:rFonts w:ascii="Times New Roman" w:eastAsia="Times New Roman" w:hAnsi="Times New Roman" w:cs="Times New Roman"/>
        </w:rPr>
        <w:t>Л.:</w:t>
      </w:r>
      <w:r w:rsidRPr="00AD0B07">
        <w:rPr>
          <w:rFonts w:ascii="Times New Roman" w:eastAsia="Times New Roman" w:hAnsi="Times New Roman" w:cs="Times New Roman"/>
          <w:i/>
          <w:iCs/>
        </w:rPr>
        <w:t xml:space="preserve"> </w:t>
      </w:r>
      <w:r w:rsidRPr="00AD0B07">
        <w:rPr>
          <w:rFonts w:ascii="Times New Roman" w:eastAsia="Times New Roman" w:hAnsi="Times New Roman" w:cs="Times New Roman"/>
        </w:rPr>
        <w:t>Лениздат, 1972. – 496</w:t>
      </w:r>
      <w:r w:rsidRPr="00AD0B07">
        <w:rPr>
          <w:rFonts w:ascii="Times New Roman" w:eastAsia="Times New Roman" w:hAnsi="Times New Roman" w:cs="Times New Roman"/>
          <w:i/>
          <w:iCs/>
        </w:rPr>
        <w:t xml:space="preserve"> </w:t>
      </w:r>
      <w:r w:rsidRPr="00AD0B07">
        <w:rPr>
          <w:rFonts w:ascii="Times New Roman" w:eastAsia="Times New Roman" w:hAnsi="Times New Roman" w:cs="Times New Roman"/>
        </w:rPr>
        <w:t>с.</w:t>
      </w:r>
    </w:p>
    <w:p w:rsidR="00AD0B07" w:rsidRPr="00045A8B" w:rsidRDefault="00AD0B07" w:rsidP="00680229">
      <w:pPr>
        <w:pStyle w:val="a3"/>
        <w:numPr>
          <w:ilvl w:val="0"/>
          <w:numId w:val="11"/>
        </w:numPr>
        <w:tabs>
          <w:tab w:val="left" w:pos="284"/>
        </w:tabs>
        <w:spacing w:after="0" w:line="240" w:lineRule="auto"/>
        <w:jc w:val="both"/>
        <w:rPr>
          <w:rFonts w:ascii="Times New Roman" w:eastAsia="Times New Roman" w:hAnsi="Times New Roman" w:cs="Times New Roman"/>
        </w:rPr>
      </w:pPr>
      <w:r w:rsidRPr="00AD0B07">
        <w:rPr>
          <w:rFonts w:ascii="Times New Roman" w:eastAsia="Times New Roman" w:hAnsi="Times New Roman" w:cs="Times New Roman"/>
        </w:rPr>
        <w:t>Технология конструкционных материалов: Учебник для машино-строительных специальностей вузов / Под общ</w:t>
      </w:r>
      <w:proofErr w:type="gramStart"/>
      <w:r w:rsidRPr="00AD0B07">
        <w:rPr>
          <w:rFonts w:ascii="Times New Roman" w:eastAsia="Times New Roman" w:hAnsi="Times New Roman" w:cs="Times New Roman"/>
        </w:rPr>
        <w:t>.</w:t>
      </w:r>
      <w:proofErr w:type="gramEnd"/>
      <w:r w:rsidRPr="00AD0B07">
        <w:rPr>
          <w:rFonts w:ascii="Times New Roman" w:eastAsia="Times New Roman" w:hAnsi="Times New Roman" w:cs="Times New Roman"/>
        </w:rPr>
        <w:t xml:space="preserve"> </w:t>
      </w:r>
      <w:proofErr w:type="gramStart"/>
      <w:r w:rsidRPr="00AD0B07">
        <w:rPr>
          <w:rFonts w:ascii="Times New Roman" w:eastAsia="Times New Roman" w:hAnsi="Times New Roman" w:cs="Times New Roman"/>
        </w:rPr>
        <w:t>р</w:t>
      </w:r>
      <w:proofErr w:type="gramEnd"/>
      <w:r w:rsidRPr="00AD0B07">
        <w:rPr>
          <w:rFonts w:ascii="Times New Roman" w:eastAsia="Times New Roman" w:hAnsi="Times New Roman" w:cs="Times New Roman"/>
        </w:rPr>
        <w:t xml:space="preserve">ед. </w:t>
      </w:r>
      <w:r w:rsidRPr="00AD0B07">
        <w:rPr>
          <w:rFonts w:ascii="Times New Roman" w:eastAsia="Times New Roman" w:hAnsi="Times New Roman" w:cs="Times New Roman"/>
          <w:i/>
          <w:iCs/>
        </w:rPr>
        <w:t>А.</w:t>
      </w:r>
      <w:r w:rsidRPr="00AD0B07">
        <w:rPr>
          <w:rFonts w:ascii="Times New Roman" w:eastAsia="Times New Roman" w:hAnsi="Times New Roman" w:cs="Times New Roman"/>
        </w:rPr>
        <w:t xml:space="preserve"> </w:t>
      </w:r>
      <w:r w:rsidRPr="00AD0B07">
        <w:rPr>
          <w:rFonts w:ascii="Times New Roman" w:eastAsia="Times New Roman" w:hAnsi="Times New Roman" w:cs="Times New Roman"/>
          <w:i/>
          <w:iCs/>
        </w:rPr>
        <w:t>М.</w:t>
      </w:r>
      <w:r w:rsidRPr="00AD0B07">
        <w:rPr>
          <w:rFonts w:ascii="Times New Roman" w:eastAsia="Times New Roman" w:hAnsi="Times New Roman" w:cs="Times New Roman"/>
        </w:rPr>
        <w:t xml:space="preserve"> </w:t>
      </w:r>
      <w:r w:rsidRPr="00AD0B07">
        <w:rPr>
          <w:rFonts w:ascii="Times New Roman" w:eastAsia="Times New Roman" w:hAnsi="Times New Roman" w:cs="Times New Roman"/>
          <w:i/>
          <w:iCs/>
        </w:rPr>
        <w:t>Дальского</w:t>
      </w:r>
      <w:r w:rsidRPr="00AD0B07">
        <w:rPr>
          <w:rFonts w:ascii="Times New Roman" w:eastAsia="Times New Roman" w:hAnsi="Times New Roman" w:cs="Times New Roman"/>
        </w:rPr>
        <w:t xml:space="preserve">. – М.: </w:t>
      </w:r>
      <w:proofErr w:type="gramStart"/>
      <w:r w:rsidRPr="00AD0B07">
        <w:rPr>
          <w:rFonts w:ascii="Times New Roman" w:eastAsia="Times New Roman" w:hAnsi="Times New Roman" w:cs="Times New Roman"/>
        </w:rPr>
        <w:t>Машино-</w:t>
      </w:r>
      <w:r w:rsidRPr="00045A8B">
        <w:rPr>
          <w:rFonts w:ascii="Times New Roman" w:eastAsia="Times New Roman" w:hAnsi="Times New Roman" w:cs="Times New Roman"/>
        </w:rPr>
        <w:t>строение</w:t>
      </w:r>
      <w:proofErr w:type="gramEnd"/>
      <w:r w:rsidRPr="00045A8B">
        <w:rPr>
          <w:rFonts w:ascii="Times New Roman" w:eastAsia="Times New Roman" w:hAnsi="Times New Roman" w:cs="Times New Roman"/>
        </w:rPr>
        <w:t>, 2003. – 512 с.</w:t>
      </w:r>
    </w:p>
    <w:p w:rsidR="00AD0B07" w:rsidRPr="00AD0B07" w:rsidRDefault="00AD0B07" w:rsidP="00680229">
      <w:pPr>
        <w:pStyle w:val="a3"/>
        <w:numPr>
          <w:ilvl w:val="0"/>
          <w:numId w:val="11"/>
        </w:numPr>
        <w:shd w:val="clear" w:color="auto" w:fill="FFFFFF"/>
        <w:spacing w:after="0" w:line="240" w:lineRule="auto"/>
        <w:ind w:right="50"/>
        <w:jc w:val="both"/>
        <w:rPr>
          <w:rFonts w:ascii="Times New Roman" w:eastAsia="Times New Roman" w:hAnsi="Times New Roman" w:cs="Times New Roman"/>
          <w:color w:val="000000"/>
          <w:lang w:eastAsia="ru-RU"/>
        </w:rPr>
      </w:pPr>
      <w:r w:rsidRPr="00AD0B07">
        <w:rPr>
          <w:rFonts w:ascii="Times New Roman" w:eastAsia="Times New Roman" w:hAnsi="Times New Roman" w:cs="Times New Roman"/>
          <w:color w:val="000000"/>
          <w:lang w:eastAsia="ru-RU"/>
        </w:rPr>
        <w:t>В.А. Девисилов  Охрана труда: Учебник. – М.: ФОРУМ: ИНФРА, 2009</w:t>
      </w:r>
    </w:p>
    <w:p w:rsidR="00AD0B07" w:rsidRPr="00AD0B07" w:rsidRDefault="00AD0B07" w:rsidP="00680229">
      <w:pPr>
        <w:pStyle w:val="a3"/>
        <w:numPr>
          <w:ilvl w:val="0"/>
          <w:numId w:val="11"/>
        </w:numPr>
        <w:shd w:val="clear" w:color="auto" w:fill="FFFFFF"/>
        <w:spacing w:after="0" w:line="240" w:lineRule="auto"/>
        <w:ind w:right="50"/>
        <w:jc w:val="both"/>
        <w:rPr>
          <w:rFonts w:ascii="Times New Roman" w:eastAsia="Times New Roman" w:hAnsi="Times New Roman" w:cs="Times New Roman"/>
          <w:color w:val="000000"/>
          <w:lang w:eastAsia="ru-RU"/>
        </w:rPr>
      </w:pPr>
      <w:r w:rsidRPr="00AD0B07">
        <w:rPr>
          <w:rFonts w:ascii="Times New Roman" w:eastAsia="Times New Roman" w:hAnsi="Times New Roman" w:cs="Times New Roman"/>
          <w:color w:val="000000"/>
          <w:lang w:eastAsia="ru-RU"/>
        </w:rPr>
        <w:t>ГОСТ 12.0.003-74*ССБТ Опасные и вредные производственные факторы. Классификация.</w:t>
      </w:r>
    </w:p>
    <w:p w:rsidR="00794084" w:rsidRPr="000B0E27" w:rsidRDefault="00AD0B07" w:rsidP="00680229">
      <w:pPr>
        <w:pStyle w:val="a3"/>
        <w:numPr>
          <w:ilvl w:val="0"/>
          <w:numId w:val="11"/>
        </w:numPr>
        <w:shd w:val="clear" w:color="auto" w:fill="FFFFFF"/>
        <w:spacing w:after="0" w:line="240" w:lineRule="auto"/>
        <w:ind w:right="50"/>
        <w:jc w:val="both"/>
        <w:rPr>
          <w:rFonts w:ascii="Times New Roman" w:eastAsia="Times New Roman" w:hAnsi="Times New Roman" w:cs="Times New Roman"/>
          <w:color w:val="000000"/>
          <w:lang w:eastAsia="ru-RU"/>
        </w:rPr>
      </w:pPr>
      <w:r w:rsidRPr="00AD0B07">
        <w:rPr>
          <w:rFonts w:ascii="Times New Roman" w:eastAsia="Times New Roman" w:hAnsi="Times New Roman" w:cs="Times New Roman"/>
          <w:color w:val="000000"/>
          <w:lang w:eastAsia="ru-RU"/>
        </w:rPr>
        <w:t>ГОСТ 12.0.004-90ССБТ Организация обучения безопасности труда.</w:t>
      </w:r>
    </w:p>
    <w:p w:rsidR="00045A8B" w:rsidRDefault="00045A8B" w:rsidP="00794084">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p>
    <w:p w:rsidR="00710D23" w:rsidRDefault="00710D23" w:rsidP="00794084">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p>
    <w:p w:rsidR="00710D23" w:rsidRDefault="00710D23" w:rsidP="00794084">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p>
    <w:p w:rsidR="00794084" w:rsidRDefault="00794084" w:rsidP="00794084">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lastRenderedPageBreak/>
        <w:t xml:space="preserve">ПРАКТИЧЕСКОЕ ЗАНЯТИЕ № </w:t>
      </w:r>
      <w:r>
        <w:rPr>
          <w:rFonts w:ascii="Times New Roman" w:eastAsia="Times New Roman" w:hAnsi="Times New Roman" w:cs="Times New Roman"/>
          <w:b/>
          <w:bCs/>
          <w:color w:val="000000"/>
          <w:sz w:val="24"/>
          <w:szCs w:val="24"/>
          <w:lang w:eastAsia="ru-RU"/>
        </w:rPr>
        <w:t>3</w:t>
      </w:r>
    </w:p>
    <w:p w:rsidR="00794084" w:rsidRPr="00794084" w:rsidRDefault="00794084" w:rsidP="00966C53">
      <w:pPr>
        <w:shd w:val="clear" w:color="auto" w:fill="FFFFFF"/>
        <w:spacing w:after="0" w:line="240" w:lineRule="auto"/>
        <w:jc w:val="center"/>
        <w:rPr>
          <w:rFonts w:eastAsia="Times New Roman" w:cs="Arial"/>
          <w:b/>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 xml:space="preserve">Тема. Заточка </w:t>
      </w:r>
      <w:r w:rsidRPr="00794084">
        <w:rPr>
          <w:rFonts w:ascii="Times New Roman" w:eastAsia="Times New Roman" w:hAnsi="Times New Roman" w:cs="Times New Roman"/>
          <w:b/>
          <w:bCs/>
          <w:caps/>
          <w:color w:val="000000"/>
          <w:sz w:val="24"/>
          <w:szCs w:val="24"/>
          <w:lang w:eastAsia="ru-RU"/>
        </w:rPr>
        <w:t>режущей части</w:t>
      </w:r>
      <w:r>
        <w:rPr>
          <w:rFonts w:ascii="Times New Roman" w:eastAsia="Times New Roman" w:hAnsi="Times New Roman" w:cs="Times New Roman"/>
          <w:b/>
          <w:bCs/>
          <w:caps/>
          <w:color w:val="000000"/>
          <w:sz w:val="24"/>
          <w:szCs w:val="24"/>
          <w:lang w:eastAsia="ru-RU"/>
        </w:rPr>
        <w:t xml:space="preserve"> сверла, зенкеров, разверток с последующим контролем комплексным шаблоном</w:t>
      </w:r>
    </w:p>
    <w:p w:rsidR="00794084" w:rsidRPr="002B4471" w:rsidRDefault="00794084" w:rsidP="00D73880">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1.   Цель занятия: </w:t>
      </w:r>
    </w:p>
    <w:p w:rsidR="00794084" w:rsidRDefault="00794084" w:rsidP="00D73880">
      <w:pPr>
        <w:spacing w:after="0" w:line="240" w:lineRule="auto"/>
        <w:ind w:right="5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794084">
        <w:rPr>
          <w:rFonts w:ascii="Times New Roman" w:hAnsi="Times New Roman" w:cs="Times New Roman"/>
          <w:sz w:val="24"/>
          <w:szCs w:val="24"/>
        </w:rPr>
        <w:t>закрепление и углубле</w:t>
      </w:r>
      <w:r w:rsidRPr="00794084">
        <w:rPr>
          <w:rFonts w:ascii="Times New Roman" w:hAnsi="Times New Roman" w:cs="Times New Roman"/>
          <w:sz w:val="24"/>
          <w:szCs w:val="24"/>
        </w:rPr>
        <w:softHyphen/>
        <w:t xml:space="preserve">ние практических знаний студентов по инструментам, применяемых при </w:t>
      </w:r>
      <w:r>
        <w:rPr>
          <w:rFonts w:ascii="Times New Roman" w:hAnsi="Times New Roman" w:cs="Times New Roman"/>
          <w:sz w:val="24"/>
          <w:szCs w:val="24"/>
        </w:rPr>
        <w:t>обработке отверстий</w:t>
      </w:r>
      <w:r w:rsidRPr="00794084">
        <w:rPr>
          <w:rFonts w:ascii="Times New Roman" w:hAnsi="Times New Roman" w:cs="Times New Roman"/>
          <w:sz w:val="24"/>
          <w:szCs w:val="24"/>
        </w:rPr>
        <w:t>.</w:t>
      </w:r>
    </w:p>
    <w:p w:rsidR="00794084" w:rsidRPr="002B4471" w:rsidRDefault="00794084" w:rsidP="00D73880">
      <w:pPr>
        <w:spacing w:after="0" w:line="240" w:lineRule="auto"/>
        <w:ind w:right="5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о</w:t>
      </w:r>
      <w:r w:rsidRPr="002B4471">
        <w:rPr>
          <w:rFonts w:ascii="Times New Roman" w:eastAsia="Times New Roman" w:hAnsi="Times New Roman" w:cs="Times New Roman"/>
          <w:color w:val="000000"/>
          <w:sz w:val="24"/>
          <w:szCs w:val="24"/>
          <w:lang w:eastAsia="ru-RU"/>
        </w:rPr>
        <w:t xml:space="preserve">своение методики выбора техпроцесса заточки, заточных станков, абразивного инструмента и режимов заточки </w:t>
      </w:r>
      <w:r w:rsidR="005B795C">
        <w:rPr>
          <w:rFonts w:ascii="Times New Roman" w:eastAsia="Times New Roman" w:hAnsi="Times New Roman" w:cs="Times New Roman"/>
          <w:color w:val="000000"/>
          <w:sz w:val="24"/>
          <w:szCs w:val="24"/>
          <w:lang w:eastAsia="ru-RU"/>
        </w:rPr>
        <w:t>осевого</w:t>
      </w:r>
      <w:r w:rsidRPr="002B4471">
        <w:rPr>
          <w:rFonts w:ascii="Times New Roman" w:eastAsia="Times New Roman" w:hAnsi="Times New Roman" w:cs="Times New Roman"/>
          <w:b/>
          <w:bCs/>
          <w:color w:val="000000"/>
          <w:sz w:val="24"/>
          <w:szCs w:val="24"/>
          <w:lang w:eastAsia="ru-RU"/>
        </w:rPr>
        <w:t> </w:t>
      </w:r>
      <w:r w:rsidRPr="002B4471">
        <w:rPr>
          <w:rFonts w:ascii="Times New Roman" w:eastAsia="Times New Roman" w:hAnsi="Times New Roman" w:cs="Times New Roman"/>
          <w:color w:val="000000"/>
          <w:sz w:val="24"/>
          <w:szCs w:val="24"/>
          <w:lang w:eastAsia="ru-RU"/>
        </w:rPr>
        <w:t>инструмента;</w:t>
      </w:r>
    </w:p>
    <w:p w:rsidR="00786DCA" w:rsidRPr="00D73880" w:rsidRDefault="00794084" w:rsidP="00D73880">
      <w:pPr>
        <w:spacing w:after="0" w:line="240" w:lineRule="auto"/>
        <w:ind w:right="5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w:t>
      </w:r>
      <w:r w:rsidRPr="002B4471">
        <w:rPr>
          <w:rFonts w:ascii="Times New Roman" w:eastAsia="Times New Roman" w:hAnsi="Times New Roman" w:cs="Times New Roman"/>
          <w:color w:val="000000"/>
          <w:sz w:val="24"/>
          <w:szCs w:val="24"/>
          <w:lang w:eastAsia="ru-RU"/>
        </w:rPr>
        <w:t xml:space="preserve">олучение практических навыков заточки и доводки </w:t>
      </w:r>
      <w:r>
        <w:rPr>
          <w:rFonts w:ascii="Times New Roman" w:eastAsia="Times New Roman" w:hAnsi="Times New Roman" w:cs="Times New Roman"/>
          <w:color w:val="000000"/>
          <w:sz w:val="24"/>
          <w:szCs w:val="24"/>
          <w:lang w:eastAsia="ru-RU"/>
        </w:rPr>
        <w:t>сверл, зенкеров</w:t>
      </w:r>
      <w:r w:rsidR="00786DCA">
        <w:rPr>
          <w:rFonts w:ascii="Times New Roman" w:eastAsia="Times New Roman" w:hAnsi="Times New Roman" w:cs="Times New Roman"/>
          <w:color w:val="000000"/>
          <w:sz w:val="24"/>
          <w:szCs w:val="24"/>
          <w:lang w:eastAsia="ru-RU"/>
        </w:rPr>
        <w:t>, разверток</w:t>
      </w:r>
      <w:r w:rsidRPr="002B4471">
        <w:rPr>
          <w:rFonts w:ascii="Times New Roman" w:eastAsia="Times New Roman" w:hAnsi="Times New Roman" w:cs="Times New Roman"/>
          <w:color w:val="000000"/>
          <w:sz w:val="24"/>
          <w:szCs w:val="24"/>
          <w:lang w:eastAsia="ru-RU"/>
        </w:rPr>
        <w:t>.</w:t>
      </w:r>
    </w:p>
    <w:p w:rsidR="00794084" w:rsidRPr="00D73880" w:rsidRDefault="00794084" w:rsidP="00D73880">
      <w:pPr>
        <w:pStyle w:val="a4"/>
        <w:spacing w:before="0" w:beforeAutospacing="0" w:after="0" w:afterAutospacing="0"/>
        <w:ind w:right="50"/>
        <w:jc w:val="both"/>
        <w:rPr>
          <w:color w:val="000000"/>
        </w:rPr>
      </w:pPr>
      <w:r w:rsidRPr="00FF7F4A">
        <w:rPr>
          <w:b/>
          <w:bCs/>
          <w:iCs/>
          <w:color w:val="000000"/>
        </w:rPr>
        <w:t>Необходимый объем теоретической подготовки.</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D73880">
        <w:rPr>
          <w:iCs/>
        </w:rPr>
        <w:t>Сверление </w:t>
      </w:r>
      <w:r w:rsidRPr="00D73880">
        <w:t>-</w:t>
      </w:r>
      <w:r w:rsidRPr="00794084">
        <w:t xml:space="preserve"> это операция по образованию сквозных и глухих отверстий в сплошном материале, выполняемая при помощи ре</w:t>
      </w:r>
      <w:r w:rsidRPr="00794084">
        <w:softHyphen/>
        <w:t>жущего инструмента - сверла. Различают сверление ручное - руч</w:t>
      </w:r>
      <w:r w:rsidRPr="00794084">
        <w:softHyphen/>
        <w:t>ными пневматическими и электрическими сверлильными устрой</w:t>
      </w:r>
      <w:r w:rsidRPr="00794084">
        <w:softHyphen/>
        <w:t>ствами (дрелями) и сверление на сверлильных станках. Ручные свер</w:t>
      </w:r>
      <w:r w:rsidRPr="00794084">
        <w:softHyphen/>
        <w:t>лильные устройства используются для получения отверстий диа</w:t>
      </w:r>
      <w:r w:rsidRPr="00794084">
        <w:softHyphen/>
        <w:t>метром до 12 мм в материалах небольшой и средней твердости (пла</w:t>
      </w:r>
      <w:r w:rsidRPr="00794084">
        <w:softHyphen/>
        <w:t>стмассы, цветные металлы, конструкционные стали и др.). Для свер</w:t>
      </w:r>
      <w:r w:rsidRPr="00794084">
        <w:softHyphen/>
        <w:t>ления и обработки отверстий большего диаметра, повышения про</w:t>
      </w:r>
      <w:r w:rsidRPr="00794084">
        <w:softHyphen/>
        <w:t>изводительности труда и качества обработки используют настоль</w:t>
      </w:r>
      <w:r w:rsidRPr="00794084">
        <w:softHyphen/>
        <w:t>ные сверлильные и стационарные станки - вертикально-сверлильные и радиально-сверлильные.</w:t>
      </w:r>
    </w:p>
    <w:p w:rsidR="00773B97" w:rsidRPr="00794084" w:rsidRDefault="00794084" w:rsidP="00D73880">
      <w:pPr>
        <w:pStyle w:val="a4"/>
        <w:shd w:val="clear" w:color="auto" w:fill="FEFEFE"/>
        <w:tabs>
          <w:tab w:val="left" w:pos="10206"/>
        </w:tabs>
        <w:spacing w:before="0" w:beforeAutospacing="0" w:after="0" w:afterAutospacing="0"/>
        <w:ind w:right="50"/>
        <w:jc w:val="both"/>
      </w:pPr>
      <w:r w:rsidRPr="00794084">
        <w:t>Одной из разновидностей сверления является рассверливание - увеличение диаметра отверстия, просверленного ранее. В качестве инструментов для рассверливания отверстий, также как и для свер</w:t>
      </w:r>
      <w:r w:rsidRPr="00794084">
        <w:softHyphen/>
        <w:t>ления, используют сверла. Не рекомендуется рассверливать от</w:t>
      </w:r>
      <w:r w:rsidRPr="00794084">
        <w:softHyphen/>
        <w:t>верстия, полученные в заготовке методом литья, ковки или штам</w:t>
      </w:r>
      <w:r w:rsidRPr="00794084">
        <w:softHyphen/>
        <w:t>повки. Такие отверстия имеют различную твердость по поверх</w:t>
      </w:r>
      <w:r w:rsidRPr="00794084">
        <w:softHyphen/>
        <w:t>ности отверстия из-за окалины, образующейся при литье, а также из-за неравномерной концентрации внутренних напряжений в металле на различных участках поверхности отверстий, получен</w:t>
      </w:r>
      <w:r w:rsidRPr="00794084">
        <w:softHyphen/>
        <w:t xml:space="preserve">ных методом ковки или штамповки. </w:t>
      </w:r>
      <w:proofErr w:type="gramStart"/>
      <w:r w:rsidRPr="00794084">
        <w:t>Наличие мест с неравномер</w:t>
      </w:r>
      <w:r w:rsidRPr="00794084">
        <w:softHyphen/>
        <w:t>ной и повышенной твердостью поверхности приводит к измене</w:t>
      </w:r>
      <w:r w:rsidRPr="00794084">
        <w:softHyphen/>
        <w:t>нию радиальных нагрузок на сверло в процессе обработки отвер</w:t>
      </w:r>
      <w:r w:rsidRPr="00794084">
        <w:softHyphen/>
        <w:t>стия, что ведет к смещению его оси, а также является причиной поломки сверла/Обработка отверстий сверлением и рассверли</w:t>
      </w:r>
      <w:r w:rsidRPr="00794084">
        <w:softHyphen/>
        <w:t>ванием позволяет получить точность размеров обработанного от</w:t>
      </w:r>
      <w:r w:rsidRPr="00794084">
        <w:softHyphen/>
        <w:t>верстия до 10-го квалитета и шероховатость обработанной поверх</w:t>
      </w:r>
      <w:r w:rsidRPr="00794084">
        <w:softHyphen/>
        <w:t>ности до </w:t>
      </w:r>
      <w:r w:rsidRPr="00794084">
        <w:rPr>
          <w:i/>
          <w:iCs/>
        </w:rPr>
        <w:t>Rz </w:t>
      </w:r>
      <w:r w:rsidRPr="00794084">
        <w:t>80.</w:t>
      </w:r>
      <w:proofErr w:type="gramEnd"/>
    </w:p>
    <w:p w:rsidR="00794084" w:rsidRPr="00710D23" w:rsidRDefault="00773B97" w:rsidP="00D73880">
      <w:pPr>
        <w:pStyle w:val="a4"/>
        <w:shd w:val="clear" w:color="auto" w:fill="FEFEFE"/>
        <w:tabs>
          <w:tab w:val="left" w:pos="10206"/>
        </w:tabs>
        <w:spacing w:before="0" w:beforeAutospacing="0" w:after="0" w:afterAutospacing="0"/>
        <w:ind w:right="50"/>
        <w:jc w:val="both"/>
        <w:rPr>
          <w:b/>
          <w:i/>
        </w:rPr>
      </w:pPr>
      <w:r w:rsidRPr="00710D23">
        <w:rPr>
          <w:rStyle w:val="ac"/>
          <w:b w:val="0"/>
          <w:i/>
        </w:rPr>
        <w:t>Сверла</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Сверла применяются при обработке отверстий в сплошном ма</w:t>
      </w:r>
      <w:r w:rsidRPr="00794084">
        <w:softHyphen/>
        <w:t>териале. По конструкции различаются спиральные, центровочные, перовые, ружейные с наружным или внутренним отводом струж</w:t>
      </w:r>
      <w:r w:rsidRPr="00794084">
        <w:softHyphen/>
        <w:t>ки и кольцевые (трепанирующие головки) сверла. Сверла изготав</w:t>
      </w:r>
      <w:r w:rsidRPr="00794084">
        <w:softHyphen/>
        <w:t>ливаются из быстрорежущей стали марок Р18, Р12, Р</w:t>
      </w:r>
      <w:proofErr w:type="gramStart"/>
      <w:r w:rsidRPr="00794084">
        <w:t>9</w:t>
      </w:r>
      <w:proofErr w:type="gramEnd"/>
      <w:r w:rsidRPr="00794084">
        <w:t>, Р6АМ5, Р6АМ5ФЗ, Р6П5К5 и Р9М4К8. Возможно оснащение режущей ча</w:t>
      </w:r>
      <w:r w:rsidRPr="00794084">
        <w:softHyphen/>
        <w:t>сти сверла пластинами твердого сплава марок ВК</w:t>
      </w:r>
      <w:proofErr w:type="gramStart"/>
      <w:r w:rsidRPr="00794084">
        <w:t>6</w:t>
      </w:r>
      <w:proofErr w:type="gramEnd"/>
      <w:r w:rsidRPr="00794084">
        <w:t>, ВК6М, ВК8, ВК10М, ВК15М, что позволяет использовать их при обработке ма</w:t>
      </w:r>
      <w:r w:rsidRPr="00794084">
        <w:softHyphen/>
        <w:t>териалов на высоких скоростях резания, а также при обработке материалов высокой твердости, например легированных конструк</w:t>
      </w:r>
      <w:r w:rsidRPr="00794084">
        <w:softHyphen/>
        <w:t>ционных сталей.</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rPr>
          <w:i/>
          <w:iCs/>
        </w:rPr>
        <w:t>Спиральные сверла </w:t>
      </w:r>
      <w:r w:rsidRPr="00794084">
        <w:t>(рисунок 1) состоят из трех частей: рабочей ча</w:t>
      </w:r>
      <w:r w:rsidRPr="00794084">
        <w:softHyphen/>
        <w:t>сти, хвостовика и шейки. Рабочая часть сверла образована двумя спиральными канавками и включает в себя режущую и цилиндри</w:t>
      </w:r>
      <w:r w:rsidRPr="00794084">
        <w:softHyphen/>
        <w:t>ческую (направляющую) части с двумя ленточками, что уменьша</w:t>
      </w:r>
      <w:r w:rsidRPr="00794084">
        <w:softHyphen/>
        <w:t>ет трение сверла о поверхность обрабатываемого отверстия. Режущей частью сверла является его вершина, образующая при заточке сверла два зуба с режущими кромками. Режущие кромки сверла выполняют основную работу резания.</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Спиральные сверла выпускают с хвостовой частью (хвостови</w:t>
      </w:r>
      <w:r w:rsidRPr="00794084">
        <w:softHyphen/>
        <w:t>ком) двух типов - цилиндрические и конические. Цилиндрические хвостовики применяются для сверл диаметром до 20 мм, а кони</w:t>
      </w:r>
      <w:r w:rsidRPr="00794084">
        <w:softHyphen/>
        <w:t>ческие - для сверл диаметром от 5 мм.</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Конический хвостовик сверла имеет лапку, служащую для уста</w:t>
      </w:r>
      <w:r w:rsidRPr="00794084">
        <w:softHyphen/>
        <w:t>новки сверла в шпинделе станка или переходной втулке. Крутящий момент от шпинделя станка сверлу передается за счет сил трения между поверхностями конического хвостовика и втулки или отвер</w:t>
      </w:r>
      <w:r w:rsidRPr="00794084">
        <w:softHyphen/>
        <w:t>стия шпинделя станка. Лапка на конце конического хвостовика об</w:t>
      </w:r>
      <w:r w:rsidRPr="00794084">
        <w:softHyphen/>
        <w:t>легчает удаление (выбивание) сверла из переходной втулки или шпин</w:t>
      </w:r>
      <w:r w:rsidRPr="00794084">
        <w:softHyphen/>
        <w:t>деля станка. Сверла с цилиндрическими хвостовиками закрепляют</w:t>
      </w:r>
      <w:r w:rsidRPr="00794084">
        <w:softHyphen/>
        <w:t>ся в станке или сверлильном приспособлении, механизированном инструменте при помощи специальных сверлильных патронов.</w:t>
      </w:r>
    </w:p>
    <w:p w:rsidR="00794084" w:rsidRDefault="00794084" w:rsidP="00D73880">
      <w:pPr>
        <w:pStyle w:val="a4"/>
        <w:shd w:val="clear" w:color="auto" w:fill="FEFEFE"/>
        <w:tabs>
          <w:tab w:val="left" w:pos="10206"/>
        </w:tabs>
        <w:spacing w:before="0" w:beforeAutospacing="0" w:after="0" w:afterAutospacing="0"/>
        <w:ind w:right="50"/>
        <w:jc w:val="center"/>
      </w:pPr>
      <w:r w:rsidRPr="00794084">
        <w:rPr>
          <w:noProof/>
        </w:rPr>
        <w:lastRenderedPageBreak/>
        <w:drawing>
          <wp:inline distT="0" distB="0" distL="0" distR="0">
            <wp:extent cx="4067175" cy="2865755"/>
            <wp:effectExtent l="19050" t="0" r="9525" b="0"/>
            <wp:docPr id="36" name="Рисунок 2" descr="https://konspekta.net/lektsiiorgimg/baza6/11289390333.files/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onspekta.net/lektsiiorgimg/baza6/11289390333.files/image003.jpg"/>
                    <pic:cNvPicPr>
                      <a:picLocks noChangeAspect="1" noChangeArrowheads="1"/>
                    </pic:cNvPicPr>
                  </pic:nvPicPr>
                  <pic:blipFill>
                    <a:blip r:embed="rId30" cstate="print"/>
                    <a:srcRect/>
                    <a:stretch>
                      <a:fillRect/>
                    </a:stretch>
                  </pic:blipFill>
                  <pic:spPr bwMode="auto">
                    <a:xfrm>
                      <a:off x="0" y="0"/>
                      <a:ext cx="4067175" cy="2865755"/>
                    </a:xfrm>
                    <a:prstGeom prst="rect">
                      <a:avLst/>
                    </a:prstGeom>
                    <a:noFill/>
                    <a:ln w="9525">
                      <a:noFill/>
                      <a:miter lim="800000"/>
                      <a:headEnd/>
                      <a:tailEnd/>
                    </a:ln>
                  </pic:spPr>
                </pic:pic>
              </a:graphicData>
            </a:graphic>
          </wp:inline>
        </w:drawing>
      </w:r>
    </w:p>
    <w:p w:rsidR="00786DCA" w:rsidRPr="00794084" w:rsidRDefault="00786DCA" w:rsidP="00710D23">
      <w:pPr>
        <w:pStyle w:val="a4"/>
        <w:shd w:val="clear" w:color="auto" w:fill="FEFEFE"/>
        <w:tabs>
          <w:tab w:val="left" w:pos="10206"/>
        </w:tabs>
        <w:spacing w:before="0" w:beforeAutospacing="0" w:after="0" w:afterAutospacing="0"/>
        <w:ind w:right="50"/>
        <w:jc w:val="center"/>
      </w:pPr>
      <w:r w:rsidRPr="00794084">
        <w:t>Рисунок 1 - Спиральное сверло</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rPr>
          <w:i/>
          <w:iCs/>
        </w:rPr>
        <w:t>а - </w:t>
      </w:r>
      <w:r w:rsidRPr="00794084">
        <w:t>конструкция сверла; </w:t>
      </w:r>
      <w:r w:rsidRPr="00794084">
        <w:rPr>
          <w:i/>
          <w:iCs/>
        </w:rPr>
        <w:t>б </w:t>
      </w:r>
      <w:r w:rsidRPr="00794084">
        <w:t>- конструкция рабочей части; </w:t>
      </w:r>
      <w:proofErr w:type="gramStart"/>
      <w:r w:rsidRPr="00794084">
        <w:rPr>
          <w:i/>
          <w:iCs/>
        </w:rPr>
        <w:t>в</w:t>
      </w:r>
      <w:proofErr w:type="gramEnd"/>
      <w:r w:rsidRPr="00794084">
        <w:rPr>
          <w:i/>
          <w:iCs/>
        </w:rPr>
        <w:t xml:space="preserve"> - </w:t>
      </w:r>
      <w:proofErr w:type="gramStart"/>
      <w:r w:rsidRPr="00794084">
        <w:t>конструкция</w:t>
      </w:r>
      <w:proofErr w:type="gramEnd"/>
      <w:r w:rsidRPr="00794084">
        <w:t xml:space="preserve"> режущей части; 2φ - угол при вершине; ω - угол наклона винтовой канавки; α - главный задний угол;</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γ </w:t>
      </w:r>
      <w:r w:rsidRPr="00794084">
        <w:rPr>
          <w:vertAlign w:val="superscript"/>
        </w:rPr>
        <w:t>-</w:t>
      </w:r>
      <w:r w:rsidRPr="00794084">
        <w:t> передний угол; ψ - угол наклона поперечной режущей кромки </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Конструктивные особенности и специфика работы сверла обус</w:t>
      </w:r>
      <w:r w:rsidRPr="00794084">
        <w:softHyphen/>
        <w:t>ловливают непостоянство геометрических параметров заточки их рабочей части. Так, главный задний угол α у стандартного сверла возрастает по мере приближения к центру. На периферии сверла этот угол составляет 8... 14°, а около поперечной режущей кромки уже 26... 35°. На периферии передний угол γ = 18... 33°, а около попе</w:t>
      </w:r>
      <w:r w:rsidRPr="00794084">
        <w:softHyphen/>
        <w:t>речной режущей кромки </w:t>
      </w:r>
      <w:r w:rsidRPr="00794084">
        <w:rPr>
          <w:i/>
          <w:iCs/>
        </w:rPr>
        <w:t>γ = </w:t>
      </w:r>
      <w:r w:rsidRPr="00794084">
        <w:t>0 ° или имеет отрицательное значение.</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Угол при вершине сверла 2φ выбирают в зависимости от свойств обрабатываемого материала. У стандартных сверл величина этого угла колеблется в пределах 116... 118°. В зависимости от обрабатываемого материала величина угла при вершине выбирается в сле</w:t>
      </w:r>
      <w:r w:rsidRPr="00794084">
        <w:softHyphen/>
        <w:t>дующих пределах:</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для стали углеродистой конструкционной — 116... 120°;</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rPr>
          <w:b/>
          <w:bCs/>
        </w:rPr>
        <w:t>.</w:t>
      </w:r>
      <w:r w:rsidRPr="00794084">
        <w:t> для коррозионно-стойкой стали - 125... 130°;</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для стали высокой прочности - 125... 130 °;</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для жаропрочных сплавов - 125... 130°;</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для титановых сплавов - 140 </w:t>
      </w:r>
      <w:r w:rsidRPr="00794084">
        <w:rPr>
          <w:i/>
          <w:iCs/>
        </w:rPr>
        <w:t>°;</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для чугуна средней твердости - 90... 100 °;</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для чугуна твердого — 120... 125°; . для твердой бронзы - 90... 100 °;</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для латуни, алюминиевых сплавов, баббита - 130... 140°;</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для меди- 125°;</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для пластмасс - 80... 110 °;</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для мрамора - 80... 90 °.</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Угол наклона поперечной режущей кромки ψ составляет 50... 55 °, а угол наклона винтовой канавки к оси отверстия ω - 23... ...27°.</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Принята единая градация диаметров сверл, которая охватыва</w:t>
      </w:r>
      <w:r w:rsidRPr="00794084">
        <w:softHyphen/>
        <w:t xml:space="preserve">ет сверла диаметром до 80 мм. </w:t>
      </w:r>
      <w:proofErr w:type="gramStart"/>
      <w:r w:rsidRPr="00794084">
        <w:t>Сверла диаметром от 1 до 3 мм име</w:t>
      </w:r>
      <w:r w:rsidRPr="00794084">
        <w:softHyphen/>
        <w:t>ют градацию через каждые 0,05 мм; диаметром от 3 до 13,7 мм - через 0,1 мм; диаметром от 13,75 до 49,5 - через 0,5; 0,1; 0,15; 0,25; сверла диаметром 52... 80 мм имеют градацию через 1 мм.</w:t>
      </w:r>
      <w:proofErr w:type="gramEnd"/>
    </w:p>
    <w:p w:rsidR="00794084" w:rsidRPr="00710D23" w:rsidRDefault="00794084" w:rsidP="00D73880">
      <w:pPr>
        <w:pStyle w:val="a4"/>
        <w:shd w:val="clear" w:color="auto" w:fill="FEFEFE"/>
        <w:tabs>
          <w:tab w:val="left" w:pos="10206"/>
        </w:tabs>
        <w:spacing w:before="0" w:beforeAutospacing="0" w:after="0" w:afterAutospacing="0"/>
        <w:ind w:right="50"/>
        <w:jc w:val="both"/>
        <w:rPr>
          <w:i/>
        </w:rPr>
      </w:pPr>
      <w:r w:rsidRPr="00710D23">
        <w:rPr>
          <w:bCs/>
          <w:i/>
        </w:rPr>
        <w:t>Заточка сверл</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xml:space="preserve">При обработке рабочая часть сверла изнашивается, а режущая громка затупляется. </w:t>
      </w:r>
      <w:proofErr w:type="gramStart"/>
      <w:r w:rsidRPr="00794084">
        <w:t>У спиральных сверл износ происходит преиму</w:t>
      </w:r>
      <w:r w:rsidRPr="00794084">
        <w:softHyphen/>
        <w:t>щественно по задней поверхности уголка на пересечении заборного конуса с ленточками сверла (рисунок 2, </w:t>
      </w:r>
      <w:r w:rsidRPr="00794084">
        <w:rPr>
          <w:i/>
          <w:iCs/>
        </w:rPr>
        <w:t>а), </w:t>
      </w:r>
      <w:r w:rsidRPr="00794084">
        <w:t>причем в ряде случаев он сопровождается срезанием уголков и части ленточек, что приводит к образованию на ленточках сверла цилиндрических участков (рисунок 2, </w:t>
      </w:r>
      <w:r w:rsidRPr="00794084">
        <w:rPr>
          <w:i/>
          <w:iCs/>
        </w:rPr>
        <w:t>б), </w:t>
      </w:r>
      <w:r w:rsidRPr="00794084">
        <w:t>либо участков со встречным конусом (рисунок 2, </w:t>
      </w:r>
      <w:r w:rsidRPr="00794084">
        <w:rPr>
          <w:i/>
          <w:iCs/>
        </w:rPr>
        <w:t>в), </w:t>
      </w:r>
      <w:r w:rsidRPr="00794084">
        <w:t>что приводит к защемлению сверл в отверстии и их</w:t>
      </w:r>
      <w:proofErr w:type="gramEnd"/>
      <w:r w:rsidRPr="00794084">
        <w:t xml:space="preserve"> поломке. Доста</w:t>
      </w:r>
      <w:r w:rsidRPr="00794084">
        <w:softHyphen/>
        <w:t>точно часто при сверлении отве</w:t>
      </w:r>
      <w:r w:rsidR="00710D23">
        <w:t>рстий в литых, кованных и терми</w:t>
      </w:r>
      <w:r w:rsidRPr="00794084">
        <w:t>чески обработанных деталях наблюдается изнашивание сверл с об</w:t>
      </w:r>
      <w:r w:rsidRPr="00794084">
        <w:softHyphen/>
        <w:t>разованием проточек на ленточках (рисунок 2, г). При сверлении сталей повышенной вязкости мож</w:t>
      </w:r>
      <w:r w:rsidR="00710D23">
        <w:t>ет происходить налипание на лен</w:t>
      </w:r>
      <w:r w:rsidRPr="00794084">
        <w:t>точки материала заготовки. Повышенное изнашивание сверл, ос</w:t>
      </w:r>
      <w:r w:rsidRPr="00794084">
        <w:softHyphen/>
        <w:t xml:space="preserve">нащенных пластинами из </w:t>
      </w:r>
      <w:r w:rsidRPr="00794084">
        <w:lastRenderedPageBreak/>
        <w:t>твердого сплава, по ленточкам и угол</w:t>
      </w:r>
      <w:r w:rsidRPr="00794084">
        <w:softHyphen/>
        <w:t>кам (рисунок 2, </w:t>
      </w:r>
      <w:r w:rsidRPr="00794084">
        <w:rPr>
          <w:i/>
          <w:iCs/>
        </w:rPr>
        <w:t>д) </w:t>
      </w:r>
      <w:r w:rsidRPr="00794084">
        <w:t>резко сокращает число возможных заточек и при</w:t>
      </w:r>
      <w:r w:rsidRPr="00794084">
        <w:softHyphen/>
        <w:t>водит к их выкрошиванию и поломкам. Сверла, изношенные по рабочей части, выбраковываются.</w:t>
      </w:r>
    </w:p>
    <w:p w:rsidR="00794084" w:rsidRDefault="00794084" w:rsidP="00D73880">
      <w:pPr>
        <w:pStyle w:val="a4"/>
        <w:shd w:val="clear" w:color="auto" w:fill="FEFEFE"/>
        <w:tabs>
          <w:tab w:val="left" w:pos="10206"/>
        </w:tabs>
        <w:spacing w:before="0" w:beforeAutospacing="0" w:after="0" w:afterAutospacing="0"/>
        <w:ind w:right="50"/>
        <w:jc w:val="center"/>
      </w:pPr>
      <w:r w:rsidRPr="00794084">
        <w:rPr>
          <w:noProof/>
        </w:rPr>
        <w:drawing>
          <wp:inline distT="0" distB="0" distL="0" distR="0">
            <wp:extent cx="3889375" cy="2593340"/>
            <wp:effectExtent l="19050" t="0" r="0" b="0"/>
            <wp:docPr id="30" name="Рисунок 8" descr="https://konspekta.net/lektsiiorgimg/baza6/11289390333.files/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konspekta.net/lektsiiorgimg/baza6/11289390333.files/image010.jpg"/>
                    <pic:cNvPicPr>
                      <a:picLocks noChangeAspect="1" noChangeArrowheads="1"/>
                    </pic:cNvPicPr>
                  </pic:nvPicPr>
                  <pic:blipFill>
                    <a:blip r:embed="rId31" cstate="print"/>
                    <a:srcRect/>
                    <a:stretch>
                      <a:fillRect/>
                    </a:stretch>
                  </pic:blipFill>
                  <pic:spPr bwMode="auto">
                    <a:xfrm>
                      <a:off x="0" y="0"/>
                      <a:ext cx="3889375" cy="2593340"/>
                    </a:xfrm>
                    <a:prstGeom prst="rect">
                      <a:avLst/>
                    </a:prstGeom>
                    <a:noFill/>
                    <a:ln w="9525">
                      <a:noFill/>
                      <a:miter lim="800000"/>
                      <a:headEnd/>
                      <a:tailEnd/>
                    </a:ln>
                  </pic:spPr>
                </pic:pic>
              </a:graphicData>
            </a:graphic>
          </wp:inline>
        </w:drawing>
      </w:r>
    </w:p>
    <w:p w:rsidR="00794084" w:rsidRPr="00794084" w:rsidRDefault="00786DCA" w:rsidP="00D73880">
      <w:pPr>
        <w:pStyle w:val="a4"/>
        <w:shd w:val="clear" w:color="auto" w:fill="FEFEFE"/>
        <w:tabs>
          <w:tab w:val="left" w:pos="10206"/>
        </w:tabs>
        <w:spacing w:before="0" w:beforeAutospacing="0" w:after="0" w:afterAutospacing="0"/>
        <w:ind w:right="50"/>
        <w:jc w:val="both"/>
      </w:pPr>
      <w:proofErr w:type="gramStart"/>
      <w:r w:rsidRPr="00794084">
        <w:t>Рисунок 2 - Износ сверл</w:t>
      </w:r>
      <w:r w:rsidR="00D73880">
        <w:t xml:space="preserve">: </w:t>
      </w:r>
      <w:r w:rsidR="00794084" w:rsidRPr="00794084">
        <w:rPr>
          <w:i/>
          <w:iCs/>
        </w:rPr>
        <w:t>а - </w:t>
      </w:r>
      <w:r w:rsidR="00794084" w:rsidRPr="00794084">
        <w:t>по задней поверхности; б, </w:t>
      </w:r>
      <w:r w:rsidR="00794084" w:rsidRPr="00794084">
        <w:rPr>
          <w:i/>
          <w:iCs/>
        </w:rPr>
        <w:t>в, г - </w:t>
      </w:r>
      <w:r w:rsidR="00794084" w:rsidRPr="00794084">
        <w:t>по</w:t>
      </w:r>
      <w:r w:rsidR="00794084" w:rsidRPr="00794084">
        <w:rPr>
          <w:vertAlign w:val="superscript"/>
        </w:rPr>
        <w:t> </w:t>
      </w:r>
      <w:r w:rsidR="00794084" w:rsidRPr="00794084">
        <w:t>ленточке; </w:t>
      </w:r>
      <w:r w:rsidR="00794084" w:rsidRPr="00794084">
        <w:rPr>
          <w:i/>
          <w:iCs/>
        </w:rPr>
        <w:t>д - </w:t>
      </w:r>
      <w:r w:rsidR="00794084" w:rsidRPr="00794084">
        <w:t>твердосплавных сверл; </w:t>
      </w:r>
      <w:r w:rsidR="00794084" w:rsidRPr="00794084">
        <w:rPr>
          <w:i/>
          <w:iCs/>
        </w:rPr>
        <w:t>h</w:t>
      </w:r>
      <w:r w:rsidR="00794084" w:rsidRPr="00794084">
        <w:rPr>
          <w:i/>
          <w:iCs/>
          <w:vertAlign w:val="subscript"/>
        </w:rPr>
        <w:t>y</w:t>
      </w:r>
      <w:r w:rsidR="00794084" w:rsidRPr="00794084">
        <w:rPr>
          <w:i/>
          <w:iCs/>
        </w:rPr>
        <w:t> - </w:t>
      </w:r>
      <w:r w:rsidR="00794084" w:rsidRPr="00794084">
        <w:t>износ по оси; </w:t>
      </w:r>
      <w:r w:rsidR="00794084" w:rsidRPr="00794084">
        <w:rPr>
          <w:i/>
          <w:iCs/>
        </w:rPr>
        <w:t>h</w:t>
      </w:r>
      <w:r w:rsidR="00794084" w:rsidRPr="00794084">
        <w:rPr>
          <w:i/>
          <w:iCs/>
          <w:vertAlign w:val="subscript"/>
        </w:rPr>
        <w:t>3</w:t>
      </w:r>
      <w:r w:rsidR="00794084" w:rsidRPr="00794084">
        <w:rPr>
          <w:i/>
          <w:iCs/>
        </w:rPr>
        <w:t> - </w:t>
      </w:r>
      <w:r w:rsidR="00794084" w:rsidRPr="00794084">
        <w:t>износ затылованнои части; </w:t>
      </w:r>
      <w:r w:rsidR="00794084" w:rsidRPr="00794084">
        <w:rPr>
          <w:i/>
          <w:iCs/>
        </w:rPr>
        <w:t>h</w:t>
      </w:r>
      <w:r w:rsidR="00794084" w:rsidRPr="00794084">
        <w:rPr>
          <w:i/>
          <w:iCs/>
          <w:vertAlign w:val="subscript"/>
        </w:rPr>
        <w:t>л</w:t>
      </w:r>
      <w:r w:rsidR="00794084" w:rsidRPr="00794084">
        <w:rPr>
          <w:i/>
          <w:iCs/>
        </w:rPr>
        <w:t> - </w:t>
      </w:r>
      <w:r w:rsidR="00794084" w:rsidRPr="00794084">
        <w:t>износ ленточки; </w:t>
      </w:r>
      <w:r w:rsidR="00794084" w:rsidRPr="00794084">
        <w:rPr>
          <w:i/>
          <w:iCs/>
        </w:rPr>
        <w:t>L - </w:t>
      </w:r>
      <w:r w:rsidR="00794084" w:rsidRPr="00794084">
        <w:t>линейный износ уголка; φ</w:t>
      </w:r>
      <w:r w:rsidR="00794084" w:rsidRPr="00794084">
        <w:rPr>
          <w:vertAlign w:val="subscript"/>
        </w:rPr>
        <w:t>1</w:t>
      </w:r>
      <w:r w:rsidR="00794084" w:rsidRPr="00794084">
        <w:t> - угловой износ сверла</w:t>
      </w:r>
      <w:r w:rsidR="00D73880">
        <w:t>.</w:t>
      </w:r>
      <w:proofErr w:type="gramEnd"/>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Для восстановления режущих свой</w:t>
      </w:r>
      <w:proofErr w:type="gramStart"/>
      <w:r w:rsidRPr="00794084">
        <w:t>ств св</w:t>
      </w:r>
      <w:proofErr w:type="gramEnd"/>
      <w:r w:rsidRPr="00794084">
        <w:t>ерл и обеспечения ка</w:t>
      </w:r>
      <w:r w:rsidRPr="00794084">
        <w:softHyphen/>
        <w:t>чественной обработки отверстий их режущие кромки затачивают по мере затупления. Заточку режущих кромок сверл на рабочем месте выполняют на заточных станках. Централизованная заточка спиральных сверл осуществляется на специальных заточных участ</w:t>
      </w:r>
      <w:r w:rsidRPr="00794084">
        <w:softHyphen/>
        <w:t>ках или в заточных цехах на специальном оборудовании.</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При заточке режущей части сверла придают различную форму, выбор которой производится в зависимости от характера выпол</w:t>
      </w:r>
      <w:r w:rsidRPr="00794084">
        <w:softHyphen/>
        <w:t>няемых работ и обрабатываемого материала.</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При обработке отверстий диаметром от 0,25 до 12 мм в стали, чугуне, стальном литье применяется одинарная (нормальная) за</w:t>
      </w:r>
      <w:r w:rsidRPr="00794084">
        <w:softHyphen/>
        <w:t>точка (рисунок 3, </w:t>
      </w:r>
      <w:r w:rsidRPr="00794084">
        <w:rPr>
          <w:i/>
          <w:iCs/>
        </w:rPr>
        <w:t>а).</w:t>
      </w:r>
    </w:p>
    <w:p w:rsidR="00794084" w:rsidRDefault="00794084" w:rsidP="00D73880">
      <w:pPr>
        <w:pStyle w:val="a4"/>
        <w:shd w:val="clear" w:color="auto" w:fill="FEFEFE"/>
        <w:tabs>
          <w:tab w:val="left" w:pos="10206"/>
        </w:tabs>
        <w:spacing w:before="0" w:beforeAutospacing="0" w:after="0" w:afterAutospacing="0"/>
        <w:ind w:right="50"/>
        <w:jc w:val="center"/>
      </w:pPr>
      <w:r w:rsidRPr="00794084">
        <w:rPr>
          <w:noProof/>
        </w:rPr>
        <w:drawing>
          <wp:inline distT="0" distB="0" distL="0" distR="0">
            <wp:extent cx="4135120" cy="927735"/>
            <wp:effectExtent l="19050" t="0" r="0" b="0"/>
            <wp:docPr id="29" name="Рисунок 9" descr="https://konspekta.net/lektsiiorgimg/baza6/11289390333.files/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konspekta.net/lektsiiorgimg/baza6/11289390333.files/image012.jpg"/>
                    <pic:cNvPicPr>
                      <a:picLocks noChangeAspect="1" noChangeArrowheads="1"/>
                    </pic:cNvPicPr>
                  </pic:nvPicPr>
                  <pic:blipFill>
                    <a:blip r:embed="rId32" cstate="print"/>
                    <a:srcRect/>
                    <a:stretch>
                      <a:fillRect/>
                    </a:stretch>
                  </pic:blipFill>
                  <pic:spPr bwMode="auto">
                    <a:xfrm>
                      <a:off x="0" y="0"/>
                      <a:ext cx="4135120" cy="927735"/>
                    </a:xfrm>
                    <a:prstGeom prst="rect">
                      <a:avLst/>
                    </a:prstGeom>
                    <a:noFill/>
                    <a:ln w="9525">
                      <a:noFill/>
                      <a:miter lim="800000"/>
                      <a:headEnd/>
                      <a:tailEnd/>
                    </a:ln>
                  </pic:spPr>
                </pic:pic>
              </a:graphicData>
            </a:graphic>
          </wp:inline>
        </w:drawing>
      </w:r>
    </w:p>
    <w:p w:rsidR="00794084" w:rsidRPr="00794084" w:rsidRDefault="0051546A" w:rsidP="00D73880">
      <w:pPr>
        <w:pStyle w:val="a4"/>
        <w:shd w:val="clear" w:color="auto" w:fill="FEFEFE"/>
        <w:tabs>
          <w:tab w:val="left" w:pos="10206"/>
        </w:tabs>
        <w:spacing w:before="0" w:beforeAutospacing="0" w:after="0" w:afterAutospacing="0"/>
        <w:ind w:right="50"/>
        <w:jc w:val="both"/>
      </w:pPr>
      <w:proofErr w:type="gramStart"/>
      <w:r w:rsidRPr="00794084">
        <w:t>Рисунок 3 - Форма заточки</w:t>
      </w:r>
      <w:r>
        <w:t xml:space="preserve">: </w:t>
      </w:r>
      <w:r w:rsidR="00794084" w:rsidRPr="00794084">
        <w:rPr>
          <w:i/>
          <w:iCs/>
        </w:rPr>
        <w:t>а - </w:t>
      </w:r>
      <w:r w:rsidR="00794084" w:rsidRPr="00794084">
        <w:t>одинарная; </w:t>
      </w:r>
      <w:r w:rsidR="00794084" w:rsidRPr="00794084">
        <w:rPr>
          <w:i/>
          <w:iCs/>
        </w:rPr>
        <w:t>б </w:t>
      </w:r>
      <w:r w:rsidR="00794084" w:rsidRPr="00794084">
        <w:t>- одинарная с подточкой перемычки; </w:t>
      </w:r>
      <w:r w:rsidR="00794084" w:rsidRPr="00794084">
        <w:rPr>
          <w:i/>
          <w:iCs/>
        </w:rPr>
        <w:t>в - </w:t>
      </w:r>
      <w:r w:rsidR="00794084" w:rsidRPr="00794084">
        <w:t>одинарная с подточкой пере</w:t>
      </w:r>
      <w:r w:rsidR="00794084" w:rsidRPr="00794084">
        <w:softHyphen/>
        <w:t>мычки и ленточки; </w:t>
      </w:r>
      <w:r w:rsidR="00794084" w:rsidRPr="00794084">
        <w:rPr>
          <w:i/>
          <w:iCs/>
        </w:rPr>
        <w:t>г - </w:t>
      </w:r>
      <w:r w:rsidR="00794084" w:rsidRPr="00794084">
        <w:t>двойная с подточкой перемычки; </w:t>
      </w:r>
      <w:r w:rsidR="00794084" w:rsidRPr="00794084">
        <w:rPr>
          <w:i/>
          <w:iCs/>
        </w:rPr>
        <w:t>д - </w:t>
      </w:r>
      <w:r w:rsidR="00710D23">
        <w:t>двойная с подточкой пере</w:t>
      </w:r>
      <w:r w:rsidR="00794084" w:rsidRPr="00794084">
        <w:t>мычки и ленточки; 2φ - угол при вершине; l</w:t>
      </w:r>
      <w:r w:rsidR="00794084" w:rsidRPr="00794084">
        <w:rPr>
          <w:vertAlign w:val="subscript"/>
        </w:rPr>
        <w:t>0</w:t>
      </w:r>
      <w:r w:rsidR="00794084" w:rsidRPr="00794084">
        <w:t> - ширина дополнительной заточки; 2φ</w:t>
      </w:r>
      <w:r w:rsidR="00794084" w:rsidRPr="00794084">
        <w:rPr>
          <w:vertAlign w:val="subscript"/>
        </w:rPr>
        <w:t>0</w:t>
      </w:r>
      <w:r w:rsidR="00794084" w:rsidRPr="00794084">
        <w:t> -угол дополнительной заточки</w:t>
      </w:r>
      <w:r>
        <w:t>.</w:t>
      </w:r>
      <w:proofErr w:type="gramEnd"/>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При сверлении отверстий диаметром от 12 до 80 мм в стальном литье по литейной корке используется одинарная заточка с под</w:t>
      </w:r>
      <w:r w:rsidRPr="00794084">
        <w:softHyphen/>
        <w:t>точкой перемычки - поперечной кромки (рисунок 3, </w:t>
      </w:r>
      <w:r w:rsidRPr="00794084">
        <w:rPr>
          <w:i/>
          <w:iCs/>
        </w:rPr>
        <w:t>б).</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При сверлении отверстий диаметром от 12 до 80 мм в стали и стальном литье со снятой литейной коркой используется одинар</w:t>
      </w:r>
      <w:r w:rsidRPr="00794084">
        <w:softHyphen/>
        <w:t>ная заточка с подточкой перемычки и ленточки (рисунок 3, </w:t>
      </w:r>
      <w:r w:rsidRPr="00794084">
        <w:rPr>
          <w:i/>
          <w:iCs/>
        </w:rPr>
        <w:t>в).</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При сверлении отверстий диаметром от 12 до 80 мм в чугунном литье по литейной корке применяется двойная заточка с подточ</w:t>
      </w:r>
      <w:r w:rsidRPr="00794084">
        <w:softHyphen/>
        <w:t>кой перемычки (рисунок 3, г).</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При сверлении отверстий диаметром от 12 до 80 мм в чугунном литье со снятой литейной коркой выполняется двойная заточка с подточкой перемычки и ленточки (рисунок 3, </w:t>
      </w:r>
      <w:r w:rsidRPr="00794084">
        <w:rPr>
          <w:i/>
          <w:iCs/>
        </w:rPr>
        <w:t>д).</w:t>
      </w:r>
    </w:p>
    <w:p w:rsidR="00794084" w:rsidRPr="00710D23" w:rsidRDefault="00794084" w:rsidP="00D73880">
      <w:pPr>
        <w:pStyle w:val="a4"/>
        <w:shd w:val="clear" w:color="auto" w:fill="FEFEFE"/>
        <w:tabs>
          <w:tab w:val="left" w:pos="10206"/>
        </w:tabs>
        <w:spacing w:before="0" w:beforeAutospacing="0" w:after="0" w:afterAutospacing="0"/>
        <w:ind w:right="50"/>
        <w:jc w:val="both"/>
        <w:rPr>
          <w:b/>
          <w:i/>
        </w:rPr>
      </w:pPr>
      <w:r w:rsidRPr="00710D23">
        <w:rPr>
          <w:rStyle w:val="ac"/>
          <w:b w:val="0"/>
          <w:i/>
        </w:rPr>
        <w:t>Основные правила заточки сверл</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1.Необходимо отрегулировать положение подручника заточ</w:t>
      </w:r>
      <w:r w:rsidRPr="00794084">
        <w:softHyphen/>
        <w:t>ного станка таким образом, чтобы между ним и периферией заточ</w:t>
      </w:r>
      <w:r w:rsidRPr="00794084">
        <w:softHyphen/>
        <w:t>ного круга был зазор не менее 2 мм. Следует проверить наличие и исправность экрана заточного станка.</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2.Необходимо соблюдать следующие требования к заточке сверл:</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заточку следует производить периферией заточного круга;</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в левой руке должна находиться режущая часть сверла режу</w:t>
      </w:r>
      <w:r w:rsidRPr="00794084">
        <w:softHyphen/>
        <w:t>щими кромками вверх, в правой руке - хвостовик сверла;</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xml:space="preserve">• кисть левой руки должна опираться </w:t>
      </w:r>
      <w:proofErr w:type="gramStart"/>
      <w:r w:rsidRPr="00794084">
        <w:t>на</w:t>
      </w:r>
      <w:proofErr w:type="gramEnd"/>
      <w:r w:rsidRPr="00794084">
        <w:t xml:space="preserve"> подручник станка.</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3. При заточке следует периодически проверять правильность</w:t>
      </w:r>
      <w:r w:rsidRPr="00794084">
        <w:br/>
        <w:t>заточки сверла по специальному шаблону (рисунок 4):</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lastRenderedPageBreak/>
        <w:t>• длина режущих кромок должна быть одинаковой;</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угол заточки при вершине сверла должен соответствовать шаблону;</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углы между кромками и боковой поверхностью сверла долж</w:t>
      </w:r>
      <w:r w:rsidRPr="00794084">
        <w:softHyphen/>
        <w:t>ны быть одинаковыми;</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углы заострения кромок должны быть равны и соответство</w:t>
      </w:r>
      <w:r w:rsidRPr="00794084">
        <w:softHyphen/>
        <w:t>вать шаблону.</w:t>
      </w:r>
    </w:p>
    <w:p w:rsidR="00794084" w:rsidRDefault="00794084" w:rsidP="00D73880">
      <w:pPr>
        <w:pStyle w:val="a4"/>
        <w:shd w:val="clear" w:color="auto" w:fill="FEFEFE"/>
        <w:tabs>
          <w:tab w:val="left" w:pos="10206"/>
        </w:tabs>
        <w:spacing w:before="0" w:beforeAutospacing="0" w:after="0" w:afterAutospacing="0"/>
        <w:ind w:right="50"/>
        <w:jc w:val="center"/>
      </w:pPr>
      <w:r w:rsidRPr="00794084">
        <w:rPr>
          <w:noProof/>
        </w:rPr>
        <w:drawing>
          <wp:inline distT="0" distB="0" distL="0" distR="0">
            <wp:extent cx="3162300" cy="1428090"/>
            <wp:effectExtent l="19050" t="0" r="0" b="0"/>
            <wp:docPr id="28" name="Рисунок 10" descr="https://konspekta.net/lektsiiorgimg/baza6/11289390333.files/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konspekta.net/lektsiiorgimg/baza6/11289390333.files/image014.jpg"/>
                    <pic:cNvPicPr>
                      <a:picLocks noChangeAspect="1" noChangeArrowheads="1"/>
                    </pic:cNvPicPr>
                  </pic:nvPicPr>
                  <pic:blipFill>
                    <a:blip r:embed="rId33" cstate="print"/>
                    <a:srcRect/>
                    <a:stretch>
                      <a:fillRect/>
                    </a:stretch>
                  </pic:blipFill>
                  <pic:spPr bwMode="auto">
                    <a:xfrm>
                      <a:off x="0" y="0"/>
                      <a:ext cx="3163724" cy="1428733"/>
                    </a:xfrm>
                    <a:prstGeom prst="rect">
                      <a:avLst/>
                    </a:prstGeom>
                    <a:noFill/>
                    <a:ln w="9525">
                      <a:noFill/>
                      <a:miter lim="800000"/>
                      <a:headEnd/>
                      <a:tailEnd/>
                    </a:ln>
                  </pic:spPr>
                </pic:pic>
              </a:graphicData>
            </a:graphic>
          </wp:inline>
        </w:drawing>
      </w:r>
    </w:p>
    <w:p w:rsidR="00794084" w:rsidRPr="00794084" w:rsidRDefault="00786DCA" w:rsidP="00D73880">
      <w:pPr>
        <w:pStyle w:val="a4"/>
        <w:shd w:val="clear" w:color="auto" w:fill="FEFEFE"/>
        <w:tabs>
          <w:tab w:val="left" w:pos="10206"/>
        </w:tabs>
        <w:spacing w:before="0" w:beforeAutospacing="0" w:after="0" w:afterAutospacing="0"/>
        <w:ind w:right="50"/>
        <w:jc w:val="both"/>
      </w:pPr>
      <w:r w:rsidRPr="00794084">
        <w:t>Рисунок 4 - Шаблон для контроля заточки сверл</w:t>
      </w:r>
      <w:r w:rsidR="00710D23">
        <w:t xml:space="preserve">: </w:t>
      </w:r>
      <w:r w:rsidR="00794084" w:rsidRPr="00794084">
        <w:rPr>
          <w:i/>
          <w:iCs/>
        </w:rPr>
        <w:t>а </w:t>
      </w:r>
      <w:r w:rsidR="00794084" w:rsidRPr="00794084">
        <w:t>- контроль угла при вершине; </w:t>
      </w:r>
      <w:r w:rsidR="00794084" w:rsidRPr="00794084">
        <w:rPr>
          <w:i/>
          <w:iCs/>
        </w:rPr>
        <w:t>б - </w:t>
      </w:r>
      <w:r w:rsidR="00794084" w:rsidRPr="00794084">
        <w:t>контроль угла наклона ленточки; </w:t>
      </w:r>
      <w:r w:rsidR="00794084" w:rsidRPr="00794084">
        <w:rPr>
          <w:i/>
          <w:iCs/>
        </w:rPr>
        <w:t>в </w:t>
      </w:r>
      <w:r w:rsidR="00794084" w:rsidRPr="00794084">
        <w:t>- контроль угла наклона поперечной режущей кромки; ψ - угол наклона поперечной режущей кромки</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4. Необходимо заправить режущие кромки сверла на бруске.</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5. Необходимо произвести пробное сверление отверстия зато</w:t>
      </w:r>
      <w:r w:rsidRPr="00794084">
        <w:softHyphen/>
        <w:t>ченным сверлом:</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стружки от обеих режущих кромок должны быть одинаковой</w:t>
      </w:r>
      <w:r w:rsidRPr="00794084">
        <w:br/>
        <w:t>толщины (проверять визуально);</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диаметр просверленного отверстия должен точно соответство</w:t>
      </w:r>
      <w:r w:rsidRPr="00794084">
        <w:softHyphen/>
        <w:t>вать диаметру сверла;</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отверстие не должно смещаться более чем на 0,2 мм (проверка осуществляется по контрольным рискам).</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6. Необходимо соблюдать следующие требования правил без</w:t>
      </w:r>
      <w:r w:rsidRPr="00794084">
        <w:softHyphen/>
        <w:t>опасности:</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заточку сверл малого диаметра надо производить на мелко</w:t>
      </w:r>
      <w:r w:rsidRPr="00794084">
        <w:softHyphen/>
        <w:t>зернистом круге;</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запрещается выполнять заточку сверл на заточном станке без подручника и с неисправным защитным кожухом или без него;</w:t>
      </w:r>
    </w:p>
    <w:p w:rsidR="00794084" w:rsidRPr="00794084" w:rsidRDefault="00794084" w:rsidP="00D73880">
      <w:pPr>
        <w:pStyle w:val="a4"/>
        <w:shd w:val="clear" w:color="auto" w:fill="FEFEFE"/>
        <w:tabs>
          <w:tab w:val="left" w:pos="10206"/>
        </w:tabs>
        <w:spacing w:before="0" w:beforeAutospacing="0" w:after="0" w:afterAutospacing="0"/>
        <w:ind w:right="50"/>
        <w:jc w:val="both"/>
      </w:pPr>
      <w:r w:rsidRPr="00794084">
        <w:t>• категорически запрещается осуществлять заточку сверл «на весу», т.е. без использования подручника;</w:t>
      </w:r>
    </w:p>
    <w:p w:rsidR="00794084" w:rsidRDefault="00794084" w:rsidP="00D73880">
      <w:pPr>
        <w:pStyle w:val="a4"/>
        <w:shd w:val="clear" w:color="auto" w:fill="FEFEFE"/>
        <w:tabs>
          <w:tab w:val="left" w:pos="10206"/>
        </w:tabs>
        <w:spacing w:before="0" w:beforeAutospacing="0" w:after="0" w:afterAutospacing="0"/>
        <w:ind w:right="50"/>
        <w:jc w:val="both"/>
      </w:pPr>
      <w:r w:rsidRPr="00794084">
        <w:t>• обязательно, особенно при заточке сверл большого диаметра, опускать защитный экран, при отсутствии экрана заточку сверл производить с использованием защитных очков во избежание по</w:t>
      </w:r>
      <w:r w:rsidRPr="00794084">
        <w:softHyphen/>
        <w:t>падания абразивной пыли в глаза.</w:t>
      </w:r>
    </w:p>
    <w:p w:rsidR="0051546A" w:rsidRDefault="00710D23" w:rsidP="000B0E27">
      <w:pPr>
        <w:pStyle w:val="a4"/>
        <w:shd w:val="clear" w:color="auto" w:fill="FEFEFE"/>
        <w:tabs>
          <w:tab w:val="left" w:pos="10206"/>
        </w:tabs>
        <w:spacing w:before="0" w:beforeAutospacing="0" w:after="0" w:afterAutospacing="0"/>
        <w:ind w:right="50"/>
        <w:jc w:val="center"/>
        <w:rPr>
          <w:b/>
          <w:bCs/>
          <w:color w:val="000000"/>
          <w:kern w:val="36"/>
        </w:rPr>
      </w:pPr>
      <w:r>
        <w:rPr>
          <w:b/>
          <w:bCs/>
          <w:noProof/>
          <w:color w:val="000000"/>
          <w:kern w:val="36"/>
        </w:rPr>
        <w:drawing>
          <wp:anchor distT="0" distB="0" distL="114300" distR="114300" simplePos="0" relativeHeight="251649536" behindDoc="0" locked="0" layoutInCell="1" allowOverlap="1">
            <wp:simplePos x="0" y="0"/>
            <wp:positionH relativeFrom="margin">
              <wp:posOffset>1792605</wp:posOffset>
            </wp:positionH>
            <wp:positionV relativeFrom="margin">
              <wp:posOffset>5544185</wp:posOffset>
            </wp:positionV>
            <wp:extent cx="2962275" cy="2647950"/>
            <wp:effectExtent l="19050" t="0" r="9525" b="0"/>
            <wp:wrapSquare wrapText="bothSides"/>
            <wp:docPr id="33" name="Рисунок 24" descr="Затачивание и контроль свер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Затачивание и контроль сверл"/>
                    <pic:cNvPicPr>
                      <a:picLocks noChangeAspect="1" noChangeArrowheads="1"/>
                    </pic:cNvPicPr>
                  </pic:nvPicPr>
                  <pic:blipFill>
                    <a:blip r:embed="rId34" cstate="print"/>
                    <a:srcRect/>
                    <a:stretch>
                      <a:fillRect/>
                    </a:stretch>
                  </pic:blipFill>
                  <pic:spPr bwMode="auto">
                    <a:xfrm>
                      <a:off x="0" y="0"/>
                      <a:ext cx="2962275" cy="2647950"/>
                    </a:xfrm>
                    <a:prstGeom prst="rect">
                      <a:avLst/>
                    </a:prstGeom>
                    <a:noFill/>
                    <a:ln w="9525">
                      <a:noFill/>
                      <a:miter lim="800000"/>
                      <a:headEnd/>
                      <a:tailEnd/>
                    </a:ln>
                  </pic:spPr>
                </pic:pic>
              </a:graphicData>
            </a:graphic>
          </wp:anchor>
        </w:drawing>
      </w:r>
    </w:p>
    <w:p w:rsidR="0051546A" w:rsidRDefault="0051546A" w:rsidP="00D73880">
      <w:pPr>
        <w:spacing w:after="0" w:line="240" w:lineRule="auto"/>
        <w:ind w:right="50"/>
        <w:outlineLvl w:val="0"/>
        <w:rPr>
          <w:rFonts w:ascii="Times New Roman" w:eastAsia="Times New Roman" w:hAnsi="Times New Roman" w:cs="Times New Roman"/>
          <w:b/>
          <w:bCs/>
          <w:color w:val="000000"/>
          <w:kern w:val="36"/>
          <w:sz w:val="24"/>
          <w:szCs w:val="24"/>
          <w:lang w:eastAsia="ru-RU"/>
        </w:rPr>
      </w:pPr>
    </w:p>
    <w:p w:rsidR="0051546A" w:rsidRDefault="0051546A" w:rsidP="00D73880">
      <w:pPr>
        <w:spacing w:after="0" w:line="240" w:lineRule="auto"/>
        <w:ind w:right="50"/>
        <w:outlineLvl w:val="0"/>
        <w:rPr>
          <w:rFonts w:ascii="Times New Roman" w:eastAsia="Times New Roman" w:hAnsi="Times New Roman" w:cs="Times New Roman"/>
          <w:b/>
          <w:bCs/>
          <w:color w:val="000000"/>
          <w:kern w:val="36"/>
          <w:sz w:val="24"/>
          <w:szCs w:val="24"/>
          <w:lang w:eastAsia="ru-RU"/>
        </w:rPr>
      </w:pPr>
    </w:p>
    <w:p w:rsidR="000B0E27" w:rsidRDefault="000B0E27" w:rsidP="00D73880">
      <w:pPr>
        <w:spacing w:after="0" w:line="240" w:lineRule="auto"/>
        <w:ind w:right="50"/>
        <w:rPr>
          <w:rFonts w:ascii="Times New Roman" w:hAnsi="Times New Roman" w:cs="Times New Roman"/>
        </w:rPr>
      </w:pPr>
    </w:p>
    <w:p w:rsidR="000B0E27" w:rsidRDefault="000B0E27" w:rsidP="00D73880">
      <w:pPr>
        <w:spacing w:after="0" w:line="240" w:lineRule="auto"/>
        <w:ind w:right="50"/>
        <w:rPr>
          <w:rFonts w:ascii="Times New Roman" w:hAnsi="Times New Roman" w:cs="Times New Roman"/>
        </w:rPr>
      </w:pPr>
    </w:p>
    <w:p w:rsidR="000B0E27" w:rsidRDefault="000B0E27" w:rsidP="00D73880">
      <w:pPr>
        <w:spacing w:after="0" w:line="240" w:lineRule="auto"/>
        <w:ind w:right="50"/>
        <w:rPr>
          <w:rFonts w:ascii="Times New Roman" w:hAnsi="Times New Roman" w:cs="Times New Roman"/>
        </w:rPr>
      </w:pPr>
    </w:p>
    <w:p w:rsidR="000B0E27" w:rsidRDefault="000B0E27" w:rsidP="00D73880">
      <w:pPr>
        <w:spacing w:after="0" w:line="240" w:lineRule="auto"/>
        <w:ind w:right="50"/>
        <w:rPr>
          <w:rFonts w:ascii="Times New Roman" w:hAnsi="Times New Roman" w:cs="Times New Roman"/>
        </w:rPr>
      </w:pPr>
    </w:p>
    <w:p w:rsidR="000B0E27" w:rsidRDefault="000B0E27" w:rsidP="00D73880">
      <w:pPr>
        <w:spacing w:after="0" w:line="240" w:lineRule="auto"/>
        <w:ind w:right="50"/>
        <w:rPr>
          <w:rFonts w:ascii="Times New Roman" w:hAnsi="Times New Roman" w:cs="Times New Roman"/>
        </w:rPr>
      </w:pPr>
    </w:p>
    <w:p w:rsidR="000B0E27" w:rsidRDefault="000B0E27" w:rsidP="00D73880">
      <w:pPr>
        <w:spacing w:after="0" w:line="240" w:lineRule="auto"/>
        <w:ind w:right="50"/>
        <w:rPr>
          <w:rFonts w:ascii="Times New Roman" w:hAnsi="Times New Roman" w:cs="Times New Roman"/>
        </w:rPr>
      </w:pPr>
    </w:p>
    <w:p w:rsidR="000B0E27" w:rsidRDefault="000B0E27" w:rsidP="00D73880">
      <w:pPr>
        <w:spacing w:after="0" w:line="240" w:lineRule="auto"/>
        <w:ind w:right="50"/>
        <w:rPr>
          <w:rFonts w:ascii="Times New Roman" w:hAnsi="Times New Roman" w:cs="Times New Roman"/>
        </w:rPr>
      </w:pPr>
    </w:p>
    <w:p w:rsidR="000B0E27" w:rsidRDefault="000B0E27" w:rsidP="00D73880">
      <w:pPr>
        <w:spacing w:after="0" w:line="240" w:lineRule="auto"/>
        <w:ind w:right="50"/>
        <w:rPr>
          <w:rFonts w:ascii="Times New Roman" w:hAnsi="Times New Roman" w:cs="Times New Roman"/>
        </w:rPr>
      </w:pPr>
    </w:p>
    <w:p w:rsidR="000B0E27" w:rsidRDefault="000B0E27" w:rsidP="00D73880">
      <w:pPr>
        <w:spacing w:after="0" w:line="240" w:lineRule="auto"/>
        <w:ind w:right="50"/>
        <w:rPr>
          <w:rFonts w:ascii="Times New Roman" w:hAnsi="Times New Roman" w:cs="Times New Roman"/>
        </w:rPr>
      </w:pPr>
    </w:p>
    <w:p w:rsidR="000B0E27" w:rsidRDefault="000B0E27" w:rsidP="00D73880">
      <w:pPr>
        <w:spacing w:after="0" w:line="240" w:lineRule="auto"/>
        <w:ind w:right="50"/>
        <w:rPr>
          <w:rFonts w:ascii="Times New Roman" w:hAnsi="Times New Roman" w:cs="Times New Roman"/>
        </w:rPr>
      </w:pPr>
    </w:p>
    <w:p w:rsidR="000B0E27" w:rsidRDefault="000B0E27" w:rsidP="00D73880">
      <w:pPr>
        <w:spacing w:after="0" w:line="240" w:lineRule="auto"/>
        <w:ind w:right="50"/>
        <w:rPr>
          <w:rFonts w:ascii="Times New Roman" w:hAnsi="Times New Roman" w:cs="Times New Roman"/>
        </w:rPr>
      </w:pPr>
    </w:p>
    <w:p w:rsidR="000B0E27" w:rsidRDefault="000B0E27" w:rsidP="00D73880">
      <w:pPr>
        <w:spacing w:after="0" w:line="240" w:lineRule="auto"/>
        <w:ind w:right="50"/>
        <w:rPr>
          <w:rFonts w:ascii="Times New Roman" w:hAnsi="Times New Roman" w:cs="Times New Roman"/>
        </w:rPr>
      </w:pPr>
    </w:p>
    <w:p w:rsidR="000B0E27" w:rsidRDefault="000B0E27" w:rsidP="00D73880">
      <w:pPr>
        <w:spacing w:after="0" w:line="240" w:lineRule="auto"/>
        <w:ind w:right="50"/>
        <w:rPr>
          <w:rFonts w:ascii="Times New Roman" w:hAnsi="Times New Roman" w:cs="Times New Roman"/>
        </w:rPr>
      </w:pPr>
    </w:p>
    <w:p w:rsidR="000B0E27" w:rsidRDefault="000B0E27" w:rsidP="00D73880">
      <w:pPr>
        <w:spacing w:after="0" w:line="240" w:lineRule="auto"/>
        <w:ind w:right="50"/>
        <w:rPr>
          <w:rFonts w:ascii="Times New Roman" w:hAnsi="Times New Roman" w:cs="Times New Roman"/>
        </w:rPr>
      </w:pPr>
    </w:p>
    <w:p w:rsidR="0051546A" w:rsidRDefault="009C4451" w:rsidP="00D73880">
      <w:pPr>
        <w:spacing w:after="0" w:line="240" w:lineRule="auto"/>
        <w:ind w:right="50"/>
        <w:rPr>
          <w:rFonts w:ascii="Times New Roman" w:eastAsia="Times New Roman" w:hAnsi="Times New Roman" w:cs="Times New Roman"/>
          <w:color w:val="000000"/>
          <w:sz w:val="24"/>
          <w:szCs w:val="24"/>
          <w:lang w:eastAsia="ru-RU"/>
        </w:rPr>
      </w:pPr>
      <w:r>
        <w:rPr>
          <w:rFonts w:ascii="Times New Roman" w:hAnsi="Times New Roman" w:cs="Times New Roman"/>
        </w:rPr>
        <w:t xml:space="preserve">Рисунок 5 </w:t>
      </w:r>
      <w:r w:rsidRPr="009C4451">
        <w:rPr>
          <w:rFonts w:ascii="Times New Roman" w:hAnsi="Times New Roman" w:cs="Times New Roman"/>
        </w:rPr>
        <w:t xml:space="preserve"> -</w:t>
      </w:r>
      <w:r w:rsidRPr="00794084">
        <w:t xml:space="preserve"> </w:t>
      </w:r>
      <w:r w:rsidR="0051546A">
        <w:rPr>
          <w:rFonts w:ascii="Times New Roman" w:eastAsia="Times New Roman" w:hAnsi="Times New Roman" w:cs="Times New Roman"/>
          <w:color w:val="000000"/>
          <w:sz w:val="24"/>
          <w:szCs w:val="24"/>
          <w:lang w:eastAsia="ru-RU"/>
        </w:rPr>
        <w:t>Схема заточки сверла на заточном станке</w:t>
      </w:r>
      <w:r w:rsidR="0051546A" w:rsidRPr="000F66F0">
        <w:rPr>
          <w:rFonts w:ascii="Times New Roman" w:eastAsia="Times New Roman" w:hAnsi="Times New Roman" w:cs="Times New Roman"/>
          <w:color w:val="000000"/>
          <w:sz w:val="24"/>
          <w:szCs w:val="24"/>
          <w:lang w:eastAsia="ru-RU"/>
        </w:rPr>
        <w:t>:</w:t>
      </w:r>
      <w:r w:rsidR="0051546A">
        <w:rPr>
          <w:rFonts w:ascii="Times New Roman" w:eastAsia="Times New Roman" w:hAnsi="Times New Roman" w:cs="Times New Roman"/>
          <w:color w:val="000000"/>
          <w:sz w:val="24"/>
          <w:szCs w:val="24"/>
          <w:lang w:eastAsia="ru-RU"/>
        </w:rPr>
        <w:t xml:space="preserve"> </w:t>
      </w:r>
      <w:r w:rsidR="0051546A" w:rsidRPr="000F66F0">
        <w:rPr>
          <w:rFonts w:ascii="Times New Roman" w:eastAsia="Times New Roman" w:hAnsi="Times New Roman" w:cs="Times New Roman"/>
          <w:color w:val="000000"/>
          <w:sz w:val="24"/>
          <w:szCs w:val="24"/>
          <w:lang w:eastAsia="ru-RU"/>
        </w:rPr>
        <w:t>1 — заточной круг, 2 — заточное приспо</w:t>
      </w:r>
      <w:r w:rsidR="0051546A" w:rsidRPr="000F66F0">
        <w:rPr>
          <w:rFonts w:ascii="Times New Roman" w:eastAsia="Times New Roman" w:hAnsi="Times New Roman" w:cs="Times New Roman"/>
          <w:color w:val="000000"/>
          <w:sz w:val="24"/>
          <w:szCs w:val="24"/>
          <w:lang w:eastAsia="ru-RU"/>
        </w:rPr>
        <w:softHyphen/>
        <w:t>собление, 3 — сверло</w:t>
      </w:r>
    </w:p>
    <w:p w:rsidR="000F66F0" w:rsidRPr="000F66F0" w:rsidRDefault="000F66F0" w:rsidP="00D73880">
      <w:pPr>
        <w:spacing w:after="0" w:line="240" w:lineRule="auto"/>
        <w:ind w:right="50"/>
        <w:rPr>
          <w:rFonts w:ascii="Times New Roman" w:eastAsia="Times New Roman" w:hAnsi="Times New Roman" w:cs="Times New Roman"/>
          <w:vanish/>
          <w:sz w:val="24"/>
          <w:szCs w:val="24"/>
          <w:lang w:eastAsia="ru-RU"/>
        </w:rPr>
      </w:pPr>
    </w:p>
    <w:tbl>
      <w:tblPr>
        <w:tblpPr w:leftFromText="45" w:rightFromText="45" w:vertAnchor="text"/>
        <w:tblW w:w="1500" w:type="dxa"/>
        <w:tblCellMar>
          <w:left w:w="0" w:type="dxa"/>
          <w:right w:w="0" w:type="dxa"/>
        </w:tblCellMar>
        <w:tblLook w:val="04A0"/>
      </w:tblPr>
      <w:tblGrid>
        <w:gridCol w:w="1500"/>
      </w:tblGrid>
      <w:tr w:rsidR="000F66F0" w:rsidRPr="000F66F0" w:rsidTr="000F66F0">
        <w:tc>
          <w:tcPr>
            <w:tcW w:w="0" w:type="auto"/>
            <w:vAlign w:val="center"/>
            <w:hideMark/>
          </w:tcPr>
          <w:p w:rsidR="000F66F0" w:rsidRPr="000F66F0" w:rsidRDefault="000F66F0" w:rsidP="00D73880">
            <w:pPr>
              <w:spacing w:after="0" w:line="240" w:lineRule="auto"/>
              <w:ind w:right="50"/>
              <w:rPr>
                <w:rFonts w:ascii="Times New Roman" w:eastAsia="Times New Roman" w:hAnsi="Times New Roman" w:cs="Times New Roman"/>
                <w:color w:val="000000"/>
                <w:sz w:val="24"/>
                <w:szCs w:val="24"/>
                <w:lang w:eastAsia="ru-RU"/>
              </w:rPr>
            </w:pPr>
          </w:p>
        </w:tc>
      </w:tr>
    </w:tbl>
    <w:p w:rsidR="000F66F0" w:rsidRPr="000F66F0" w:rsidRDefault="000F66F0" w:rsidP="00D73880">
      <w:pPr>
        <w:spacing w:after="0" w:line="240" w:lineRule="auto"/>
        <w:ind w:right="50"/>
        <w:rPr>
          <w:rFonts w:ascii="Times New Roman" w:eastAsia="Times New Roman" w:hAnsi="Times New Roman" w:cs="Times New Roman"/>
          <w:vanish/>
          <w:sz w:val="24"/>
          <w:szCs w:val="24"/>
          <w:lang w:eastAsia="ru-RU"/>
        </w:rPr>
      </w:pPr>
    </w:p>
    <w:tbl>
      <w:tblPr>
        <w:tblpPr w:leftFromText="45" w:rightFromText="45" w:vertAnchor="text"/>
        <w:tblW w:w="2130" w:type="dxa"/>
        <w:tblCellMar>
          <w:left w:w="0" w:type="dxa"/>
          <w:right w:w="0" w:type="dxa"/>
        </w:tblCellMar>
        <w:tblLook w:val="04A0"/>
      </w:tblPr>
      <w:tblGrid>
        <w:gridCol w:w="2130"/>
      </w:tblGrid>
      <w:tr w:rsidR="000F66F0" w:rsidRPr="000F66F0" w:rsidTr="000F66F0">
        <w:tc>
          <w:tcPr>
            <w:tcW w:w="0" w:type="auto"/>
            <w:vAlign w:val="center"/>
            <w:hideMark/>
          </w:tcPr>
          <w:p w:rsidR="000F66F0" w:rsidRPr="000F66F0" w:rsidRDefault="000F66F0" w:rsidP="00D73880">
            <w:pPr>
              <w:spacing w:after="0" w:line="240" w:lineRule="auto"/>
              <w:ind w:right="50"/>
              <w:rPr>
                <w:rFonts w:ascii="Times New Roman" w:eastAsia="Times New Roman" w:hAnsi="Times New Roman" w:cs="Times New Roman"/>
                <w:color w:val="000000"/>
                <w:sz w:val="24"/>
                <w:szCs w:val="24"/>
                <w:lang w:eastAsia="ru-RU"/>
              </w:rPr>
            </w:pPr>
          </w:p>
        </w:tc>
      </w:tr>
    </w:tbl>
    <w:p w:rsidR="00626A36" w:rsidRDefault="00626A36" w:rsidP="00D73880">
      <w:pPr>
        <w:spacing w:after="0" w:line="240" w:lineRule="auto"/>
        <w:ind w:right="50"/>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lastRenderedPageBreak/>
        <w:drawing>
          <wp:inline distT="0" distB="0" distL="0" distR="0">
            <wp:extent cx="2432141" cy="3152775"/>
            <wp:effectExtent l="19050" t="0" r="6259" b="0"/>
            <wp:docPr id="44"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cstate="print"/>
                    <a:srcRect t="1496" b="1282"/>
                    <a:stretch>
                      <a:fillRect/>
                    </a:stretch>
                  </pic:blipFill>
                  <pic:spPr bwMode="auto">
                    <a:xfrm>
                      <a:off x="0" y="0"/>
                      <a:ext cx="2434007" cy="3155194"/>
                    </a:xfrm>
                    <a:prstGeom prst="rect">
                      <a:avLst/>
                    </a:prstGeom>
                    <a:noFill/>
                    <a:ln w="9525">
                      <a:noFill/>
                      <a:miter lim="800000"/>
                      <a:headEnd/>
                      <a:tailEnd/>
                    </a:ln>
                  </pic:spPr>
                </pic:pic>
              </a:graphicData>
            </a:graphic>
          </wp:inline>
        </w:drawing>
      </w:r>
    </w:p>
    <w:p w:rsidR="00A51FF3" w:rsidRDefault="009C4451" w:rsidP="000B0E27">
      <w:pPr>
        <w:autoSpaceDE w:val="0"/>
        <w:autoSpaceDN w:val="0"/>
        <w:adjustRightInd w:val="0"/>
        <w:spacing w:after="0" w:line="240" w:lineRule="auto"/>
        <w:ind w:right="50"/>
        <w:jc w:val="both"/>
        <w:rPr>
          <w:rFonts w:ascii="Times New Roman" w:hAnsi="Times New Roman" w:cs="Times New Roman"/>
          <w:sz w:val="24"/>
          <w:szCs w:val="24"/>
        </w:rPr>
      </w:pPr>
      <w:r>
        <w:rPr>
          <w:rFonts w:ascii="Times New Roman" w:hAnsi="Times New Roman" w:cs="Times New Roman"/>
        </w:rPr>
        <w:t>Рисунок 6 -</w:t>
      </w:r>
      <w:r w:rsidRPr="009C4451">
        <w:rPr>
          <w:rFonts w:ascii="Times New Roman" w:hAnsi="Times New Roman" w:cs="Times New Roman"/>
        </w:rPr>
        <w:t xml:space="preserve"> </w:t>
      </w:r>
      <w:r w:rsidR="00A51FF3" w:rsidRPr="00A51FF3">
        <w:rPr>
          <w:rFonts w:ascii="Times New Roman" w:hAnsi="Times New Roman" w:cs="Times New Roman"/>
          <w:sz w:val="24"/>
          <w:szCs w:val="24"/>
        </w:rPr>
        <w:t>Контроль правильности заточки сверла шаблоном:</w:t>
      </w:r>
      <w:r>
        <w:rPr>
          <w:rFonts w:ascii="Times New Roman" w:hAnsi="Times New Roman" w:cs="Times New Roman"/>
          <w:sz w:val="24"/>
          <w:szCs w:val="24"/>
        </w:rPr>
        <w:t xml:space="preserve"> </w:t>
      </w:r>
      <w:r w:rsidR="00A51FF3" w:rsidRPr="00A51FF3">
        <w:rPr>
          <w:rFonts w:ascii="Times New Roman" w:hAnsi="Times New Roman" w:cs="Times New Roman"/>
          <w:sz w:val="24"/>
          <w:szCs w:val="24"/>
        </w:rPr>
        <w:t>а - шаблон; б - проверка угла при вершине</w:t>
      </w:r>
      <w:r w:rsidR="00706D93">
        <w:rPr>
          <w:rFonts w:ascii="Times New Roman" w:hAnsi="Times New Roman" w:cs="Times New Roman"/>
          <w:sz w:val="24"/>
          <w:szCs w:val="24"/>
        </w:rPr>
        <w:t xml:space="preserve"> и длин режущих кромок; в - угл</w:t>
      </w:r>
      <w:r w:rsidR="00A51FF3" w:rsidRPr="00A51FF3">
        <w:rPr>
          <w:rFonts w:ascii="Times New Roman" w:hAnsi="Times New Roman" w:cs="Times New Roman"/>
          <w:sz w:val="24"/>
          <w:szCs w:val="24"/>
        </w:rPr>
        <w:t xml:space="preserve"> заострения; </w:t>
      </w:r>
      <w:proofErr w:type="gramStart"/>
      <w:r w:rsidR="00A51FF3" w:rsidRPr="00A51FF3">
        <w:rPr>
          <w:rFonts w:ascii="Times New Roman" w:hAnsi="Times New Roman" w:cs="Times New Roman"/>
          <w:sz w:val="24"/>
          <w:szCs w:val="24"/>
        </w:rPr>
        <w:t>г</w:t>
      </w:r>
      <w:proofErr w:type="gramEnd"/>
      <w:r w:rsidR="00A51FF3" w:rsidRPr="00A51FF3">
        <w:rPr>
          <w:rFonts w:ascii="Times New Roman" w:hAnsi="Times New Roman" w:cs="Times New Roman"/>
          <w:sz w:val="24"/>
          <w:szCs w:val="24"/>
        </w:rPr>
        <w:t xml:space="preserve"> </w:t>
      </w:r>
      <w:r>
        <w:rPr>
          <w:rFonts w:ascii="Times New Roman" w:hAnsi="Times New Roman" w:cs="Times New Roman"/>
          <w:sz w:val="24"/>
          <w:szCs w:val="24"/>
        </w:rPr>
        <w:t>–</w:t>
      </w:r>
      <w:r w:rsidR="00A51FF3" w:rsidRPr="00A51FF3">
        <w:rPr>
          <w:rFonts w:ascii="Times New Roman" w:hAnsi="Times New Roman" w:cs="Times New Roman"/>
          <w:sz w:val="24"/>
          <w:szCs w:val="24"/>
        </w:rPr>
        <w:t xml:space="preserve"> угла</w:t>
      </w:r>
      <w:r>
        <w:rPr>
          <w:rFonts w:ascii="Times New Roman" w:hAnsi="Times New Roman" w:cs="Times New Roman"/>
          <w:sz w:val="24"/>
          <w:szCs w:val="24"/>
        </w:rPr>
        <w:t xml:space="preserve"> </w:t>
      </w:r>
      <w:r w:rsidR="00A51FF3" w:rsidRPr="00A51FF3">
        <w:rPr>
          <w:rFonts w:ascii="Times New Roman" w:hAnsi="Times New Roman" w:cs="Times New Roman"/>
          <w:sz w:val="24"/>
          <w:szCs w:val="24"/>
        </w:rPr>
        <w:t>между перемычкой и режущей кромкой.</w:t>
      </w:r>
    </w:p>
    <w:p w:rsidR="00A51FF3" w:rsidRPr="00A51FF3" w:rsidRDefault="000B0E27" w:rsidP="000B0E27">
      <w:pPr>
        <w:spacing w:after="0" w:line="240" w:lineRule="auto"/>
        <w:ind w:right="50"/>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0560" behindDoc="0" locked="0" layoutInCell="1" allowOverlap="1">
            <wp:simplePos x="0" y="0"/>
            <wp:positionH relativeFrom="margin">
              <wp:posOffset>5164455</wp:posOffset>
            </wp:positionH>
            <wp:positionV relativeFrom="margin">
              <wp:posOffset>3601085</wp:posOffset>
            </wp:positionV>
            <wp:extent cx="1537335" cy="1543050"/>
            <wp:effectExtent l="19050" t="0" r="5715" b="0"/>
            <wp:wrapSquare wrapText="bothSides"/>
            <wp:docPr id="45"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cstate="print"/>
                    <a:srcRect/>
                    <a:stretch>
                      <a:fillRect/>
                    </a:stretch>
                  </pic:blipFill>
                  <pic:spPr bwMode="auto">
                    <a:xfrm>
                      <a:off x="0" y="0"/>
                      <a:ext cx="1537335" cy="1543050"/>
                    </a:xfrm>
                    <a:prstGeom prst="rect">
                      <a:avLst/>
                    </a:prstGeom>
                    <a:noFill/>
                    <a:ln w="9525">
                      <a:noFill/>
                      <a:miter lim="800000"/>
                      <a:headEnd/>
                      <a:tailEnd/>
                    </a:ln>
                  </pic:spPr>
                </pic:pic>
              </a:graphicData>
            </a:graphic>
          </wp:anchor>
        </w:drawing>
      </w:r>
      <w:r w:rsidR="00A51FF3" w:rsidRPr="00A51FF3">
        <w:rPr>
          <w:rFonts w:ascii="Times New Roman" w:hAnsi="Times New Roman" w:cs="Times New Roman"/>
          <w:sz w:val="24"/>
          <w:szCs w:val="24"/>
        </w:rPr>
        <w:t>Неправильная заточка режущих кромок спирального сверла:</w:t>
      </w:r>
      <w:r w:rsidR="00A51FF3">
        <w:rPr>
          <w:rFonts w:ascii="Times New Roman" w:hAnsi="Times New Roman" w:cs="Times New Roman"/>
          <w:sz w:val="24"/>
          <w:szCs w:val="24"/>
        </w:rPr>
        <w:t xml:space="preserve"> </w:t>
      </w:r>
      <w:r w:rsidR="00A51FF3" w:rsidRPr="00A51FF3">
        <w:rPr>
          <w:rFonts w:ascii="Times New Roman" w:hAnsi="Times New Roman" w:cs="Times New Roman"/>
          <w:sz w:val="24"/>
          <w:szCs w:val="24"/>
        </w:rPr>
        <w:t>а - клины режущих кромок неодинаковы, середина перемычки не совпадает с осью сверла; б -</w:t>
      </w:r>
      <w:r w:rsidR="00A51FF3">
        <w:rPr>
          <w:rFonts w:ascii="Times New Roman" w:hAnsi="Times New Roman" w:cs="Times New Roman"/>
          <w:sz w:val="24"/>
          <w:szCs w:val="24"/>
        </w:rPr>
        <w:t xml:space="preserve"> </w:t>
      </w:r>
      <w:r w:rsidR="00A51FF3" w:rsidRPr="00A51FF3">
        <w:rPr>
          <w:rFonts w:ascii="Times New Roman" w:hAnsi="Times New Roman" w:cs="Times New Roman"/>
          <w:sz w:val="24"/>
          <w:szCs w:val="24"/>
        </w:rPr>
        <w:t>режущие кромки заточены под различными углами к оси сверла, середина перемычки совпадает с</w:t>
      </w:r>
      <w:r w:rsidR="00A51FF3">
        <w:rPr>
          <w:rFonts w:ascii="Times New Roman" w:hAnsi="Times New Roman" w:cs="Times New Roman"/>
          <w:sz w:val="24"/>
          <w:szCs w:val="24"/>
        </w:rPr>
        <w:t xml:space="preserve"> </w:t>
      </w:r>
      <w:r w:rsidR="00A51FF3" w:rsidRPr="00A51FF3">
        <w:rPr>
          <w:rFonts w:ascii="Times New Roman" w:hAnsi="Times New Roman" w:cs="Times New Roman"/>
          <w:sz w:val="24"/>
          <w:szCs w:val="24"/>
        </w:rPr>
        <w:t>осью сверла.</w:t>
      </w:r>
    </w:p>
    <w:p w:rsidR="00A51FF3" w:rsidRPr="00A51FF3" w:rsidRDefault="00A51FF3" w:rsidP="000B0E27">
      <w:pPr>
        <w:autoSpaceDE w:val="0"/>
        <w:autoSpaceDN w:val="0"/>
        <w:adjustRightInd w:val="0"/>
        <w:spacing w:after="0" w:line="240" w:lineRule="auto"/>
        <w:ind w:right="50"/>
        <w:jc w:val="both"/>
        <w:rPr>
          <w:rFonts w:ascii="Times New Roman" w:hAnsi="Times New Roman" w:cs="Times New Roman"/>
          <w:sz w:val="24"/>
          <w:szCs w:val="24"/>
        </w:rPr>
      </w:pPr>
      <w:r w:rsidRPr="00A51FF3">
        <w:rPr>
          <w:rFonts w:ascii="Times New Roman" w:hAnsi="Times New Roman" w:cs="Times New Roman"/>
          <w:sz w:val="24"/>
          <w:szCs w:val="24"/>
        </w:rPr>
        <w:t>Неравномерная нагрузка на части сверла вызовет его биение в процессе резания и,</w:t>
      </w:r>
      <w:r>
        <w:rPr>
          <w:rFonts w:ascii="Times New Roman" w:hAnsi="Times New Roman" w:cs="Times New Roman"/>
          <w:sz w:val="24"/>
          <w:szCs w:val="24"/>
        </w:rPr>
        <w:t xml:space="preserve"> </w:t>
      </w:r>
      <w:r w:rsidRPr="00A51FF3">
        <w:rPr>
          <w:rFonts w:ascii="Times New Roman" w:hAnsi="Times New Roman" w:cs="Times New Roman"/>
          <w:sz w:val="24"/>
          <w:szCs w:val="24"/>
        </w:rPr>
        <w:t>как результат, увеличение диаметра полученного отверстия.</w:t>
      </w:r>
    </w:p>
    <w:p w:rsidR="000B0E27" w:rsidRPr="00706D93" w:rsidRDefault="00A51FF3" w:rsidP="00706D93">
      <w:pPr>
        <w:autoSpaceDE w:val="0"/>
        <w:autoSpaceDN w:val="0"/>
        <w:adjustRightInd w:val="0"/>
        <w:spacing w:after="0" w:line="240" w:lineRule="auto"/>
        <w:ind w:right="50"/>
        <w:jc w:val="both"/>
        <w:rPr>
          <w:rFonts w:ascii="Times New Roman" w:hAnsi="Times New Roman" w:cs="Times New Roman"/>
          <w:sz w:val="24"/>
          <w:szCs w:val="24"/>
        </w:rPr>
      </w:pPr>
      <w:r w:rsidRPr="00A51FF3">
        <w:rPr>
          <w:rFonts w:ascii="Times New Roman" w:hAnsi="Times New Roman" w:cs="Times New Roman"/>
          <w:sz w:val="24"/>
          <w:szCs w:val="24"/>
        </w:rPr>
        <w:t xml:space="preserve">Самый простой способ проверки правильности заточки - пробное сверление. </w:t>
      </w:r>
      <w:proofErr w:type="gramStart"/>
      <w:r w:rsidRPr="00A51FF3">
        <w:rPr>
          <w:rFonts w:ascii="Times New Roman" w:hAnsi="Times New Roman" w:cs="Times New Roman"/>
          <w:sz w:val="24"/>
          <w:szCs w:val="24"/>
        </w:rPr>
        <w:t>Если</w:t>
      </w:r>
      <w:r>
        <w:rPr>
          <w:rFonts w:ascii="Times New Roman" w:hAnsi="Times New Roman" w:cs="Times New Roman"/>
          <w:sz w:val="24"/>
          <w:szCs w:val="24"/>
        </w:rPr>
        <w:t xml:space="preserve"> </w:t>
      </w:r>
      <w:r w:rsidRPr="00A51FF3">
        <w:rPr>
          <w:rFonts w:ascii="Times New Roman" w:hAnsi="Times New Roman" w:cs="Times New Roman"/>
          <w:sz w:val="24"/>
          <w:szCs w:val="24"/>
        </w:rPr>
        <w:t>перья сверла заточены неодинаково, то у менее нагруженного будет меньше стружки</w:t>
      </w:r>
      <w:r>
        <w:rPr>
          <w:rFonts w:ascii="Times New Roman" w:hAnsi="Times New Roman" w:cs="Times New Roman"/>
          <w:sz w:val="24"/>
          <w:szCs w:val="24"/>
        </w:rPr>
        <w:t xml:space="preserve"> </w:t>
      </w:r>
      <w:r w:rsidRPr="00A51FF3">
        <w:rPr>
          <w:rFonts w:ascii="Times New Roman" w:hAnsi="Times New Roman" w:cs="Times New Roman"/>
          <w:sz w:val="24"/>
          <w:szCs w:val="24"/>
        </w:rPr>
        <w:t>из соответствующей канавки.</w:t>
      </w:r>
      <w:proofErr w:type="gramEnd"/>
      <w:r w:rsidRPr="00A51FF3">
        <w:rPr>
          <w:rFonts w:ascii="Times New Roman" w:hAnsi="Times New Roman" w:cs="Times New Roman"/>
          <w:sz w:val="24"/>
          <w:szCs w:val="24"/>
        </w:rPr>
        <w:t xml:space="preserve"> Иногда стружка выступает лишь через одну канавку.</w:t>
      </w:r>
      <w:r>
        <w:rPr>
          <w:rFonts w:ascii="Times New Roman" w:hAnsi="Times New Roman" w:cs="Times New Roman"/>
          <w:sz w:val="24"/>
          <w:szCs w:val="24"/>
        </w:rPr>
        <w:t xml:space="preserve"> </w:t>
      </w:r>
      <w:r w:rsidRPr="00A51FF3">
        <w:rPr>
          <w:rFonts w:ascii="Times New Roman" w:hAnsi="Times New Roman" w:cs="Times New Roman"/>
          <w:sz w:val="24"/>
          <w:szCs w:val="24"/>
        </w:rPr>
        <w:t>Диаметр отверстия может быть преувеличен в сравнении с диаметром сверла.</w:t>
      </w:r>
    </w:p>
    <w:p w:rsidR="00773B97" w:rsidRPr="00706D93" w:rsidRDefault="00773B97" w:rsidP="00D73880">
      <w:pPr>
        <w:spacing w:after="0" w:line="240" w:lineRule="auto"/>
        <w:ind w:right="50"/>
        <w:rPr>
          <w:rFonts w:ascii="Times New Roman" w:eastAsia="Times New Roman" w:hAnsi="Times New Roman" w:cs="Times New Roman"/>
          <w:i/>
          <w:color w:val="000000"/>
          <w:sz w:val="24"/>
          <w:szCs w:val="24"/>
          <w:lang w:eastAsia="ru-RU"/>
        </w:rPr>
      </w:pPr>
      <w:r w:rsidRPr="00706D93">
        <w:rPr>
          <w:rFonts w:ascii="Times New Roman" w:eastAsia="Times New Roman" w:hAnsi="Times New Roman" w:cs="Times New Roman"/>
          <w:i/>
          <w:color w:val="000000"/>
          <w:sz w:val="24"/>
          <w:szCs w:val="24"/>
          <w:lang w:eastAsia="ru-RU"/>
        </w:rPr>
        <w:t>Зенкер</w:t>
      </w:r>
      <w:r w:rsidR="00706D93">
        <w:rPr>
          <w:rFonts w:ascii="Times New Roman" w:eastAsia="Times New Roman" w:hAnsi="Times New Roman" w:cs="Times New Roman"/>
          <w:i/>
          <w:color w:val="000000"/>
          <w:sz w:val="24"/>
          <w:szCs w:val="24"/>
          <w:lang w:eastAsia="ru-RU"/>
        </w:rPr>
        <w:t>.</w:t>
      </w:r>
    </w:p>
    <w:p w:rsidR="00773B97" w:rsidRDefault="00773B97" w:rsidP="00D73880">
      <w:pPr>
        <w:spacing w:after="0" w:line="240" w:lineRule="auto"/>
        <w:ind w:right="50"/>
        <w:jc w:val="both"/>
        <w:rPr>
          <w:rFonts w:ascii="Times New Roman" w:hAnsi="Times New Roman" w:cs="Times New Roman"/>
        </w:rPr>
      </w:pPr>
      <w:r w:rsidRPr="00773B97">
        <w:rPr>
          <w:rFonts w:ascii="Times New Roman" w:hAnsi="Times New Roman" w:cs="Times New Roman"/>
        </w:rPr>
        <w:t xml:space="preserve">Зенкерование — это обработка отверстий, полученных литьем, штамповкой или сверлением, для придания им более правильной формы и размеров. Оно выполняется специальными инструментами-зенкерами. Зенкерование может быть процессом окончательной обработки отверстия или подготовительным к развертыванию. В последнем случае при зенкеровании оставляют припуск на дальнейшую обработку. </w:t>
      </w:r>
    </w:p>
    <w:p w:rsidR="00EA724B" w:rsidRPr="00706D93" w:rsidRDefault="00EA724B" w:rsidP="00D73880">
      <w:pPr>
        <w:pStyle w:val="21"/>
        <w:spacing w:after="60"/>
        <w:ind w:right="50"/>
        <w:jc w:val="both"/>
        <w:rPr>
          <w:rFonts w:ascii="Times New Roman" w:hAnsi="Times New Roman" w:cs="Times New Roman"/>
          <w:i/>
          <w:color w:val="000000"/>
          <w:sz w:val="22"/>
          <w:szCs w:val="22"/>
        </w:rPr>
      </w:pPr>
      <w:r w:rsidRPr="00706D93">
        <w:rPr>
          <w:rFonts w:ascii="Times New Roman" w:hAnsi="Times New Roman" w:cs="Times New Roman"/>
          <w:bCs/>
          <w:i/>
          <w:iCs/>
          <w:color w:val="000000"/>
          <w:sz w:val="22"/>
          <w:szCs w:val="22"/>
        </w:rPr>
        <w:t>Основные конструктивные и геометрические параметры зенкера</w:t>
      </w:r>
      <w:r w:rsidR="00706D93" w:rsidRPr="00706D93">
        <w:rPr>
          <w:rFonts w:ascii="Times New Roman" w:hAnsi="Times New Roman" w:cs="Times New Roman"/>
          <w:bCs/>
          <w:i/>
          <w:iCs/>
          <w:color w:val="000000"/>
          <w:sz w:val="22"/>
          <w:szCs w:val="22"/>
        </w:rPr>
        <w:t>.</w:t>
      </w:r>
      <w:r w:rsidRPr="00706D93">
        <w:rPr>
          <w:rFonts w:ascii="Times New Roman" w:hAnsi="Times New Roman" w:cs="Times New Roman"/>
          <w:bCs/>
          <w:i/>
          <w:iCs/>
          <w:color w:val="000000"/>
          <w:sz w:val="22"/>
          <w:szCs w:val="22"/>
        </w:rPr>
        <w:t xml:space="preserve"> </w:t>
      </w:r>
    </w:p>
    <w:p w:rsidR="00EA724B" w:rsidRPr="0051546A" w:rsidRDefault="00EA724B" w:rsidP="00D73880">
      <w:pPr>
        <w:pStyle w:val="ad"/>
        <w:ind w:right="50"/>
        <w:jc w:val="both"/>
        <w:rPr>
          <w:rFonts w:ascii="Times New Roman" w:hAnsi="Times New Roman" w:cs="Times New Roman"/>
          <w:color w:val="000000"/>
          <w:sz w:val="22"/>
          <w:szCs w:val="22"/>
        </w:rPr>
      </w:pPr>
      <w:r w:rsidRPr="0051546A">
        <w:rPr>
          <w:rFonts w:ascii="Times New Roman" w:hAnsi="Times New Roman" w:cs="Times New Roman"/>
          <w:color w:val="000000"/>
          <w:sz w:val="22"/>
          <w:szCs w:val="22"/>
        </w:rPr>
        <w:t xml:space="preserve">Зенкеры изготавливают либо цельными из инструментальных, чаще всего быстрорежущих сталей, либо составными, оснащёнными пластинками или коронками из твёрдых сплавов. </w:t>
      </w:r>
    </w:p>
    <w:p w:rsidR="00EA724B" w:rsidRPr="009C4451" w:rsidRDefault="00EA724B" w:rsidP="00D73880">
      <w:pPr>
        <w:pStyle w:val="ad"/>
        <w:ind w:right="50"/>
        <w:jc w:val="both"/>
        <w:rPr>
          <w:rFonts w:ascii="Times New Roman" w:hAnsi="Times New Roman" w:cs="Times New Roman"/>
          <w:color w:val="000000"/>
          <w:sz w:val="22"/>
          <w:szCs w:val="22"/>
        </w:rPr>
      </w:pPr>
      <w:r w:rsidRPr="0051546A">
        <w:rPr>
          <w:rFonts w:ascii="Times New Roman" w:hAnsi="Times New Roman" w:cs="Times New Roman"/>
          <w:color w:val="000000"/>
          <w:sz w:val="22"/>
          <w:szCs w:val="22"/>
        </w:rPr>
        <w:t xml:space="preserve">На рис. </w:t>
      </w:r>
      <w:r w:rsidR="009C4451">
        <w:rPr>
          <w:rFonts w:ascii="Times New Roman" w:hAnsi="Times New Roman" w:cs="Times New Roman"/>
          <w:color w:val="000000"/>
          <w:sz w:val="22"/>
          <w:szCs w:val="22"/>
        </w:rPr>
        <w:t xml:space="preserve">7 </w:t>
      </w:r>
      <w:r w:rsidRPr="0051546A">
        <w:rPr>
          <w:rFonts w:ascii="Times New Roman" w:hAnsi="Times New Roman" w:cs="Times New Roman"/>
          <w:color w:val="000000"/>
          <w:sz w:val="22"/>
          <w:szCs w:val="22"/>
        </w:rPr>
        <w:t>показаны конструкции цельных зенкеров с цилиндрическим и коническим хвостовиками. Как видно из этих рисунков, зенкер состоит из рабочей части и хвостовика</w:t>
      </w:r>
      <w:proofErr w:type="gramStart"/>
      <w:r w:rsidRPr="0051546A">
        <w:rPr>
          <w:rFonts w:ascii="Times New Roman" w:hAnsi="Times New Roman" w:cs="Times New Roman"/>
          <w:color w:val="000000"/>
          <w:sz w:val="22"/>
          <w:szCs w:val="22"/>
        </w:rPr>
        <w:t xml:space="preserve"> .</w:t>
      </w:r>
      <w:proofErr w:type="gramEnd"/>
      <w:r w:rsidRPr="0051546A">
        <w:rPr>
          <w:rFonts w:ascii="Times New Roman" w:hAnsi="Times New Roman" w:cs="Times New Roman"/>
          <w:color w:val="000000"/>
          <w:sz w:val="22"/>
          <w:szCs w:val="22"/>
        </w:rPr>
        <w:t xml:space="preserve"> На рабочей части, в свою очередь, </w:t>
      </w:r>
      <w:r w:rsidRPr="009C4451">
        <w:rPr>
          <w:rFonts w:ascii="Times New Roman" w:hAnsi="Times New Roman" w:cs="Times New Roman"/>
          <w:color w:val="000000"/>
          <w:sz w:val="22"/>
          <w:szCs w:val="22"/>
        </w:rPr>
        <w:t>можно выделить режущую и направляющую части.</w:t>
      </w:r>
    </w:p>
    <w:p w:rsidR="0051546A" w:rsidRPr="0051546A" w:rsidRDefault="0051546A" w:rsidP="00D73880">
      <w:pPr>
        <w:pStyle w:val="ad"/>
        <w:ind w:right="50"/>
        <w:jc w:val="both"/>
        <w:rPr>
          <w:rFonts w:ascii="Times New Roman" w:hAnsi="Times New Roman" w:cs="Times New Roman"/>
          <w:sz w:val="22"/>
          <w:szCs w:val="22"/>
        </w:rPr>
      </w:pPr>
      <w:r w:rsidRPr="009C4451">
        <w:rPr>
          <w:rFonts w:ascii="Times New Roman" w:hAnsi="Times New Roman" w:cs="Times New Roman"/>
          <w:iCs/>
          <w:sz w:val="22"/>
          <w:szCs w:val="22"/>
        </w:rPr>
        <w:t>Режущая часть</w:t>
      </w:r>
      <w:r w:rsidRPr="0051546A">
        <w:rPr>
          <w:rFonts w:ascii="Times New Roman" w:hAnsi="Times New Roman" w:cs="Times New Roman"/>
          <w:i/>
          <w:iCs/>
          <w:sz w:val="22"/>
          <w:szCs w:val="22"/>
        </w:rPr>
        <w:t xml:space="preserve"> </w:t>
      </w:r>
      <w:r w:rsidRPr="0051546A">
        <w:rPr>
          <w:rFonts w:ascii="Times New Roman" w:hAnsi="Times New Roman" w:cs="Times New Roman"/>
          <w:sz w:val="22"/>
          <w:szCs w:val="22"/>
        </w:rPr>
        <w:t xml:space="preserve">(рис. </w:t>
      </w:r>
      <w:r w:rsidR="009C4451">
        <w:rPr>
          <w:rFonts w:ascii="Times New Roman" w:hAnsi="Times New Roman" w:cs="Times New Roman"/>
          <w:sz w:val="22"/>
          <w:szCs w:val="22"/>
        </w:rPr>
        <w:t>8</w:t>
      </w:r>
      <w:r w:rsidRPr="0051546A">
        <w:rPr>
          <w:rFonts w:ascii="Times New Roman" w:hAnsi="Times New Roman" w:cs="Times New Roman"/>
          <w:sz w:val="22"/>
          <w:szCs w:val="22"/>
        </w:rPr>
        <w:t xml:space="preserve">) выполнена в виде заборного конуса и имеет несколько передних поверхностей </w:t>
      </w:r>
      <w:r w:rsidRPr="0051546A">
        <w:rPr>
          <w:rFonts w:ascii="Times New Roman" w:hAnsi="Times New Roman" w:cs="Times New Roman"/>
          <w:i/>
          <w:iCs/>
          <w:sz w:val="22"/>
          <w:szCs w:val="22"/>
        </w:rPr>
        <w:t xml:space="preserve">1 </w:t>
      </w:r>
      <w:r w:rsidRPr="0051546A">
        <w:rPr>
          <w:rFonts w:ascii="Times New Roman" w:hAnsi="Times New Roman" w:cs="Times New Roman"/>
          <w:sz w:val="22"/>
          <w:szCs w:val="22"/>
        </w:rPr>
        <w:t xml:space="preserve">(в зависимости от количества режущих зубьев) и столько же задних поверхностей </w:t>
      </w:r>
      <w:r w:rsidRPr="0051546A">
        <w:rPr>
          <w:rFonts w:ascii="Times New Roman" w:hAnsi="Times New Roman" w:cs="Times New Roman"/>
          <w:i/>
          <w:iCs/>
          <w:sz w:val="22"/>
          <w:szCs w:val="22"/>
        </w:rPr>
        <w:t>2</w:t>
      </w:r>
      <w:r w:rsidRPr="0051546A">
        <w:rPr>
          <w:rFonts w:ascii="Times New Roman" w:hAnsi="Times New Roman" w:cs="Times New Roman"/>
          <w:sz w:val="22"/>
          <w:szCs w:val="22"/>
        </w:rPr>
        <w:t xml:space="preserve">. </w:t>
      </w:r>
      <w:proofErr w:type="gramStart"/>
      <w:r w:rsidRPr="0051546A">
        <w:rPr>
          <w:rFonts w:ascii="Times New Roman" w:hAnsi="Times New Roman" w:cs="Times New Roman"/>
          <w:i/>
          <w:iCs/>
          <w:sz w:val="22"/>
          <w:szCs w:val="22"/>
        </w:rPr>
        <w:t>р</w:t>
      </w:r>
      <w:proofErr w:type="gramEnd"/>
      <w:r w:rsidRPr="0051546A">
        <w:rPr>
          <w:rFonts w:ascii="Times New Roman" w:hAnsi="Times New Roman" w:cs="Times New Roman"/>
          <w:sz w:val="22"/>
          <w:szCs w:val="22"/>
        </w:rPr>
        <w:t>􀁁</w:t>
      </w:r>
    </w:p>
    <w:p w:rsidR="00EA724B" w:rsidRPr="0051546A" w:rsidRDefault="0051546A" w:rsidP="00D73880">
      <w:pPr>
        <w:pStyle w:val="ad"/>
        <w:ind w:right="50"/>
        <w:jc w:val="both"/>
        <w:rPr>
          <w:rFonts w:ascii="Times New Roman" w:hAnsi="Times New Roman" w:cs="Times New Roman"/>
          <w:sz w:val="22"/>
          <w:szCs w:val="22"/>
        </w:rPr>
      </w:pPr>
      <w:r w:rsidRPr="0051546A">
        <w:rPr>
          <w:rFonts w:ascii="Times New Roman" w:hAnsi="Times New Roman" w:cs="Times New Roman"/>
          <w:sz w:val="22"/>
          <w:szCs w:val="22"/>
        </w:rPr>
        <w:t xml:space="preserve">Передние поверхности представляют собой винтовые поверхности, плавно сопрягающиеся с поверхностями стружкоотводящих канавок. </w:t>
      </w:r>
    </w:p>
    <w:p w:rsidR="00EA724B" w:rsidRDefault="00EA724B" w:rsidP="00D73880">
      <w:pPr>
        <w:pStyle w:val="Default"/>
        <w:ind w:right="50"/>
        <w:jc w:val="center"/>
        <w:rPr>
          <w:rFonts w:ascii="Times New Roman" w:hAnsi="Times New Roman" w:cs="Times New Roman"/>
          <w:sz w:val="22"/>
          <w:szCs w:val="22"/>
        </w:rPr>
      </w:pPr>
      <w:r w:rsidRPr="0051546A">
        <w:rPr>
          <w:rFonts w:ascii="Times New Roman" w:hAnsi="Times New Roman" w:cs="Times New Roman"/>
          <w:noProof/>
          <w:sz w:val="22"/>
          <w:szCs w:val="22"/>
          <w:lang w:eastAsia="ru-RU"/>
        </w:rPr>
        <w:lastRenderedPageBreak/>
        <w:drawing>
          <wp:inline distT="0" distB="0" distL="0" distR="0">
            <wp:extent cx="3863220" cy="3867150"/>
            <wp:effectExtent l="19050" t="0" r="3930" b="0"/>
            <wp:docPr id="3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srcRect b="7704"/>
                    <a:stretch>
                      <a:fillRect/>
                    </a:stretch>
                  </pic:blipFill>
                  <pic:spPr bwMode="auto">
                    <a:xfrm>
                      <a:off x="0" y="0"/>
                      <a:ext cx="3863220" cy="3867150"/>
                    </a:xfrm>
                    <a:prstGeom prst="rect">
                      <a:avLst/>
                    </a:prstGeom>
                    <a:noFill/>
                    <a:ln w="9525">
                      <a:noFill/>
                      <a:miter lim="800000"/>
                      <a:headEnd/>
                      <a:tailEnd/>
                    </a:ln>
                  </pic:spPr>
                </pic:pic>
              </a:graphicData>
            </a:graphic>
          </wp:inline>
        </w:drawing>
      </w:r>
    </w:p>
    <w:p w:rsidR="00204534" w:rsidRPr="0051546A" w:rsidRDefault="00204534" w:rsidP="00D73880">
      <w:pPr>
        <w:pStyle w:val="Default"/>
        <w:ind w:right="50"/>
        <w:jc w:val="center"/>
        <w:rPr>
          <w:rFonts w:ascii="Times New Roman" w:hAnsi="Times New Roman" w:cs="Times New Roman"/>
          <w:sz w:val="22"/>
          <w:szCs w:val="22"/>
        </w:rPr>
      </w:pPr>
    </w:p>
    <w:p w:rsidR="00EA724B" w:rsidRPr="0051546A" w:rsidRDefault="00EA724B" w:rsidP="00D73880">
      <w:pPr>
        <w:pStyle w:val="ad"/>
        <w:ind w:right="50"/>
        <w:jc w:val="both"/>
        <w:rPr>
          <w:rFonts w:ascii="Times New Roman" w:hAnsi="Times New Roman" w:cs="Times New Roman"/>
          <w:sz w:val="22"/>
          <w:szCs w:val="22"/>
        </w:rPr>
      </w:pPr>
      <w:proofErr w:type="gramStart"/>
      <w:r w:rsidRPr="0051546A">
        <w:rPr>
          <w:rFonts w:ascii="Times New Roman" w:hAnsi="Times New Roman" w:cs="Times New Roman"/>
          <w:sz w:val="22"/>
          <w:szCs w:val="22"/>
        </w:rPr>
        <w:t xml:space="preserve">Рис. </w:t>
      </w:r>
      <w:r w:rsidR="009C4451">
        <w:rPr>
          <w:rFonts w:ascii="Times New Roman" w:hAnsi="Times New Roman" w:cs="Times New Roman"/>
          <w:sz w:val="22"/>
          <w:szCs w:val="22"/>
        </w:rPr>
        <w:t xml:space="preserve">7 </w:t>
      </w:r>
      <w:r w:rsidRPr="0051546A">
        <w:rPr>
          <w:rFonts w:ascii="Times New Roman" w:hAnsi="Times New Roman" w:cs="Times New Roman"/>
          <w:sz w:val="22"/>
          <w:szCs w:val="22"/>
        </w:rPr>
        <w:t xml:space="preserve"> Конструкции цельных зенкеров: </w:t>
      </w:r>
      <w:r w:rsidRPr="0051546A">
        <w:rPr>
          <w:rFonts w:ascii="Times New Roman" w:hAnsi="Times New Roman" w:cs="Times New Roman"/>
          <w:i/>
          <w:iCs/>
          <w:sz w:val="22"/>
          <w:szCs w:val="22"/>
        </w:rPr>
        <w:t xml:space="preserve">а </w:t>
      </w:r>
      <w:r w:rsidRPr="0051546A">
        <w:rPr>
          <w:rFonts w:ascii="Times New Roman" w:hAnsi="Times New Roman" w:cs="Times New Roman"/>
          <w:sz w:val="22"/>
          <w:szCs w:val="22"/>
        </w:rPr>
        <w:t xml:space="preserve">– с цилиндрическим хвостовиком; </w:t>
      </w:r>
      <w:r w:rsidRPr="0051546A">
        <w:rPr>
          <w:rFonts w:ascii="Times New Roman" w:hAnsi="Times New Roman" w:cs="Times New Roman"/>
          <w:i/>
          <w:iCs/>
          <w:sz w:val="22"/>
          <w:szCs w:val="22"/>
        </w:rPr>
        <w:t xml:space="preserve">б </w:t>
      </w:r>
      <w:r w:rsidRPr="0051546A">
        <w:rPr>
          <w:rFonts w:ascii="Times New Roman" w:hAnsi="Times New Roman" w:cs="Times New Roman"/>
          <w:sz w:val="22"/>
          <w:szCs w:val="22"/>
        </w:rPr>
        <w:t xml:space="preserve">– с коническим хвостовиком, быстрорежущий (ГОСТ 12489-71); </w:t>
      </w:r>
      <w:r w:rsidRPr="0051546A">
        <w:rPr>
          <w:rFonts w:ascii="Times New Roman" w:hAnsi="Times New Roman" w:cs="Times New Roman"/>
          <w:i/>
          <w:iCs/>
          <w:sz w:val="22"/>
          <w:szCs w:val="22"/>
        </w:rPr>
        <w:t xml:space="preserve">в </w:t>
      </w:r>
      <w:r w:rsidRPr="0051546A">
        <w:rPr>
          <w:rFonts w:ascii="Times New Roman" w:hAnsi="Times New Roman" w:cs="Times New Roman"/>
          <w:sz w:val="22"/>
          <w:szCs w:val="22"/>
        </w:rPr>
        <w:t>– с коническим хвостовиком, твёрдосплавный (ГОСТ 3231-71)</w:t>
      </w:r>
      <w:proofErr w:type="gramEnd"/>
    </w:p>
    <w:p w:rsidR="0051546A" w:rsidRDefault="0051546A" w:rsidP="00D73880">
      <w:pPr>
        <w:spacing w:after="0" w:line="240" w:lineRule="auto"/>
        <w:ind w:right="50"/>
        <w:jc w:val="center"/>
        <w:rPr>
          <w:rFonts w:ascii="Times New Roman" w:hAnsi="Times New Roman" w:cs="Times New Roman"/>
        </w:rPr>
      </w:pPr>
      <w:r>
        <w:rPr>
          <w:rFonts w:ascii="Times New Roman" w:hAnsi="Times New Roman" w:cs="Times New Roman"/>
          <w:noProof/>
          <w:lang w:eastAsia="ru-RU"/>
        </w:rPr>
        <w:drawing>
          <wp:inline distT="0" distB="0" distL="0" distR="0">
            <wp:extent cx="2962275" cy="1952625"/>
            <wp:effectExtent l="19050" t="0" r="9525" b="0"/>
            <wp:docPr id="3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srcRect/>
                    <a:stretch>
                      <a:fillRect/>
                    </a:stretch>
                  </pic:blipFill>
                  <pic:spPr bwMode="auto">
                    <a:xfrm>
                      <a:off x="0" y="0"/>
                      <a:ext cx="2962275" cy="1952625"/>
                    </a:xfrm>
                    <a:prstGeom prst="rect">
                      <a:avLst/>
                    </a:prstGeom>
                    <a:noFill/>
                    <a:ln w="9525">
                      <a:noFill/>
                      <a:miter lim="800000"/>
                      <a:headEnd/>
                      <a:tailEnd/>
                    </a:ln>
                  </pic:spPr>
                </pic:pic>
              </a:graphicData>
            </a:graphic>
          </wp:inline>
        </w:drawing>
      </w:r>
    </w:p>
    <w:p w:rsidR="002F02E1" w:rsidRDefault="0051546A" w:rsidP="00D73880">
      <w:pPr>
        <w:autoSpaceDE w:val="0"/>
        <w:autoSpaceDN w:val="0"/>
        <w:adjustRightInd w:val="0"/>
        <w:spacing w:after="0" w:line="240" w:lineRule="auto"/>
        <w:ind w:right="50"/>
        <w:rPr>
          <w:rFonts w:ascii="Times New Roman" w:hAnsi="Times New Roman" w:cs="Times New Roman"/>
          <w:color w:val="000000"/>
        </w:rPr>
      </w:pPr>
      <w:r w:rsidRPr="0051546A">
        <w:rPr>
          <w:rFonts w:ascii="Times New Roman" w:hAnsi="Times New Roman" w:cs="Times New Roman"/>
          <w:color w:val="000000"/>
        </w:rPr>
        <w:t xml:space="preserve">Рис. </w:t>
      </w:r>
      <w:r w:rsidR="009C4451">
        <w:rPr>
          <w:rFonts w:ascii="Times New Roman" w:hAnsi="Times New Roman" w:cs="Times New Roman"/>
          <w:color w:val="000000"/>
        </w:rPr>
        <w:t xml:space="preserve">8 </w:t>
      </w:r>
      <w:r w:rsidRPr="0051546A">
        <w:rPr>
          <w:rFonts w:ascii="Times New Roman" w:hAnsi="Times New Roman" w:cs="Times New Roman"/>
          <w:color w:val="000000"/>
        </w:rPr>
        <w:t>Конструкция режущей части зенкера:</w:t>
      </w:r>
      <w:r>
        <w:rPr>
          <w:rFonts w:ascii="Times New Roman" w:hAnsi="Times New Roman" w:cs="Times New Roman"/>
          <w:color w:val="000000"/>
        </w:rPr>
        <w:t xml:space="preserve"> </w:t>
      </w:r>
      <w:r w:rsidRPr="0051546A">
        <w:rPr>
          <w:rFonts w:ascii="Times New Roman" w:hAnsi="Times New Roman" w:cs="Times New Roman"/>
          <w:i/>
          <w:iCs/>
          <w:color w:val="000000"/>
        </w:rPr>
        <w:t xml:space="preserve">а </w:t>
      </w:r>
      <w:r w:rsidRPr="0051546A">
        <w:rPr>
          <w:rFonts w:ascii="Times New Roman" w:hAnsi="Times New Roman" w:cs="Times New Roman"/>
          <w:color w:val="000000"/>
        </w:rPr>
        <w:t xml:space="preserve">– стандартного; </w:t>
      </w:r>
      <w:r w:rsidRPr="0051546A">
        <w:rPr>
          <w:rFonts w:ascii="Times New Roman" w:hAnsi="Times New Roman" w:cs="Times New Roman"/>
          <w:i/>
          <w:iCs/>
          <w:color w:val="000000"/>
        </w:rPr>
        <w:t xml:space="preserve">б </w:t>
      </w:r>
      <w:r w:rsidRPr="0051546A">
        <w:rPr>
          <w:rFonts w:ascii="Times New Roman" w:hAnsi="Times New Roman" w:cs="Times New Roman"/>
          <w:color w:val="000000"/>
        </w:rPr>
        <w:t>– с переходной дополнительной кромкой</w:t>
      </w:r>
      <w:r>
        <w:rPr>
          <w:rFonts w:ascii="Times New Roman" w:hAnsi="Times New Roman" w:cs="Times New Roman"/>
          <w:color w:val="000000"/>
        </w:rPr>
        <w:t>.</w:t>
      </w:r>
    </w:p>
    <w:p w:rsidR="002F02E1" w:rsidRPr="00706D93" w:rsidRDefault="002F02E1" w:rsidP="00D73880">
      <w:pPr>
        <w:spacing w:after="0" w:line="240" w:lineRule="auto"/>
        <w:ind w:right="50"/>
        <w:jc w:val="both"/>
        <w:rPr>
          <w:rFonts w:ascii="Times New Roman" w:hAnsi="Times New Roman" w:cs="Times New Roman"/>
          <w:i/>
        </w:rPr>
      </w:pPr>
      <w:r w:rsidRPr="00706D93">
        <w:rPr>
          <w:rFonts w:ascii="Times New Roman" w:hAnsi="Times New Roman" w:cs="Times New Roman"/>
          <w:i/>
        </w:rPr>
        <w:t>Развертка</w:t>
      </w:r>
      <w:r w:rsidR="00706D93" w:rsidRPr="00706D93">
        <w:rPr>
          <w:rFonts w:ascii="Times New Roman" w:hAnsi="Times New Roman" w:cs="Times New Roman"/>
          <w:i/>
        </w:rPr>
        <w:t>.</w:t>
      </w:r>
    </w:p>
    <w:p w:rsidR="002F02E1" w:rsidRPr="0051546A" w:rsidRDefault="002F02E1" w:rsidP="00D73880">
      <w:pPr>
        <w:spacing w:after="0" w:line="240" w:lineRule="auto"/>
        <w:ind w:right="50"/>
        <w:jc w:val="both"/>
        <w:rPr>
          <w:rFonts w:ascii="Times New Roman" w:eastAsia="Times New Roman" w:hAnsi="Times New Roman" w:cs="Times New Roman"/>
          <w:b/>
          <w:color w:val="000000"/>
          <w:lang w:eastAsia="ru-RU"/>
        </w:rPr>
      </w:pPr>
      <w:r w:rsidRPr="0051546A">
        <w:rPr>
          <w:rFonts w:ascii="Times New Roman" w:hAnsi="Times New Roman" w:cs="Times New Roman"/>
        </w:rPr>
        <w:t xml:space="preserve">Развертывание — это, как правило, чистовая (окончательная) обработка отверстий. По своей сущности она подобна зенкерованию, но обеспечивает более высокую точность и низкую шероховатость поверхности отверстий. Выполняется эта операция ручными или машинными развертками. Развертка (рис. 1, д) состоит из рабочей части, шейки и хвостовика. </w:t>
      </w:r>
      <w:proofErr w:type="gramStart"/>
      <w:r w:rsidRPr="0051546A">
        <w:rPr>
          <w:rFonts w:ascii="Times New Roman" w:hAnsi="Times New Roman" w:cs="Times New Roman"/>
        </w:rPr>
        <w:t>Рабочая часть, в свою очередь, подразделяется на заборную режущую (коническую) и калибрующую (цилиндрическую) части.</w:t>
      </w:r>
      <w:proofErr w:type="gramEnd"/>
      <w:r w:rsidRPr="0051546A">
        <w:rPr>
          <w:rFonts w:ascii="Times New Roman" w:hAnsi="Times New Roman" w:cs="Times New Roman"/>
        </w:rPr>
        <w:t xml:space="preserve"> Калибрующая часть ближе к шейке имеет обратный конус (уменьшение диаметра в сторону шейки на 0,04— 0,6 мм) для снижения трения развертки о стенки отверстия. Зубья на рабочей части (винтовые или прямые) могут быть расположены равномерно по окружности или неравномерно. Развертки с неравномерным шагом зубьев используются обычно для обработки отверстий вручную. Они позволяют избежать образования так называемой огранки, т. е. получения отверстий неправильной цилиндрической формы. 6 Хвостовик ручной развертки имеет квадрат для установки воротка. Хвостовик машинных разверток диаметром до 10—12 мм выполняется цилиндрическим, у других разверток — коническим с лапкой, как и у сверл. Развертки выполняются комплектами из двух или трех штук для черновой и чистовой обработки отверстий. Изготавливают развертки из тех же материалов, что и другие режущие инструменты для обработки отверстий.</w:t>
      </w:r>
    </w:p>
    <w:p w:rsidR="009C4451" w:rsidRPr="00706D93" w:rsidRDefault="00D73880" w:rsidP="00D73880">
      <w:pPr>
        <w:autoSpaceDE w:val="0"/>
        <w:autoSpaceDN w:val="0"/>
        <w:adjustRightInd w:val="0"/>
        <w:spacing w:after="0" w:line="240" w:lineRule="auto"/>
        <w:ind w:right="50"/>
        <w:rPr>
          <w:rFonts w:ascii="Times New Roman" w:hAnsi="Times New Roman" w:cs="Times New Roman"/>
          <w:i/>
          <w:color w:val="000000"/>
        </w:rPr>
      </w:pPr>
      <w:r w:rsidRPr="00706D93">
        <w:rPr>
          <w:rFonts w:ascii="Times New Roman" w:hAnsi="Times New Roman" w:cs="Times New Roman"/>
          <w:i/>
        </w:rPr>
        <w:t>Заточка режущей части зенкера или развертки.</w:t>
      </w:r>
    </w:p>
    <w:p w:rsidR="002F02E1" w:rsidRDefault="009C4451" w:rsidP="00D73880">
      <w:pPr>
        <w:pStyle w:val="a4"/>
        <w:shd w:val="clear" w:color="auto" w:fill="FFFFFF"/>
        <w:spacing w:before="0" w:beforeAutospacing="0" w:after="0" w:afterAutospacing="0"/>
        <w:ind w:right="50"/>
        <w:jc w:val="both"/>
        <w:textAlignment w:val="baseline"/>
        <w:rPr>
          <w:sz w:val="22"/>
          <w:szCs w:val="22"/>
        </w:rPr>
      </w:pPr>
      <w:proofErr w:type="gramStart"/>
      <w:r w:rsidRPr="009C4451">
        <w:rPr>
          <w:sz w:val="22"/>
          <w:szCs w:val="22"/>
        </w:rPr>
        <w:t>Заточка режущей части зенкера или развертки производится в зависимости от конструкции зуба по задней или по передней поверхностям</w:t>
      </w:r>
      <w:r w:rsidRPr="009C4451">
        <w:rPr>
          <w:rStyle w:val="ac"/>
          <w:sz w:val="22"/>
          <w:szCs w:val="22"/>
          <w:bdr w:val="none" w:sz="0" w:space="0" w:color="auto" w:frame="1"/>
        </w:rPr>
        <w:t>.</w:t>
      </w:r>
      <w:proofErr w:type="gramEnd"/>
      <w:r w:rsidRPr="009C4451">
        <w:rPr>
          <w:rStyle w:val="ac"/>
          <w:sz w:val="22"/>
          <w:szCs w:val="22"/>
          <w:bdr w:val="none" w:sz="0" w:space="0" w:color="auto" w:frame="1"/>
        </w:rPr>
        <w:t xml:space="preserve"> </w:t>
      </w:r>
      <w:r w:rsidRPr="009C4451">
        <w:rPr>
          <w:rStyle w:val="ac"/>
          <w:b w:val="0"/>
          <w:sz w:val="22"/>
          <w:szCs w:val="22"/>
          <w:bdr w:val="none" w:sz="0" w:space="0" w:color="auto" w:frame="1"/>
        </w:rPr>
        <w:t>Зенкеры и развертки в основном снабжены зубьями, заточенными по</w:t>
      </w:r>
      <w:r w:rsidRPr="009C4451">
        <w:rPr>
          <w:rStyle w:val="ac"/>
          <w:b w:val="0"/>
          <w:color w:val="666666"/>
          <w:sz w:val="22"/>
          <w:szCs w:val="22"/>
          <w:bdr w:val="none" w:sz="0" w:space="0" w:color="auto" w:frame="1"/>
        </w:rPr>
        <w:t xml:space="preserve"> </w:t>
      </w:r>
      <w:r w:rsidRPr="009C4451">
        <w:rPr>
          <w:rStyle w:val="ac"/>
          <w:b w:val="0"/>
          <w:sz w:val="22"/>
          <w:szCs w:val="22"/>
          <w:bdr w:val="none" w:sz="0" w:space="0" w:color="auto" w:frame="1"/>
        </w:rPr>
        <w:t>задней поверхности.</w:t>
      </w:r>
      <w:r w:rsidRPr="009C4451">
        <w:rPr>
          <w:sz w:val="22"/>
          <w:szCs w:val="22"/>
        </w:rPr>
        <w:t xml:space="preserve"> Но имеются зенкеры, которые снабжены затылованными зубьями (двузубые), заточенными </w:t>
      </w:r>
      <w:proofErr w:type="gramStart"/>
      <w:r w:rsidRPr="009C4451">
        <w:rPr>
          <w:sz w:val="22"/>
          <w:szCs w:val="22"/>
        </w:rPr>
        <w:t>по</w:t>
      </w:r>
      <w:proofErr w:type="gramEnd"/>
      <w:r w:rsidRPr="009C4451">
        <w:rPr>
          <w:sz w:val="22"/>
          <w:szCs w:val="22"/>
        </w:rPr>
        <w:t xml:space="preserve"> </w:t>
      </w:r>
    </w:p>
    <w:p w:rsidR="002F02E1" w:rsidRDefault="002F02E1" w:rsidP="00D73880">
      <w:pPr>
        <w:pStyle w:val="a4"/>
        <w:shd w:val="clear" w:color="auto" w:fill="FFFFFF"/>
        <w:spacing w:before="0" w:beforeAutospacing="0" w:after="0" w:afterAutospacing="0"/>
        <w:ind w:right="50"/>
        <w:jc w:val="both"/>
        <w:textAlignment w:val="baseline"/>
        <w:rPr>
          <w:sz w:val="22"/>
          <w:szCs w:val="22"/>
        </w:rPr>
      </w:pPr>
      <w:r w:rsidRPr="009C4451">
        <w:rPr>
          <w:sz w:val="22"/>
          <w:szCs w:val="22"/>
        </w:rPr>
        <w:t>передней поверхности</w:t>
      </w:r>
    </w:p>
    <w:p w:rsidR="002F02E1" w:rsidRDefault="009C4451" w:rsidP="00D73880">
      <w:pPr>
        <w:pStyle w:val="a4"/>
        <w:shd w:val="clear" w:color="auto" w:fill="FFFFFF"/>
        <w:spacing w:before="0" w:beforeAutospacing="0" w:after="0" w:afterAutospacing="0"/>
        <w:ind w:right="50"/>
        <w:jc w:val="center"/>
        <w:textAlignment w:val="baseline"/>
        <w:rPr>
          <w:sz w:val="22"/>
          <w:szCs w:val="22"/>
        </w:rPr>
      </w:pPr>
      <w:r w:rsidRPr="009C4451">
        <w:rPr>
          <w:sz w:val="22"/>
          <w:szCs w:val="22"/>
        </w:rPr>
        <w:lastRenderedPageBreak/>
        <w:t>.</w:t>
      </w:r>
      <w:r w:rsidRPr="009C4451">
        <w:rPr>
          <w:noProof/>
          <w:sz w:val="22"/>
          <w:szCs w:val="22"/>
          <w:bdr w:val="none" w:sz="0" w:space="0" w:color="auto" w:frame="1"/>
        </w:rPr>
        <w:drawing>
          <wp:inline distT="0" distB="0" distL="0" distR="0">
            <wp:extent cx="3248025" cy="2126869"/>
            <wp:effectExtent l="19050" t="0" r="9525" b="0"/>
            <wp:docPr id="35" name="Рисунок 4" descr="схема заточки зенкера">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хема заточки зенкера">
                      <a:hlinkClick r:id="rId39"/>
                    </pic:cNvPr>
                    <pic:cNvPicPr>
                      <a:picLocks noChangeAspect="1" noChangeArrowheads="1"/>
                    </pic:cNvPicPr>
                  </pic:nvPicPr>
                  <pic:blipFill>
                    <a:blip r:embed="rId40" cstate="print"/>
                    <a:srcRect b="15419"/>
                    <a:stretch>
                      <a:fillRect/>
                    </a:stretch>
                  </pic:blipFill>
                  <pic:spPr bwMode="auto">
                    <a:xfrm>
                      <a:off x="0" y="0"/>
                      <a:ext cx="3248025" cy="2126869"/>
                    </a:xfrm>
                    <a:prstGeom prst="rect">
                      <a:avLst/>
                    </a:prstGeom>
                    <a:noFill/>
                    <a:ln w="9525">
                      <a:noFill/>
                      <a:miter lim="800000"/>
                      <a:headEnd/>
                      <a:tailEnd/>
                    </a:ln>
                  </pic:spPr>
                </pic:pic>
              </a:graphicData>
            </a:graphic>
          </wp:inline>
        </w:drawing>
      </w:r>
    </w:p>
    <w:p w:rsidR="00706D93" w:rsidRPr="009C4451" w:rsidRDefault="00706D93" w:rsidP="00D73880">
      <w:pPr>
        <w:pStyle w:val="a4"/>
        <w:shd w:val="clear" w:color="auto" w:fill="FFFFFF"/>
        <w:spacing w:before="0" w:beforeAutospacing="0" w:after="0" w:afterAutospacing="0"/>
        <w:ind w:right="50"/>
        <w:jc w:val="center"/>
        <w:textAlignment w:val="baseline"/>
        <w:rPr>
          <w:sz w:val="22"/>
          <w:szCs w:val="22"/>
        </w:rPr>
      </w:pPr>
      <w:r>
        <w:rPr>
          <w:sz w:val="22"/>
          <w:szCs w:val="22"/>
        </w:rPr>
        <w:t>Рис. 9. Схема заточки зенкера: а – насадного по задней поверхности; б – двузубого по передней поверхности.</w:t>
      </w:r>
    </w:p>
    <w:p w:rsidR="009C4451" w:rsidRPr="00D73880" w:rsidRDefault="009C4451" w:rsidP="00D73880">
      <w:pPr>
        <w:pStyle w:val="a4"/>
        <w:shd w:val="clear" w:color="auto" w:fill="FFFFFF"/>
        <w:spacing w:before="0" w:beforeAutospacing="0" w:after="0" w:afterAutospacing="0"/>
        <w:ind w:right="50"/>
        <w:jc w:val="both"/>
        <w:textAlignment w:val="baseline"/>
        <w:rPr>
          <w:sz w:val="22"/>
          <w:szCs w:val="22"/>
        </w:rPr>
      </w:pPr>
      <w:r w:rsidRPr="009C4451">
        <w:rPr>
          <w:sz w:val="22"/>
          <w:szCs w:val="22"/>
        </w:rPr>
        <w:t xml:space="preserve">Для затачивания применяют универсально-заточные станки. Зенкер устанавливают в приспособлении, допускающем поворот его на определенный угол. На рис. </w:t>
      </w:r>
      <w:r w:rsidR="00706D93">
        <w:rPr>
          <w:sz w:val="22"/>
          <w:szCs w:val="22"/>
        </w:rPr>
        <w:t>9</w:t>
      </w:r>
      <w:r w:rsidRPr="009C4451">
        <w:rPr>
          <w:sz w:val="22"/>
          <w:szCs w:val="22"/>
        </w:rPr>
        <w:t>, а показана схема заточки зенкера по задней п</w:t>
      </w:r>
      <w:r w:rsidRPr="00D73880">
        <w:rPr>
          <w:sz w:val="22"/>
          <w:szCs w:val="22"/>
        </w:rPr>
        <w:t>оверхности зуба.</w:t>
      </w:r>
    </w:p>
    <w:p w:rsidR="00D73880" w:rsidRDefault="00D73880" w:rsidP="00D73880">
      <w:pPr>
        <w:pStyle w:val="a4"/>
        <w:shd w:val="clear" w:color="auto" w:fill="FFFFFF"/>
        <w:spacing w:before="0" w:beforeAutospacing="0" w:after="0" w:afterAutospacing="0"/>
        <w:ind w:right="50"/>
        <w:jc w:val="both"/>
        <w:textAlignment w:val="baseline"/>
        <w:rPr>
          <w:sz w:val="22"/>
          <w:szCs w:val="22"/>
        </w:rPr>
      </w:pPr>
      <w:r w:rsidRPr="00D73880">
        <w:rPr>
          <w:rStyle w:val="ae"/>
          <w:i w:val="0"/>
          <w:sz w:val="22"/>
          <w:szCs w:val="22"/>
          <w:bdr w:val="none" w:sz="0" w:space="0" w:color="auto" w:frame="1"/>
        </w:rPr>
        <w:t>Инструмент насаживают на оправку, установленную в приспособлении, и подводят к чашечному кругу.</w:t>
      </w:r>
      <w:r w:rsidRPr="00D73880">
        <w:rPr>
          <w:sz w:val="22"/>
          <w:szCs w:val="22"/>
        </w:rPr>
        <w:t xml:space="preserve"> Для фиксирования зуба в определенном положении на стол станка устанавливают передвижной упор, </w:t>
      </w:r>
    </w:p>
    <w:p w:rsidR="00D73880" w:rsidRPr="00D73880" w:rsidRDefault="00D73880" w:rsidP="00D73880">
      <w:pPr>
        <w:pStyle w:val="a4"/>
        <w:shd w:val="clear" w:color="auto" w:fill="FFFFFF"/>
        <w:spacing w:before="0" w:beforeAutospacing="0" w:after="0" w:afterAutospacing="0"/>
        <w:ind w:right="50"/>
        <w:jc w:val="both"/>
        <w:textAlignment w:val="baseline"/>
        <w:rPr>
          <w:sz w:val="22"/>
          <w:szCs w:val="22"/>
        </w:rPr>
      </w:pPr>
      <w:proofErr w:type="gramStart"/>
      <w:r w:rsidRPr="00D73880">
        <w:rPr>
          <w:sz w:val="22"/>
          <w:szCs w:val="22"/>
        </w:rPr>
        <w:t>который</w:t>
      </w:r>
      <w:proofErr w:type="gramEnd"/>
      <w:r w:rsidRPr="00D73880">
        <w:rPr>
          <w:sz w:val="22"/>
          <w:szCs w:val="22"/>
        </w:rPr>
        <w:t xml:space="preserve"> упирается в переднюю поверхность зуба. </w:t>
      </w:r>
    </w:p>
    <w:p w:rsidR="00D73880" w:rsidRPr="00D73880" w:rsidRDefault="00D73880" w:rsidP="00D73880">
      <w:pPr>
        <w:pStyle w:val="a4"/>
        <w:shd w:val="clear" w:color="auto" w:fill="FFFFFF"/>
        <w:spacing w:before="0" w:beforeAutospacing="0" w:after="0" w:afterAutospacing="0"/>
        <w:ind w:right="50"/>
        <w:jc w:val="both"/>
        <w:textAlignment w:val="baseline"/>
        <w:rPr>
          <w:sz w:val="22"/>
          <w:szCs w:val="22"/>
        </w:rPr>
      </w:pPr>
      <w:r w:rsidRPr="00D73880">
        <w:rPr>
          <w:sz w:val="22"/>
          <w:szCs w:val="22"/>
        </w:rPr>
        <w:t>Иначе затачивают зенкеры с затылованным зубом, например, двузубый зенкер (рис. 228, б). Такой зенкер перед заточкой необходимо поставить на специальную оправку. </w:t>
      </w:r>
      <w:r w:rsidRPr="00D73880">
        <w:rPr>
          <w:rStyle w:val="ac"/>
          <w:b w:val="0"/>
          <w:sz w:val="22"/>
          <w:szCs w:val="22"/>
          <w:bdr w:val="none" w:sz="0" w:space="0" w:color="auto" w:frame="1"/>
        </w:rPr>
        <w:t>Перед заточкой рекомендуется вершины зубьев прошлифовать, т. е. коснуться шлифовальным кругом обеих вершин зубьев.</w:t>
      </w:r>
      <w:r w:rsidRPr="00D73880">
        <w:rPr>
          <w:sz w:val="22"/>
          <w:szCs w:val="22"/>
        </w:rPr>
        <w:t> Затем на заточном станке в поворотном приспособлении, установленном под определенным углом, затачивают только переднюю поверхность зенкера. Для заточки применяют тарельчатый или чашечный шлифовальный круг.</w:t>
      </w:r>
    </w:p>
    <w:p w:rsidR="00D73880" w:rsidRDefault="00D73880" w:rsidP="00D73880">
      <w:pPr>
        <w:pStyle w:val="a4"/>
        <w:shd w:val="clear" w:color="auto" w:fill="FFFFFF"/>
        <w:spacing w:before="0" w:beforeAutospacing="0" w:after="0" w:afterAutospacing="0"/>
        <w:ind w:right="50"/>
        <w:jc w:val="both"/>
        <w:textAlignment w:val="baseline"/>
        <w:rPr>
          <w:sz w:val="22"/>
          <w:szCs w:val="22"/>
        </w:rPr>
      </w:pPr>
      <w:r w:rsidRPr="00D73880">
        <w:rPr>
          <w:sz w:val="22"/>
          <w:szCs w:val="22"/>
        </w:rPr>
        <w:t>Развертка является чистовым инструментом, поэтому к качеству заточки ее предъявляются очень высокие требования; рабочие поверхности зубьев развертки должны быть обработаны не ниже 8—9-го классов шероховатости. </w:t>
      </w:r>
      <w:r w:rsidRPr="00D73880">
        <w:rPr>
          <w:rStyle w:val="ac"/>
          <w:b w:val="0"/>
          <w:sz w:val="22"/>
          <w:szCs w:val="22"/>
          <w:bdr w:val="none" w:sz="0" w:space="0" w:color="auto" w:frame="1"/>
        </w:rPr>
        <w:t xml:space="preserve">На рис. </w:t>
      </w:r>
      <w:r w:rsidR="00706D93">
        <w:rPr>
          <w:rStyle w:val="ac"/>
          <w:b w:val="0"/>
          <w:sz w:val="22"/>
          <w:szCs w:val="22"/>
          <w:bdr w:val="none" w:sz="0" w:space="0" w:color="auto" w:frame="1"/>
        </w:rPr>
        <w:t>10</w:t>
      </w:r>
      <w:r w:rsidRPr="00D73880">
        <w:rPr>
          <w:rStyle w:val="ac"/>
          <w:b w:val="0"/>
          <w:sz w:val="22"/>
          <w:szCs w:val="22"/>
          <w:bdr w:val="none" w:sz="0" w:space="0" w:color="auto" w:frame="1"/>
        </w:rPr>
        <w:t xml:space="preserve"> дана схема установки развертки при заточке ее по задней</w:t>
      </w:r>
      <w:r w:rsidRPr="00D73880">
        <w:rPr>
          <w:rStyle w:val="ac"/>
          <w:sz w:val="22"/>
          <w:szCs w:val="22"/>
          <w:bdr w:val="none" w:sz="0" w:space="0" w:color="auto" w:frame="1"/>
        </w:rPr>
        <w:t xml:space="preserve"> </w:t>
      </w:r>
      <w:r w:rsidRPr="00D73880">
        <w:rPr>
          <w:rStyle w:val="ac"/>
          <w:b w:val="0"/>
          <w:sz w:val="22"/>
          <w:szCs w:val="22"/>
          <w:bdr w:val="none" w:sz="0" w:space="0" w:color="auto" w:frame="1"/>
        </w:rPr>
        <w:t>поверхности.</w:t>
      </w:r>
      <w:r w:rsidRPr="00D73880">
        <w:rPr>
          <w:sz w:val="22"/>
          <w:szCs w:val="22"/>
        </w:rPr>
        <w:t xml:space="preserve"> После заточки развертка подвергается доводке. Доводку разверток производят на специальном точном доводочном станке чашечным кругом (рис. </w:t>
      </w:r>
      <w:r w:rsidR="00706D93">
        <w:rPr>
          <w:sz w:val="22"/>
          <w:szCs w:val="22"/>
        </w:rPr>
        <w:t>11</w:t>
      </w:r>
      <w:r w:rsidRPr="00D73880">
        <w:rPr>
          <w:sz w:val="22"/>
          <w:szCs w:val="22"/>
        </w:rPr>
        <w:t>). Развертку устанавливают в центрах и опирают передней поверхностью на упор; доводочный круг устанавливают на шпинделе станка.</w:t>
      </w:r>
    </w:p>
    <w:p w:rsidR="00204534" w:rsidRDefault="00204534" w:rsidP="00D73880">
      <w:pPr>
        <w:pStyle w:val="a4"/>
        <w:shd w:val="clear" w:color="auto" w:fill="FFFFFF"/>
        <w:spacing w:before="0" w:beforeAutospacing="0" w:after="0" w:afterAutospacing="0"/>
        <w:ind w:right="50"/>
        <w:jc w:val="both"/>
        <w:textAlignment w:val="baseline"/>
        <w:rPr>
          <w:sz w:val="22"/>
          <w:szCs w:val="22"/>
        </w:rPr>
      </w:pPr>
    </w:p>
    <w:p w:rsidR="00D73880" w:rsidRDefault="00D73880" w:rsidP="00D73880">
      <w:pPr>
        <w:pStyle w:val="a4"/>
        <w:shd w:val="clear" w:color="auto" w:fill="FFFFFF"/>
        <w:spacing w:before="0" w:beforeAutospacing="0" w:after="0" w:afterAutospacing="0"/>
        <w:ind w:right="50"/>
        <w:jc w:val="center"/>
        <w:textAlignment w:val="baseline"/>
        <w:rPr>
          <w:sz w:val="22"/>
          <w:szCs w:val="22"/>
        </w:rPr>
      </w:pPr>
      <w:r>
        <w:rPr>
          <w:noProof/>
        </w:rPr>
        <w:drawing>
          <wp:inline distT="0" distB="0" distL="0" distR="0">
            <wp:extent cx="4832758" cy="1914525"/>
            <wp:effectExtent l="19050" t="0" r="5942" b="0"/>
            <wp:docPr id="37" name="Рисунок 14" descr="ÑÑÐµÐ¼Ð° Ð·Ð°ÑÐ¾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ÑÑÐµÐ¼Ð° Ð·Ð°ÑÐ¾ÑÐºÐ¸"/>
                    <pic:cNvPicPr>
                      <a:picLocks noChangeAspect="1" noChangeArrowheads="1"/>
                    </pic:cNvPicPr>
                  </pic:nvPicPr>
                  <pic:blipFill>
                    <a:blip r:embed="rId41" cstate="print"/>
                    <a:srcRect b="14530"/>
                    <a:stretch>
                      <a:fillRect/>
                    </a:stretch>
                  </pic:blipFill>
                  <pic:spPr bwMode="auto">
                    <a:xfrm>
                      <a:off x="0" y="0"/>
                      <a:ext cx="4834837" cy="1915349"/>
                    </a:xfrm>
                    <a:prstGeom prst="rect">
                      <a:avLst/>
                    </a:prstGeom>
                    <a:noFill/>
                    <a:ln w="9525">
                      <a:noFill/>
                      <a:miter lim="800000"/>
                      <a:headEnd/>
                      <a:tailEnd/>
                    </a:ln>
                  </pic:spPr>
                </pic:pic>
              </a:graphicData>
            </a:graphic>
          </wp:inline>
        </w:drawing>
      </w:r>
    </w:p>
    <w:p w:rsidR="000B0E27" w:rsidRDefault="00706D93" w:rsidP="00706D93">
      <w:pPr>
        <w:pStyle w:val="a4"/>
        <w:shd w:val="clear" w:color="auto" w:fill="FFFFFF"/>
        <w:spacing w:before="0" w:beforeAutospacing="0" w:after="0" w:afterAutospacing="0"/>
        <w:ind w:right="50"/>
        <w:textAlignment w:val="baseline"/>
        <w:rPr>
          <w:sz w:val="22"/>
          <w:szCs w:val="22"/>
        </w:rPr>
      </w:pPr>
      <w:r>
        <w:rPr>
          <w:sz w:val="22"/>
          <w:szCs w:val="22"/>
        </w:rPr>
        <w:t xml:space="preserve">                     </w:t>
      </w:r>
      <w:r w:rsidR="005F7C4E">
        <w:rPr>
          <w:sz w:val="22"/>
          <w:szCs w:val="22"/>
        </w:rPr>
        <w:t xml:space="preserve">    </w:t>
      </w:r>
      <w:r>
        <w:rPr>
          <w:sz w:val="22"/>
          <w:szCs w:val="22"/>
        </w:rPr>
        <w:t xml:space="preserve"> Рис. 10 Схема заточки развертки.             </w:t>
      </w:r>
      <w:r w:rsidRPr="00706D93">
        <w:rPr>
          <w:sz w:val="22"/>
          <w:szCs w:val="22"/>
        </w:rPr>
        <w:t xml:space="preserve"> </w:t>
      </w:r>
      <w:r>
        <w:rPr>
          <w:sz w:val="22"/>
          <w:szCs w:val="22"/>
        </w:rPr>
        <w:t xml:space="preserve">   Рис. 11.</w:t>
      </w:r>
      <w:r w:rsidRPr="00706D93">
        <w:rPr>
          <w:sz w:val="22"/>
          <w:szCs w:val="22"/>
        </w:rPr>
        <w:t xml:space="preserve"> </w:t>
      </w:r>
      <w:r>
        <w:rPr>
          <w:sz w:val="22"/>
          <w:szCs w:val="22"/>
        </w:rPr>
        <w:t xml:space="preserve">Схема доводки развертки.             </w:t>
      </w:r>
      <w:r w:rsidRPr="00706D93">
        <w:rPr>
          <w:sz w:val="22"/>
          <w:szCs w:val="22"/>
        </w:rPr>
        <w:t xml:space="preserve"> </w:t>
      </w:r>
    </w:p>
    <w:p w:rsidR="000B0E27" w:rsidRPr="000B0E27" w:rsidRDefault="000B0E27" w:rsidP="000B0E27">
      <w:pPr>
        <w:autoSpaceDE w:val="0"/>
        <w:autoSpaceDN w:val="0"/>
        <w:adjustRightInd w:val="0"/>
        <w:spacing w:after="0" w:line="240" w:lineRule="auto"/>
        <w:jc w:val="both"/>
        <w:rPr>
          <w:rFonts w:ascii="Times New Roman" w:hAnsi="Times New Roman" w:cs="Times New Roman"/>
        </w:rPr>
      </w:pPr>
      <w:r w:rsidRPr="000B0E27">
        <w:rPr>
          <w:rFonts w:ascii="Times New Roman" w:hAnsi="Times New Roman" w:cs="Times New Roman"/>
        </w:rPr>
        <w:t xml:space="preserve">Измерение углов при вершине </w:t>
      </w:r>
      <w:r w:rsidRPr="000B0E27">
        <w:rPr>
          <w:rFonts w:ascii="Times New Roman" w:hAnsi="Times New Roman" w:cs="Times New Roman"/>
          <w:i/>
          <w:iCs/>
        </w:rPr>
        <w:t>2</w:t>
      </w:r>
      <w:r w:rsidRPr="000B0E27">
        <w:rPr>
          <w:rFonts w:ascii="Times New Roman" w:hAnsi="Times New Roman" w:cs="Times New Roman"/>
        </w:rPr>
        <w:t xml:space="preserve">ϕ и </w:t>
      </w:r>
      <w:r w:rsidRPr="000B0E27">
        <w:rPr>
          <w:rFonts w:ascii="Times New Roman" w:hAnsi="Times New Roman" w:cs="Times New Roman"/>
          <w:i/>
          <w:iCs/>
        </w:rPr>
        <w:t>2</w:t>
      </w:r>
      <w:r w:rsidRPr="000B0E27">
        <w:rPr>
          <w:rFonts w:ascii="Times New Roman" w:hAnsi="Times New Roman" w:cs="Times New Roman"/>
        </w:rPr>
        <w:t xml:space="preserve">ϕ0 производится на универсальном угломере. Он предназначен для измерения углов от 0 до 1800 и состоит (рис. </w:t>
      </w:r>
      <w:r w:rsidR="005B795C">
        <w:rPr>
          <w:rFonts w:ascii="Times New Roman" w:hAnsi="Times New Roman" w:cs="Times New Roman"/>
        </w:rPr>
        <w:t>9</w:t>
      </w:r>
      <w:r w:rsidR="00706D93">
        <w:rPr>
          <w:rFonts w:ascii="Times New Roman" w:hAnsi="Times New Roman" w:cs="Times New Roman"/>
        </w:rPr>
        <w:t>) из основания</w:t>
      </w:r>
      <w:r w:rsidRPr="000B0E27">
        <w:rPr>
          <w:rFonts w:ascii="Times New Roman" w:hAnsi="Times New Roman" w:cs="Times New Roman"/>
        </w:rPr>
        <w:t xml:space="preserve"> </w:t>
      </w:r>
      <w:r w:rsidRPr="000B0E27">
        <w:rPr>
          <w:rFonts w:ascii="Times New Roman" w:hAnsi="Times New Roman" w:cs="Times New Roman"/>
          <w:i/>
          <w:iCs/>
        </w:rPr>
        <w:t xml:space="preserve">2 </w:t>
      </w:r>
      <w:r w:rsidRPr="000B0E27">
        <w:rPr>
          <w:rFonts w:ascii="Times New Roman" w:hAnsi="Times New Roman" w:cs="Times New Roman"/>
        </w:rPr>
        <w:t xml:space="preserve">с градусной шкалой, нониуса </w:t>
      </w:r>
      <w:r w:rsidRPr="000B0E27">
        <w:rPr>
          <w:rFonts w:ascii="Times New Roman" w:hAnsi="Times New Roman" w:cs="Times New Roman"/>
          <w:i/>
          <w:iCs/>
        </w:rPr>
        <w:t xml:space="preserve">1 </w:t>
      </w:r>
      <w:r w:rsidRPr="000B0E27">
        <w:rPr>
          <w:rFonts w:ascii="Times New Roman" w:hAnsi="Times New Roman" w:cs="Times New Roman"/>
        </w:rPr>
        <w:t xml:space="preserve">с подвижной линейкой </w:t>
      </w:r>
      <w:r w:rsidRPr="000B0E27">
        <w:rPr>
          <w:rFonts w:ascii="Times New Roman" w:hAnsi="Times New Roman" w:cs="Times New Roman"/>
          <w:i/>
          <w:iCs/>
        </w:rPr>
        <w:t xml:space="preserve">5 </w:t>
      </w:r>
      <w:r w:rsidRPr="000B0E27">
        <w:rPr>
          <w:rFonts w:ascii="Times New Roman" w:hAnsi="Times New Roman" w:cs="Times New Roman"/>
        </w:rPr>
        <w:t xml:space="preserve">и неподвижной линейки </w:t>
      </w:r>
      <w:r w:rsidRPr="000B0E27">
        <w:rPr>
          <w:rFonts w:ascii="Times New Roman" w:hAnsi="Times New Roman" w:cs="Times New Roman"/>
          <w:i/>
          <w:iCs/>
        </w:rPr>
        <w:t>8</w:t>
      </w:r>
      <w:r w:rsidRPr="000B0E27">
        <w:rPr>
          <w:rFonts w:ascii="Times New Roman" w:hAnsi="Times New Roman" w:cs="Times New Roman"/>
        </w:rPr>
        <w:t xml:space="preserve">. </w:t>
      </w:r>
    </w:p>
    <w:p w:rsidR="000B0E27" w:rsidRDefault="000B0E27" w:rsidP="000B0E27">
      <w:pPr>
        <w:autoSpaceDE w:val="0"/>
        <w:autoSpaceDN w:val="0"/>
        <w:adjustRightInd w:val="0"/>
        <w:spacing w:after="0" w:line="240" w:lineRule="auto"/>
        <w:jc w:val="both"/>
        <w:rPr>
          <w:rFonts w:ascii="Times New Roman" w:hAnsi="Times New Roman" w:cs="Times New Roman"/>
        </w:rPr>
      </w:pPr>
      <w:r w:rsidRPr="000B0E27">
        <w:rPr>
          <w:rFonts w:ascii="Times New Roman" w:hAnsi="Times New Roman" w:cs="Times New Roman"/>
        </w:rPr>
        <w:t xml:space="preserve">Нониус с подвижной линейкой может поворачиваться вокруг оси </w:t>
      </w:r>
      <w:r w:rsidRPr="000B0E27">
        <w:rPr>
          <w:rFonts w:ascii="Times New Roman" w:hAnsi="Times New Roman" w:cs="Times New Roman"/>
          <w:i/>
          <w:iCs/>
        </w:rPr>
        <w:t xml:space="preserve">4 </w:t>
      </w:r>
      <w:r w:rsidRPr="000B0E27">
        <w:rPr>
          <w:rFonts w:ascii="Times New Roman" w:hAnsi="Times New Roman" w:cs="Times New Roman"/>
        </w:rPr>
        <w:t xml:space="preserve">основания </w:t>
      </w:r>
      <w:r w:rsidRPr="000B0E27">
        <w:rPr>
          <w:rFonts w:ascii="Times New Roman" w:hAnsi="Times New Roman" w:cs="Times New Roman"/>
          <w:i/>
          <w:iCs/>
        </w:rPr>
        <w:t xml:space="preserve">2 </w:t>
      </w:r>
      <w:r w:rsidRPr="000B0E27">
        <w:rPr>
          <w:rFonts w:ascii="Times New Roman" w:hAnsi="Times New Roman" w:cs="Times New Roman"/>
        </w:rPr>
        <w:t xml:space="preserve">и закрепляться в определённом положении стопором </w:t>
      </w:r>
      <w:r w:rsidRPr="000B0E27">
        <w:rPr>
          <w:rFonts w:ascii="Times New Roman" w:hAnsi="Times New Roman" w:cs="Times New Roman"/>
          <w:i/>
          <w:iCs/>
        </w:rPr>
        <w:t>3</w:t>
      </w:r>
      <w:r w:rsidRPr="000B0E27">
        <w:rPr>
          <w:rFonts w:ascii="Times New Roman" w:hAnsi="Times New Roman" w:cs="Times New Roman"/>
        </w:rPr>
        <w:t xml:space="preserve">. Прибор даёт значение угла с вычетом 900. Отсчёт угла производится по градусной шкале против нуля нониуса. </w:t>
      </w:r>
    </w:p>
    <w:p w:rsidR="005B795C" w:rsidRPr="000B0E27" w:rsidRDefault="005B795C" w:rsidP="000B0E27">
      <w:pPr>
        <w:autoSpaceDE w:val="0"/>
        <w:autoSpaceDN w:val="0"/>
        <w:adjustRightInd w:val="0"/>
        <w:spacing w:after="0" w:line="240" w:lineRule="auto"/>
        <w:jc w:val="both"/>
        <w:rPr>
          <w:rFonts w:ascii="Times New Roman" w:hAnsi="Times New Roman" w:cs="Times New Roman"/>
        </w:rPr>
      </w:pPr>
    </w:p>
    <w:p w:rsidR="000B0E27" w:rsidRDefault="005B795C" w:rsidP="005B795C">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noProof/>
          <w:lang w:eastAsia="ru-RU"/>
        </w:rPr>
        <w:lastRenderedPageBreak/>
        <w:drawing>
          <wp:inline distT="0" distB="0" distL="0" distR="0">
            <wp:extent cx="2966084" cy="1971675"/>
            <wp:effectExtent l="19050" t="0" r="5716" b="0"/>
            <wp:docPr id="38"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cstate="print"/>
                    <a:srcRect t="2003" b="5879"/>
                    <a:stretch>
                      <a:fillRect/>
                    </a:stretch>
                  </pic:blipFill>
                  <pic:spPr bwMode="auto">
                    <a:xfrm>
                      <a:off x="0" y="0"/>
                      <a:ext cx="2968589" cy="1973340"/>
                    </a:xfrm>
                    <a:prstGeom prst="rect">
                      <a:avLst/>
                    </a:prstGeom>
                    <a:noFill/>
                    <a:ln w="9525">
                      <a:noFill/>
                      <a:miter lim="800000"/>
                      <a:headEnd/>
                      <a:tailEnd/>
                    </a:ln>
                  </pic:spPr>
                </pic:pic>
              </a:graphicData>
            </a:graphic>
          </wp:inline>
        </w:drawing>
      </w:r>
    </w:p>
    <w:p w:rsidR="005B795C" w:rsidRPr="000B0E27" w:rsidRDefault="005B795C" w:rsidP="005F7C4E">
      <w:pPr>
        <w:autoSpaceDE w:val="0"/>
        <w:autoSpaceDN w:val="0"/>
        <w:adjustRightInd w:val="0"/>
        <w:spacing w:after="0" w:line="240" w:lineRule="auto"/>
        <w:jc w:val="center"/>
        <w:rPr>
          <w:rFonts w:ascii="Times New Roman" w:hAnsi="Times New Roman" w:cs="Times New Roman"/>
        </w:rPr>
      </w:pPr>
      <w:r w:rsidRPr="005B795C">
        <w:rPr>
          <w:rFonts w:ascii="Times New Roman" w:hAnsi="Times New Roman" w:cs="Times New Roman"/>
        </w:rPr>
        <w:t xml:space="preserve">Рис. </w:t>
      </w:r>
      <w:r w:rsidR="005F7C4E">
        <w:rPr>
          <w:rFonts w:ascii="Times New Roman" w:hAnsi="Times New Roman" w:cs="Times New Roman"/>
        </w:rPr>
        <w:t>12.</w:t>
      </w:r>
      <w:r w:rsidRPr="005B795C">
        <w:rPr>
          <w:rFonts w:ascii="Times New Roman" w:hAnsi="Times New Roman" w:cs="Times New Roman"/>
        </w:rPr>
        <w:t xml:space="preserve"> Угломер с нониусом</w:t>
      </w:r>
    </w:p>
    <w:p w:rsidR="000B0E27" w:rsidRDefault="000B0E27" w:rsidP="000B0E27">
      <w:pPr>
        <w:autoSpaceDE w:val="0"/>
        <w:autoSpaceDN w:val="0"/>
        <w:adjustRightInd w:val="0"/>
        <w:spacing w:after="0" w:line="240" w:lineRule="auto"/>
        <w:jc w:val="both"/>
        <w:rPr>
          <w:rFonts w:ascii="Times New Roman" w:hAnsi="Times New Roman" w:cs="Times New Roman"/>
        </w:rPr>
      </w:pPr>
      <w:r w:rsidRPr="000B0E27">
        <w:rPr>
          <w:rFonts w:ascii="Times New Roman" w:hAnsi="Times New Roman" w:cs="Times New Roman"/>
        </w:rPr>
        <w:t xml:space="preserve">При измерении угла при вершине </w:t>
      </w:r>
      <w:r w:rsidRPr="000B0E27">
        <w:rPr>
          <w:rFonts w:ascii="Times New Roman" w:hAnsi="Times New Roman" w:cs="Times New Roman"/>
          <w:i/>
          <w:iCs/>
        </w:rPr>
        <w:t>2</w:t>
      </w:r>
      <w:r w:rsidRPr="000B0E27">
        <w:rPr>
          <w:rFonts w:ascii="Times New Roman" w:hAnsi="Times New Roman" w:cs="Times New Roman"/>
        </w:rPr>
        <w:t>ϕ (</w:t>
      </w:r>
      <w:r w:rsidRPr="000B0E27">
        <w:rPr>
          <w:rFonts w:ascii="Times New Roman" w:hAnsi="Times New Roman" w:cs="Times New Roman"/>
          <w:i/>
          <w:iCs/>
        </w:rPr>
        <w:t>2</w:t>
      </w:r>
      <w:r w:rsidRPr="000B0E27">
        <w:rPr>
          <w:rFonts w:ascii="Times New Roman" w:hAnsi="Times New Roman" w:cs="Times New Roman"/>
        </w:rPr>
        <w:t xml:space="preserve">ϕ0) ≤ 900 на подвижную линейку </w:t>
      </w:r>
      <w:r w:rsidRPr="000B0E27">
        <w:rPr>
          <w:rFonts w:ascii="Times New Roman" w:hAnsi="Times New Roman" w:cs="Times New Roman"/>
          <w:i/>
          <w:iCs/>
        </w:rPr>
        <w:t xml:space="preserve">5 </w:t>
      </w:r>
      <w:r w:rsidRPr="000B0E27">
        <w:rPr>
          <w:rFonts w:ascii="Times New Roman" w:hAnsi="Times New Roman" w:cs="Times New Roman"/>
        </w:rPr>
        <w:t xml:space="preserve">с помощью державки </w:t>
      </w:r>
      <w:r w:rsidRPr="000B0E27">
        <w:rPr>
          <w:rFonts w:ascii="Times New Roman" w:hAnsi="Times New Roman" w:cs="Times New Roman"/>
          <w:i/>
          <w:iCs/>
        </w:rPr>
        <w:t xml:space="preserve">6 </w:t>
      </w:r>
      <w:r w:rsidRPr="000B0E27">
        <w:rPr>
          <w:rFonts w:ascii="Times New Roman" w:hAnsi="Times New Roman" w:cs="Times New Roman"/>
        </w:rPr>
        <w:t xml:space="preserve">крепится угольник </w:t>
      </w:r>
      <w:r w:rsidRPr="000B0E27">
        <w:rPr>
          <w:rFonts w:ascii="Times New Roman" w:hAnsi="Times New Roman" w:cs="Times New Roman"/>
          <w:i/>
          <w:iCs/>
        </w:rPr>
        <w:t>7</w:t>
      </w:r>
      <w:r w:rsidRPr="000B0E27">
        <w:rPr>
          <w:rFonts w:ascii="Times New Roman" w:hAnsi="Times New Roman" w:cs="Times New Roman"/>
        </w:rPr>
        <w:t xml:space="preserve">. К сторонам измеряемого угла зенкера прикладывается угольник </w:t>
      </w:r>
      <w:r w:rsidRPr="000B0E27">
        <w:rPr>
          <w:rFonts w:ascii="Times New Roman" w:hAnsi="Times New Roman" w:cs="Times New Roman"/>
          <w:i/>
          <w:iCs/>
        </w:rPr>
        <w:t xml:space="preserve">7 </w:t>
      </w:r>
      <w:r w:rsidRPr="000B0E27">
        <w:rPr>
          <w:rFonts w:ascii="Times New Roman" w:hAnsi="Times New Roman" w:cs="Times New Roman"/>
        </w:rPr>
        <w:t xml:space="preserve">и основание линейки </w:t>
      </w:r>
      <w:r w:rsidRPr="000B0E27">
        <w:rPr>
          <w:rFonts w:ascii="Times New Roman" w:hAnsi="Times New Roman" w:cs="Times New Roman"/>
          <w:i/>
          <w:iCs/>
        </w:rPr>
        <w:t>8</w:t>
      </w:r>
      <w:r w:rsidRPr="000B0E27">
        <w:rPr>
          <w:rFonts w:ascii="Times New Roman" w:hAnsi="Times New Roman" w:cs="Times New Roman"/>
        </w:rPr>
        <w:t>. По шкале прибора против нуля нониуса отсчитывается значение угла (рис.</w:t>
      </w:r>
      <w:r w:rsidR="005B795C">
        <w:rPr>
          <w:rFonts w:ascii="Times New Roman" w:hAnsi="Times New Roman" w:cs="Times New Roman"/>
        </w:rPr>
        <w:t>1</w:t>
      </w:r>
      <w:r w:rsidR="005F7C4E">
        <w:rPr>
          <w:rFonts w:ascii="Times New Roman" w:hAnsi="Times New Roman" w:cs="Times New Roman"/>
        </w:rPr>
        <w:t>2</w:t>
      </w:r>
      <w:r w:rsidRPr="000B0E27">
        <w:rPr>
          <w:rFonts w:ascii="Times New Roman" w:hAnsi="Times New Roman" w:cs="Times New Roman"/>
        </w:rPr>
        <w:t xml:space="preserve">). Если угол при вершине </w:t>
      </w:r>
      <w:r w:rsidRPr="000B0E27">
        <w:rPr>
          <w:rFonts w:ascii="Times New Roman" w:hAnsi="Times New Roman" w:cs="Times New Roman"/>
          <w:i/>
          <w:iCs/>
        </w:rPr>
        <w:t>2</w:t>
      </w:r>
      <w:r w:rsidRPr="000B0E27">
        <w:rPr>
          <w:rFonts w:ascii="Times New Roman" w:hAnsi="Times New Roman" w:cs="Times New Roman"/>
        </w:rPr>
        <w:t>ϕ (</w:t>
      </w:r>
      <w:r w:rsidRPr="000B0E27">
        <w:rPr>
          <w:rFonts w:ascii="Times New Roman" w:hAnsi="Times New Roman" w:cs="Times New Roman"/>
          <w:i/>
          <w:iCs/>
        </w:rPr>
        <w:t>2</w:t>
      </w:r>
      <w:r w:rsidRPr="000B0E27">
        <w:rPr>
          <w:rFonts w:ascii="Times New Roman" w:hAnsi="Times New Roman" w:cs="Times New Roman"/>
        </w:rPr>
        <w:t xml:space="preserve">ϕ0) ≥ 900, угольник </w:t>
      </w:r>
      <w:r w:rsidRPr="000B0E27">
        <w:rPr>
          <w:rFonts w:ascii="Times New Roman" w:hAnsi="Times New Roman" w:cs="Times New Roman"/>
          <w:i/>
          <w:iCs/>
        </w:rPr>
        <w:t xml:space="preserve">7 </w:t>
      </w:r>
      <w:r w:rsidRPr="000B0E27">
        <w:rPr>
          <w:rFonts w:ascii="Times New Roman" w:hAnsi="Times New Roman" w:cs="Times New Roman"/>
        </w:rPr>
        <w:t xml:space="preserve">необходимо снять. Схема измерения остаётся неизменной, но к значению угла, взятому по прибору, необходимо добавить 900. </w:t>
      </w:r>
    </w:p>
    <w:p w:rsidR="005B795C" w:rsidRPr="000B0E27" w:rsidRDefault="005B795C" w:rsidP="005B795C">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2495550" cy="2350690"/>
            <wp:effectExtent l="19050" t="0" r="0" b="0"/>
            <wp:docPr id="39"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cstate="print"/>
                    <a:srcRect/>
                    <a:stretch>
                      <a:fillRect/>
                    </a:stretch>
                  </pic:blipFill>
                  <pic:spPr bwMode="auto">
                    <a:xfrm>
                      <a:off x="0" y="0"/>
                      <a:ext cx="2495550" cy="2350690"/>
                    </a:xfrm>
                    <a:prstGeom prst="rect">
                      <a:avLst/>
                    </a:prstGeom>
                    <a:noFill/>
                    <a:ln w="9525">
                      <a:noFill/>
                      <a:miter lim="800000"/>
                      <a:headEnd/>
                      <a:tailEnd/>
                    </a:ln>
                  </pic:spPr>
                </pic:pic>
              </a:graphicData>
            </a:graphic>
          </wp:inline>
        </w:drawing>
      </w:r>
    </w:p>
    <w:p w:rsidR="005B795C" w:rsidRDefault="005B795C" w:rsidP="005B795C">
      <w:pPr>
        <w:autoSpaceDE w:val="0"/>
        <w:autoSpaceDN w:val="0"/>
        <w:adjustRightInd w:val="0"/>
        <w:spacing w:after="0" w:line="240" w:lineRule="auto"/>
        <w:jc w:val="both"/>
        <w:rPr>
          <w:rFonts w:ascii="Times New Roman" w:hAnsi="Times New Roman" w:cs="Times New Roman"/>
        </w:rPr>
      </w:pPr>
    </w:p>
    <w:p w:rsidR="00D73880" w:rsidRDefault="000B0E27" w:rsidP="005F7C4E">
      <w:pPr>
        <w:autoSpaceDE w:val="0"/>
        <w:autoSpaceDN w:val="0"/>
        <w:adjustRightInd w:val="0"/>
        <w:spacing w:after="0" w:line="240" w:lineRule="auto"/>
        <w:jc w:val="center"/>
        <w:rPr>
          <w:rFonts w:ascii="Times New Roman" w:hAnsi="Times New Roman" w:cs="Times New Roman"/>
        </w:rPr>
      </w:pPr>
      <w:r w:rsidRPr="000B0E27">
        <w:rPr>
          <w:rFonts w:ascii="Times New Roman" w:hAnsi="Times New Roman" w:cs="Times New Roman"/>
        </w:rPr>
        <w:t xml:space="preserve">Рис. </w:t>
      </w:r>
      <w:r w:rsidR="005F7C4E">
        <w:rPr>
          <w:rFonts w:ascii="Times New Roman" w:hAnsi="Times New Roman" w:cs="Times New Roman"/>
        </w:rPr>
        <w:t>13</w:t>
      </w:r>
      <w:r w:rsidR="005B795C">
        <w:rPr>
          <w:rFonts w:ascii="Times New Roman" w:hAnsi="Times New Roman" w:cs="Times New Roman"/>
        </w:rPr>
        <w:t xml:space="preserve"> </w:t>
      </w:r>
      <w:r w:rsidRPr="000B0E27">
        <w:rPr>
          <w:rFonts w:ascii="Times New Roman" w:hAnsi="Times New Roman" w:cs="Times New Roman"/>
        </w:rPr>
        <w:t>Схема измерения угла при вершине 2ϕ</w:t>
      </w:r>
      <w:r w:rsidR="005F7C4E">
        <w:rPr>
          <w:rFonts w:ascii="Times New Roman" w:hAnsi="Times New Roman" w:cs="Times New Roman"/>
        </w:rPr>
        <w:t>.</w:t>
      </w:r>
    </w:p>
    <w:p w:rsidR="005F7C4E" w:rsidRPr="005F7C4E" w:rsidRDefault="005F7C4E" w:rsidP="005F7C4E">
      <w:pPr>
        <w:autoSpaceDE w:val="0"/>
        <w:autoSpaceDN w:val="0"/>
        <w:adjustRightInd w:val="0"/>
        <w:spacing w:after="0" w:line="240" w:lineRule="auto"/>
        <w:jc w:val="center"/>
        <w:rPr>
          <w:rFonts w:ascii="Times New Roman" w:hAnsi="Times New Roman" w:cs="Times New Roman"/>
        </w:rPr>
      </w:pPr>
    </w:p>
    <w:p w:rsidR="00AD0B07" w:rsidRPr="00FF7F4A" w:rsidRDefault="00AD0B07" w:rsidP="005F7C4E">
      <w:pPr>
        <w:pStyle w:val="2"/>
        <w:spacing w:before="0" w:line="240" w:lineRule="auto"/>
        <w:ind w:right="50"/>
        <w:rPr>
          <w:rFonts w:ascii="Times New Roman" w:hAnsi="Times New Roman" w:cs="Times New Roman"/>
          <w:bCs w:val="0"/>
          <w:color w:val="000000"/>
          <w:sz w:val="24"/>
          <w:szCs w:val="24"/>
        </w:rPr>
      </w:pPr>
      <w:r w:rsidRPr="00FF7F4A">
        <w:rPr>
          <w:rFonts w:ascii="Times New Roman" w:hAnsi="Times New Roman" w:cs="Times New Roman"/>
          <w:bCs w:val="0"/>
          <w:color w:val="000000"/>
          <w:sz w:val="24"/>
          <w:szCs w:val="24"/>
        </w:rPr>
        <w:t>Содержание и порядок выполнения работы</w:t>
      </w:r>
    </w:p>
    <w:p w:rsidR="00AD0B07" w:rsidRPr="00FF7F4A" w:rsidRDefault="00AD0B07" w:rsidP="005B795C">
      <w:pPr>
        <w:pStyle w:val="a4"/>
        <w:spacing w:before="0" w:beforeAutospacing="0" w:after="0" w:afterAutospacing="0"/>
        <w:ind w:right="50"/>
        <w:jc w:val="both"/>
        <w:rPr>
          <w:color w:val="000000"/>
        </w:rPr>
      </w:pPr>
      <w:r w:rsidRPr="00FF7F4A">
        <w:rPr>
          <w:color w:val="000000"/>
        </w:rPr>
        <w:t xml:space="preserve">1. Получить у преподавателя </w:t>
      </w:r>
      <w:r w:rsidR="005B795C">
        <w:rPr>
          <w:color w:val="000000"/>
        </w:rPr>
        <w:t xml:space="preserve">сверло, зенкер, развертку </w:t>
      </w:r>
      <w:r w:rsidRPr="00FF7F4A">
        <w:rPr>
          <w:color w:val="000000"/>
        </w:rPr>
        <w:t>и исходные данные для заточки.</w:t>
      </w:r>
    </w:p>
    <w:p w:rsidR="005B795C" w:rsidRDefault="005B795C" w:rsidP="005B795C">
      <w:pPr>
        <w:pStyle w:val="a4"/>
        <w:spacing w:before="0" w:beforeAutospacing="0" w:after="0" w:afterAutospacing="0"/>
        <w:ind w:right="50"/>
        <w:jc w:val="both"/>
        <w:rPr>
          <w:color w:val="000000"/>
        </w:rPr>
      </w:pPr>
      <w:r>
        <w:rPr>
          <w:color w:val="000000"/>
        </w:rPr>
        <w:t>2. Произвести настройку заточного станка</w:t>
      </w:r>
      <w:r w:rsidR="00AD0B07" w:rsidRPr="00FF7F4A">
        <w:rPr>
          <w:color w:val="000000"/>
        </w:rPr>
        <w:t xml:space="preserve">. </w:t>
      </w:r>
    </w:p>
    <w:p w:rsidR="00AD0B07" w:rsidRDefault="005B795C" w:rsidP="005B795C">
      <w:pPr>
        <w:pStyle w:val="a4"/>
        <w:spacing w:before="0" w:beforeAutospacing="0" w:after="0" w:afterAutospacing="0"/>
        <w:ind w:right="50"/>
        <w:jc w:val="both"/>
        <w:rPr>
          <w:color w:val="000000"/>
        </w:rPr>
      </w:pPr>
      <w:r>
        <w:rPr>
          <w:color w:val="000000"/>
        </w:rPr>
        <w:t>3</w:t>
      </w:r>
      <w:r w:rsidR="003505BD">
        <w:rPr>
          <w:color w:val="000000"/>
        </w:rPr>
        <w:t xml:space="preserve">. </w:t>
      </w:r>
      <w:r w:rsidR="00AD0B07" w:rsidRPr="00FF7F4A">
        <w:rPr>
          <w:color w:val="000000"/>
        </w:rPr>
        <w:t xml:space="preserve">Произвести заточку </w:t>
      </w:r>
      <w:r w:rsidR="003505BD">
        <w:rPr>
          <w:color w:val="000000"/>
        </w:rPr>
        <w:t>сверла, зенкера, развертки</w:t>
      </w:r>
      <w:r w:rsidR="00AD0B07" w:rsidRPr="00FF7F4A">
        <w:rPr>
          <w:color w:val="000000"/>
        </w:rPr>
        <w:t>. В процессе заточки производить контроль затачиваемых углов с помощью</w:t>
      </w:r>
      <w:r>
        <w:rPr>
          <w:color w:val="000000"/>
        </w:rPr>
        <w:t xml:space="preserve"> комплексного шаблона и</w:t>
      </w:r>
      <w:r w:rsidR="00AD0B07" w:rsidRPr="00FF7F4A">
        <w:rPr>
          <w:color w:val="000000"/>
        </w:rPr>
        <w:t xml:space="preserve"> угломера</w:t>
      </w:r>
      <w:r>
        <w:rPr>
          <w:color w:val="000000"/>
        </w:rPr>
        <w:t>.</w:t>
      </w:r>
    </w:p>
    <w:p w:rsidR="00AD0B07" w:rsidRPr="00862041" w:rsidRDefault="006C1DF0" w:rsidP="00862041">
      <w:pPr>
        <w:pStyle w:val="a4"/>
        <w:spacing w:before="0" w:beforeAutospacing="0" w:after="0" w:afterAutospacing="0"/>
        <w:ind w:right="50"/>
        <w:jc w:val="both"/>
        <w:rPr>
          <w:color w:val="000000"/>
        </w:rPr>
      </w:pPr>
      <w:r>
        <w:rPr>
          <w:color w:val="000000"/>
        </w:rPr>
        <w:t xml:space="preserve">4. </w:t>
      </w:r>
      <w:r w:rsidR="003505BD">
        <w:rPr>
          <w:color w:val="000000"/>
        </w:rPr>
        <w:t xml:space="preserve">На рисунке изобразить </w:t>
      </w:r>
      <w:r w:rsidR="007A64A3">
        <w:rPr>
          <w:color w:val="000000"/>
        </w:rPr>
        <w:t>элементы сверла, зенкера, развертки входящие в состав рабоч</w:t>
      </w:r>
      <w:r w:rsidR="003505BD">
        <w:rPr>
          <w:color w:val="000000"/>
        </w:rPr>
        <w:t>е</w:t>
      </w:r>
      <w:r w:rsidR="007A64A3">
        <w:rPr>
          <w:color w:val="000000"/>
        </w:rPr>
        <w:t>й части</w:t>
      </w:r>
      <w:r w:rsidR="00F0364C">
        <w:rPr>
          <w:color w:val="000000"/>
        </w:rPr>
        <w:t xml:space="preserve"> </w:t>
      </w:r>
      <w:r w:rsidR="003505BD">
        <w:rPr>
          <w:color w:val="000000"/>
        </w:rPr>
        <w:t>с простановкой реальных параметров</w:t>
      </w:r>
      <w:r w:rsidR="00F0364C">
        <w:rPr>
          <w:color w:val="000000"/>
        </w:rPr>
        <w:t xml:space="preserve"> полученных после заточки.</w:t>
      </w:r>
    </w:p>
    <w:p w:rsidR="006C1DF0" w:rsidRPr="006C1DF0" w:rsidRDefault="000B0E27" w:rsidP="006C1DF0">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Контрольные вопросы</w:t>
      </w:r>
    </w:p>
    <w:p w:rsidR="006C1DF0" w:rsidRPr="006C1DF0" w:rsidRDefault="003505BD" w:rsidP="00680229">
      <w:pPr>
        <w:numPr>
          <w:ilvl w:val="0"/>
          <w:numId w:val="12"/>
        </w:numPr>
        <w:autoSpaceDE w:val="0"/>
        <w:autoSpaceDN w:val="0"/>
        <w:adjustRightInd w:val="0"/>
        <w:spacing w:after="0" w:line="240" w:lineRule="auto"/>
        <w:ind w:left="360" w:hanging="360"/>
        <w:rPr>
          <w:rFonts w:ascii="Times New Roman" w:hAnsi="Times New Roman" w:cs="Times New Roman"/>
          <w:color w:val="000000"/>
        </w:rPr>
      </w:pPr>
      <w:r w:rsidRPr="006C1DF0">
        <w:rPr>
          <w:rFonts w:ascii="Times New Roman" w:hAnsi="Times New Roman" w:cs="Times New Roman"/>
          <w:color w:val="000000"/>
        </w:rPr>
        <w:t xml:space="preserve">Назовите </w:t>
      </w:r>
      <w:r>
        <w:rPr>
          <w:rFonts w:ascii="Times New Roman" w:hAnsi="Times New Roman" w:cs="Times New Roman"/>
          <w:color w:val="000000"/>
        </w:rPr>
        <w:t>т</w:t>
      </w:r>
      <w:r w:rsidR="006C1DF0" w:rsidRPr="006C1DF0">
        <w:rPr>
          <w:rFonts w:ascii="Times New Roman" w:hAnsi="Times New Roman" w:cs="Times New Roman"/>
          <w:color w:val="000000"/>
        </w:rPr>
        <w:t xml:space="preserve">иповые конструкции </w:t>
      </w:r>
      <w:r>
        <w:rPr>
          <w:rFonts w:ascii="Times New Roman" w:hAnsi="Times New Roman" w:cs="Times New Roman"/>
          <w:color w:val="000000"/>
        </w:rPr>
        <w:t xml:space="preserve">сверл, </w:t>
      </w:r>
      <w:r w:rsidR="006C1DF0" w:rsidRPr="006C1DF0">
        <w:rPr>
          <w:rFonts w:ascii="Times New Roman" w:hAnsi="Times New Roman" w:cs="Times New Roman"/>
          <w:color w:val="000000"/>
        </w:rPr>
        <w:t>зенкеров</w:t>
      </w:r>
      <w:r>
        <w:rPr>
          <w:rFonts w:ascii="Times New Roman" w:hAnsi="Times New Roman" w:cs="Times New Roman"/>
          <w:color w:val="000000"/>
        </w:rPr>
        <w:t>, разверток</w:t>
      </w:r>
      <w:r w:rsidRPr="006C1DF0">
        <w:rPr>
          <w:rFonts w:ascii="Times New Roman" w:hAnsi="Times New Roman" w:cs="Times New Roman"/>
          <w:color w:val="000000"/>
        </w:rPr>
        <w:t>?</w:t>
      </w:r>
    </w:p>
    <w:p w:rsidR="006C1DF0" w:rsidRPr="006C1DF0" w:rsidRDefault="006C1DF0" w:rsidP="00680229">
      <w:pPr>
        <w:numPr>
          <w:ilvl w:val="0"/>
          <w:numId w:val="12"/>
        </w:numPr>
        <w:autoSpaceDE w:val="0"/>
        <w:autoSpaceDN w:val="0"/>
        <w:adjustRightInd w:val="0"/>
        <w:spacing w:after="0" w:line="240" w:lineRule="auto"/>
        <w:ind w:left="360" w:hanging="360"/>
        <w:rPr>
          <w:rFonts w:ascii="Times New Roman" w:hAnsi="Times New Roman" w:cs="Times New Roman"/>
          <w:color w:val="000000"/>
        </w:rPr>
      </w:pPr>
      <w:r w:rsidRPr="006C1DF0">
        <w:rPr>
          <w:rFonts w:ascii="Times New Roman" w:hAnsi="Times New Roman" w:cs="Times New Roman"/>
          <w:color w:val="000000"/>
        </w:rPr>
        <w:t xml:space="preserve">Назовите основные части </w:t>
      </w:r>
      <w:r w:rsidR="003505BD">
        <w:rPr>
          <w:rFonts w:ascii="Times New Roman" w:hAnsi="Times New Roman" w:cs="Times New Roman"/>
          <w:color w:val="000000"/>
        </w:rPr>
        <w:t xml:space="preserve">сверл, </w:t>
      </w:r>
      <w:r w:rsidR="003505BD" w:rsidRPr="006C1DF0">
        <w:rPr>
          <w:rFonts w:ascii="Times New Roman" w:hAnsi="Times New Roman" w:cs="Times New Roman"/>
          <w:color w:val="000000"/>
        </w:rPr>
        <w:t>зенкеров</w:t>
      </w:r>
      <w:r w:rsidR="003505BD">
        <w:rPr>
          <w:rFonts w:ascii="Times New Roman" w:hAnsi="Times New Roman" w:cs="Times New Roman"/>
          <w:color w:val="000000"/>
        </w:rPr>
        <w:t>, разверток</w:t>
      </w:r>
      <w:r w:rsidR="003505BD" w:rsidRPr="006C1DF0">
        <w:rPr>
          <w:rFonts w:ascii="Times New Roman" w:hAnsi="Times New Roman" w:cs="Times New Roman"/>
          <w:color w:val="000000"/>
        </w:rPr>
        <w:t xml:space="preserve">? </w:t>
      </w:r>
    </w:p>
    <w:p w:rsidR="006C1DF0" w:rsidRPr="006C1DF0" w:rsidRDefault="006C1DF0" w:rsidP="00680229">
      <w:pPr>
        <w:numPr>
          <w:ilvl w:val="0"/>
          <w:numId w:val="12"/>
        </w:numPr>
        <w:autoSpaceDE w:val="0"/>
        <w:autoSpaceDN w:val="0"/>
        <w:adjustRightInd w:val="0"/>
        <w:spacing w:after="0" w:line="240" w:lineRule="auto"/>
        <w:ind w:left="360" w:hanging="360"/>
        <w:rPr>
          <w:rFonts w:ascii="Times New Roman" w:hAnsi="Times New Roman" w:cs="Times New Roman"/>
          <w:color w:val="000000"/>
        </w:rPr>
      </w:pPr>
      <w:r w:rsidRPr="006C1DF0">
        <w:rPr>
          <w:rFonts w:ascii="Times New Roman" w:hAnsi="Times New Roman" w:cs="Times New Roman"/>
          <w:color w:val="000000"/>
        </w:rPr>
        <w:t xml:space="preserve">Какова величина угла уклона конуса Морзе? </w:t>
      </w:r>
    </w:p>
    <w:p w:rsidR="006C1DF0" w:rsidRPr="006C1DF0" w:rsidRDefault="006C1DF0" w:rsidP="00680229">
      <w:pPr>
        <w:numPr>
          <w:ilvl w:val="0"/>
          <w:numId w:val="12"/>
        </w:numPr>
        <w:autoSpaceDE w:val="0"/>
        <w:autoSpaceDN w:val="0"/>
        <w:adjustRightInd w:val="0"/>
        <w:spacing w:after="0" w:line="240" w:lineRule="auto"/>
        <w:ind w:left="360" w:hanging="360"/>
        <w:rPr>
          <w:rFonts w:ascii="Times New Roman" w:hAnsi="Times New Roman" w:cs="Times New Roman"/>
          <w:color w:val="000000"/>
        </w:rPr>
      </w:pPr>
      <w:r w:rsidRPr="006C1DF0">
        <w:rPr>
          <w:rFonts w:ascii="Times New Roman" w:hAnsi="Times New Roman" w:cs="Times New Roman"/>
          <w:color w:val="000000"/>
        </w:rPr>
        <w:t>С какой целью на зенкерах</w:t>
      </w:r>
      <w:r w:rsidR="003505BD">
        <w:rPr>
          <w:rFonts w:ascii="Times New Roman" w:hAnsi="Times New Roman" w:cs="Times New Roman"/>
          <w:color w:val="000000"/>
        </w:rPr>
        <w:t xml:space="preserve"> и</w:t>
      </w:r>
      <w:r w:rsidRPr="006C1DF0">
        <w:rPr>
          <w:rFonts w:ascii="Times New Roman" w:hAnsi="Times New Roman" w:cs="Times New Roman"/>
          <w:color w:val="000000"/>
        </w:rPr>
        <w:t xml:space="preserve"> </w:t>
      </w:r>
      <w:r w:rsidR="003505BD">
        <w:rPr>
          <w:rFonts w:ascii="Times New Roman" w:hAnsi="Times New Roman" w:cs="Times New Roman"/>
          <w:color w:val="000000"/>
        </w:rPr>
        <w:t>развертках</w:t>
      </w:r>
      <w:r w:rsidR="003505BD" w:rsidRPr="006C1DF0">
        <w:rPr>
          <w:rFonts w:ascii="Times New Roman" w:hAnsi="Times New Roman" w:cs="Times New Roman"/>
          <w:color w:val="000000"/>
        </w:rPr>
        <w:t xml:space="preserve"> </w:t>
      </w:r>
      <w:r w:rsidRPr="006C1DF0">
        <w:rPr>
          <w:rFonts w:ascii="Times New Roman" w:hAnsi="Times New Roman" w:cs="Times New Roman"/>
          <w:color w:val="000000"/>
        </w:rPr>
        <w:t xml:space="preserve">выполняется угол обратного конуса? </w:t>
      </w:r>
    </w:p>
    <w:p w:rsidR="006C1DF0" w:rsidRPr="006C1DF0" w:rsidRDefault="006C1DF0" w:rsidP="00680229">
      <w:pPr>
        <w:numPr>
          <w:ilvl w:val="0"/>
          <w:numId w:val="12"/>
        </w:numPr>
        <w:autoSpaceDE w:val="0"/>
        <w:autoSpaceDN w:val="0"/>
        <w:adjustRightInd w:val="0"/>
        <w:spacing w:after="0" w:line="240" w:lineRule="auto"/>
        <w:ind w:left="360" w:hanging="360"/>
        <w:rPr>
          <w:rFonts w:ascii="Times New Roman" w:hAnsi="Times New Roman" w:cs="Times New Roman"/>
          <w:color w:val="000000"/>
        </w:rPr>
      </w:pPr>
      <w:r w:rsidRPr="006C1DF0">
        <w:rPr>
          <w:rFonts w:ascii="Times New Roman" w:hAnsi="Times New Roman" w:cs="Times New Roman"/>
          <w:color w:val="000000"/>
        </w:rPr>
        <w:t xml:space="preserve">Каково назначение лапки на хвостовике? </w:t>
      </w:r>
    </w:p>
    <w:p w:rsidR="006C1DF0" w:rsidRPr="00862041" w:rsidRDefault="006C1DF0" w:rsidP="00680229">
      <w:pPr>
        <w:numPr>
          <w:ilvl w:val="0"/>
          <w:numId w:val="12"/>
        </w:numPr>
        <w:autoSpaceDE w:val="0"/>
        <w:autoSpaceDN w:val="0"/>
        <w:adjustRightInd w:val="0"/>
        <w:spacing w:after="0" w:line="240" w:lineRule="auto"/>
        <w:ind w:left="360" w:hanging="360"/>
        <w:rPr>
          <w:rFonts w:ascii="Times New Roman" w:hAnsi="Times New Roman" w:cs="Times New Roman"/>
          <w:color w:val="000000"/>
        </w:rPr>
      </w:pPr>
      <w:r w:rsidRPr="006C1DF0">
        <w:rPr>
          <w:rFonts w:ascii="Times New Roman" w:hAnsi="Times New Roman" w:cs="Times New Roman"/>
          <w:color w:val="000000"/>
        </w:rPr>
        <w:t>Как измеряется угол заборного конуса</w:t>
      </w:r>
      <w:r w:rsidR="003505BD" w:rsidRPr="003505BD">
        <w:rPr>
          <w:rFonts w:ascii="Times New Roman" w:hAnsi="Times New Roman" w:cs="Times New Roman"/>
          <w:color w:val="000000"/>
        </w:rPr>
        <w:t xml:space="preserve"> </w:t>
      </w:r>
      <w:r w:rsidR="003505BD" w:rsidRPr="006C1DF0">
        <w:rPr>
          <w:rFonts w:ascii="Times New Roman" w:hAnsi="Times New Roman" w:cs="Times New Roman"/>
          <w:color w:val="000000"/>
        </w:rPr>
        <w:t>на зенкерах</w:t>
      </w:r>
      <w:r w:rsidRPr="006C1DF0">
        <w:rPr>
          <w:rFonts w:ascii="Times New Roman" w:hAnsi="Times New Roman" w:cs="Times New Roman"/>
          <w:color w:val="000000"/>
        </w:rPr>
        <w:t xml:space="preserve">? </w:t>
      </w:r>
    </w:p>
    <w:p w:rsidR="006C1DF0" w:rsidRPr="006C1DF0" w:rsidRDefault="006C1DF0" w:rsidP="006C1DF0">
      <w:pPr>
        <w:autoSpaceDE w:val="0"/>
        <w:autoSpaceDN w:val="0"/>
        <w:adjustRightInd w:val="0"/>
        <w:spacing w:after="0" w:line="240" w:lineRule="auto"/>
        <w:ind w:right="50"/>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Список литературы</w:t>
      </w:r>
    </w:p>
    <w:p w:rsidR="006C1DF0" w:rsidRPr="006C1DF0" w:rsidRDefault="006C1DF0" w:rsidP="006C1DF0">
      <w:pPr>
        <w:autoSpaceDE w:val="0"/>
        <w:autoSpaceDN w:val="0"/>
        <w:adjustRightInd w:val="0"/>
        <w:spacing w:after="0" w:line="240" w:lineRule="auto"/>
        <w:jc w:val="both"/>
        <w:rPr>
          <w:rFonts w:ascii="Times New Roman" w:hAnsi="Times New Roman" w:cs="Times New Roman"/>
          <w:color w:val="000000"/>
        </w:rPr>
      </w:pPr>
      <w:r w:rsidRPr="006C1DF0">
        <w:rPr>
          <w:rFonts w:ascii="Times New Roman" w:hAnsi="Times New Roman" w:cs="Times New Roman"/>
          <w:color w:val="000000"/>
        </w:rPr>
        <w:t xml:space="preserve">Металлорежущие инструменты [Текст] / В.А. Гречишников, С.Н. Григорьев, С.В. Кирсанов [и др.]. – М.: МГТУ СТАНКИН, 2005. – 567 с. </w:t>
      </w:r>
    </w:p>
    <w:p w:rsidR="006C1DF0" w:rsidRPr="006C1DF0" w:rsidRDefault="006C1DF0" w:rsidP="006C1DF0">
      <w:pPr>
        <w:autoSpaceDE w:val="0"/>
        <w:autoSpaceDN w:val="0"/>
        <w:adjustRightInd w:val="0"/>
        <w:spacing w:after="0" w:line="240" w:lineRule="auto"/>
        <w:jc w:val="both"/>
        <w:rPr>
          <w:rFonts w:ascii="Times New Roman" w:hAnsi="Times New Roman" w:cs="Times New Roman"/>
          <w:color w:val="000000"/>
        </w:rPr>
      </w:pPr>
      <w:r w:rsidRPr="006C1DF0">
        <w:rPr>
          <w:rFonts w:ascii="Times New Roman" w:hAnsi="Times New Roman" w:cs="Times New Roman"/>
          <w:color w:val="000000"/>
        </w:rPr>
        <w:t xml:space="preserve">2. Барсов, А.И. Технология инструментального производства [Текст] / А.И. Барсов. – М.: Машиностроение, 1975. – 272 </w:t>
      </w:r>
      <w:proofErr w:type="gramStart"/>
      <w:r w:rsidRPr="006C1DF0">
        <w:rPr>
          <w:rFonts w:ascii="Times New Roman" w:hAnsi="Times New Roman" w:cs="Times New Roman"/>
          <w:color w:val="000000"/>
        </w:rPr>
        <w:t>с</w:t>
      </w:r>
      <w:proofErr w:type="gramEnd"/>
      <w:r w:rsidRPr="006C1DF0">
        <w:rPr>
          <w:rFonts w:ascii="Times New Roman" w:hAnsi="Times New Roman" w:cs="Times New Roman"/>
          <w:color w:val="000000"/>
        </w:rPr>
        <w:t xml:space="preserve">. </w:t>
      </w:r>
    </w:p>
    <w:p w:rsidR="006C1DF0" w:rsidRPr="006C1DF0" w:rsidRDefault="006C1DF0" w:rsidP="006C1DF0">
      <w:pPr>
        <w:autoSpaceDE w:val="0"/>
        <w:autoSpaceDN w:val="0"/>
        <w:adjustRightInd w:val="0"/>
        <w:spacing w:after="0" w:line="240" w:lineRule="auto"/>
        <w:jc w:val="both"/>
        <w:rPr>
          <w:rFonts w:ascii="Times New Roman" w:hAnsi="Times New Roman" w:cs="Times New Roman"/>
          <w:color w:val="000000"/>
        </w:rPr>
      </w:pPr>
      <w:r w:rsidRPr="006C1DF0">
        <w:rPr>
          <w:rFonts w:ascii="Times New Roman" w:hAnsi="Times New Roman" w:cs="Times New Roman"/>
          <w:color w:val="000000"/>
        </w:rPr>
        <w:t xml:space="preserve">3. Попов, С.А. Заточка и доводка режущего инструмента [Текст] / С.А. Попов. – М.: Высш. школа, 1986. – 223 </w:t>
      </w:r>
      <w:proofErr w:type="gramStart"/>
      <w:r w:rsidRPr="006C1DF0">
        <w:rPr>
          <w:rFonts w:ascii="Times New Roman" w:hAnsi="Times New Roman" w:cs="Times New Roman"/>
          <w:color w:val="000000"/>
        </w:rPr>
        <w:t>с</w:t>
      </w:r>
      <w:proofErr w:type="gramEnd"/>
      <w:r w:rsidRPr="006C1DF0">
        <w:rPr>
          <w:rFonts w:ascii="Times New Roman" w:hAnsi="Times New Roman" w:cs="Times New Roman"/>
          <w:color w:val="000000"/>
        </w:rPr>
        <w:t xml:space="preserve">. </w:t>
      </w:r>
    </w:p>
    <w:p w:rsidR="006C1DF0" w:rsidRPr="006C1DF0" w:rsidRDefault="006C1DF0" w:rsidP="006C1DF0">
      <w:pPr>
        <w:autoSpaceDE w:val="0"/>
        <w:autoSpaceDN w:val="0"/>
        <w:adjustRightInd w:val="0"/>
        <w:spacing w:after="0" w:line="240" w:lineRule="auto"/>
        <w:jc w:val="both"/>
        <w:rPr>
          <w:rFonts w:ascii="Times New Roman" w:hAnsi="Times New Roman" w:cs="Times New Roman"/>
          <w:color w:val="000000"/>
        </w:rPr>
      </w:pPr>
      <w:r w:rsidRPr="006C1DF0">
        <w:rPr>
          <w:rFonts w:ascii="Times New Roman" w:hAnsi="Times New Roman" w:cs="Times New Roman"/>
          <w:color w:val="000000"/>
        </w:rPr>
        <w:t xml:space="preserve">4. Палей, М.М. Технология шлифования и заточки режущего инструмента [Текст] / М.М. Палей, Л.Г. Дибнер, М.Д. Флид. – М.: Машиностроение, 1988. – 288 </w:t>
      </w:r>
      <w:proofErr w:type="gramStart"/>
      <w:r w:rsidRPr="006C1DF0">
        <w:rPr>
          <w:rFonts w:ascii="Times New Roman" w:hAnsi="Times New Roman" w:cs="Times New Roman"/>
          <w:color w:val="000000"/>
        </w:rPr>
        <w:t>с</w:t>
      </w:r>
      <w:proofErr w:type="gramEnd"/>
      <w:r w:rsidRPr="006C1DF0">
        <w:rPr>
          <w:rFonts w:ascii="Times New Roman" w:hAnsi="Times New Roman" w:cs="Times New Roman"/>
          <w:color w:val="000000"/>
        </w:rPr>
        <w:t xml:space="preserve">. </w:t>
      </w:r>
    </w:p>
    <w:p w:rsidR="006C1DF0" w:rsidRDefault="006C1DF0" w:rsidP="006C1DF0">
      <w:pPr>
        <w:autoSpaceDE w:val="0"/>
        <w:autoSpaceDN w:val="0"/>
        <w:adjustRightInd w:val="0"/>
        <w:spacing w:after="0" w:line="240" w:lineRule="auto"/>
        <w:jc w:val="both"/>
        <w:rPr>
          <w:rFonts w:ascii="Times New Roman" w:hAnsi="Times New Roman" w:cs="Times New Roman"/>
          <w:color w:val="000000"/>
        </w:rPr>
      </w:pPr>
      <w:r w:rsidRPr="006C1DF0">
        <w:rPr>
          <w:rFonts w:ascii="Times New Roman" w:hAnsi="Times New Roman" w:cs="Times New Roman"/>
          <w:color w:val="000000"/>
        </w:rPr>
        <w:t xml:space="preserve">5. Справочник инструментальщика [Текст] / под ред. И.А. Ординарцева. – Л.: Машиностроение, 1987. – 845 </w:t>
      </w:r>
      <w:proofErr w:type="gramStart"/>
      <w:r w:rsidRPr="006C1DF0">
        <w:rPr>
          <w:rFonts w:ascii="Times New Roman" w:hAnsi="Times New Roman" w:cs="Times New Roman"/>
          <w:color w:val="000000"/>
        </w:rPr>
        <w:t>с</w:t>
      </w:r>
      <w:proofErr w:type="gramEnd"/>
      <w:r w:rsidRPr="006C1DF0">
        <w:rPr>
          <w:rFonts w:ascii="Times New Roman" w:hAnsi="Times New Roman" w:cs="Times New Roman"/>
          <w:color w:val="000000"/>
        </w:rPr>
        <w:t xml:space="preserve">. </w:t>
      </w:r>
    </w:p>
    <w:p w:rsidR="00862041" w:rsidRDefault="00862041" w:rsidP="007A64A3">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p>
    <w:p w:rsidR="00862041" w:rsidRDefault="00862041" w:rsidP="007A64A3">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p>
    <w:p w:rsidR="007A64A3" w:rsidRDefault="007A64A3" w:rsidP="007A64A3">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lastRenderedPageBreak/>
        <w:t xml:space="preserve">ПРАКТИЧЕСКОЕ ЗАНЯТИЕ № </w:t>
      </w:r>
      <w:r w:rsidR="00DC3986">
        <w:rPr>
          <w:rFonts w:ascii="Times New Roman" w:eastAsia="Times New Roman" w:hAnsi="Times New Roman" w:cs="Times New Roman"/>
          <w:b/>
          <w:bCs/>
          <w:color w:val="000000"/>
          <w:sz w:val="24"/>
          <w:szCs w:val="24"/>
          <w:lang w:eastAsia="ru-RU"/>
        </w:rPr>
        <w:t>4</w:t>
      </w:r>
    </w:p>
    <w:p w:rsidR="007A64A3" w:rsidRDefault="007A64A3" w:rsidP="007A64A3">
      <w:pPr>
        <w:shd w:val="clear" w:color="auto" w:fill="FFFFFF"/>
        <w:spacing w:after="0" w:line="240" w:lineRule="auto"/>
        <w:ind w:left="-851" w:right="-376"/>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 xml:space="preserve">Тема. Заточка </w:t>
      </w:r>
      <w:r w:rsidRPr="00794084">
        <w:rPr>
          <w:rFonts w:ascii="Times New Roman" w:eastAsia="Times New Roman" w:hAnsi="Times New Roman" w:cs="Times New Roman"/>
          <w:b/>
          <w:bCs/>
          <w:caps/>
          <w:color w:val="000000"/>
          <w:sz w:val="24"/>
          <w:szCs w:val="24"/>
          <w:lang w:eastAsia="ru-RU"/>
        </w:rPr>
        <w:t>режущей части</w:t>
      </w:r>
      <w:r>
        <w:rPr>
          <w:rFonts w:ascii="Times New Roman" w:eastAsia="Times New Roman" w:hAnsi="Times New Roman" w:cs="Times New Roman"/>
          <w:b/>
          <w:bCs/>
          <w:caps/>
          <w:color w:val="000000"/>
          <w:sz w:val="24"/>
          <w:szCs w:val="24"/>
          <w:lang w:eastAsia="ru-RU"/>
        </w:rPr>
        <w:t xml:space="preserve"> фрезы.</w:t>
      </w:r>
    </w:p>
    <w:p w:rsidR="00A9381F" w:rsidRPr="00A9381F" w:rsidRDefault="00A9381F" w:rsidP="007A64A3">
      <w:pPr>
        <w:shd w:val="clear" w:color="auto" w:fill="FFFFFF"/>
        <w:spacing w:after="0" w:line="240" w:lineRule="auto"/>
        <w:ind w:left="-851" w:right="-376"/>
        <w:jc w:val="center"/>
        <w:rPr>
          <w:rFonts w:eastAsia="Times New Roman" w:cs="Arial"/>
          <w:b/>
          <w:caps/>
          <w:color w:val="000000"/>
          <w:sz w:val="24"/>
          <w:szCs w:val="24"/>
          <w:lang w:eastAsia="ru-RU"/>
        </w:rPr>
      </w:pPr>
    </w:p>
    <w:p w:rsidR="00A9381F" w:rsidRPr="00862041" w:rsidRDefault="007A64A3" w:rsidP="00862041">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1.   Цель занятия: </w:t>
      </w:r>
      <w:r w:rsidR="00A9381F" w:rsidRPr="00A9381F">
        <w:rPr>
          <w:rFonts w:ascii="Times New Roman" w:hAnsi="Times New Roman" w:cs="Times New Roman"/>
          <w:color w:val="000000"/>
          <w:shd w:val="clear" w:color="auto" w:fill="FFFFFF"/>
        </w:rPr>
        <w:t xml:space="preserve">Данная работа имеет целью ознакомить студентов с конструкциями цельных, </w:t>
      </w:r>
      <w:proofErr w:type="gramStart"/>
      <w:r w:rsidR="00A9381F" w:rsidRPr="00A9381F">
        <w:rPr>
          <w:rFonts w:ascii="Times New Roman" w:hAnsi="Times New Roman" w:cs="Times New Roman"/>
          <w:color w:val="000000"/>
          <w:shd w:val="clear" w:color="auto" w:fill="FFFFFF"/>
        </w:rPr>
        <w:t>c</w:t>
      </w:r>
      <w:proofErr w:type="gramEnd"/>
      <w:r w:rsidR="00A9381F" w:rsidRPr="00A9381F">
        <w:rPr>
          <w:rFonts w:ascii="Times New Roman" w:hAnsi="Times New Roman" w:cs="Times New Roman"/>
          <w:color w:val="000000"/>
          <w:shd w:val="clear" w:color="auto" w:fill="FFFFFF"/>
        </w:rPr>
        <w:t>борных, остро</w:t>
      </w:r>
      <w:r w:rsidR="005F7C4E">
        <w:rPr>
          <w:rFonts w:ascii="Times New Roman" w:hAnsi="Times New Roman" w:cs="Times New Roman"/>
          <w:color w:val="000000"/>
          <w:shd w:val="clear" w:color="auto" w:fill="FFFFFF"/>
        </w:rPr>
        <w:t xml:space="preserve"> </w:t>
      </w:r>
      <w:r w:rsidR="00A9381F" w:rsidRPr="00A9381F">
        <w:rPr>
          <w:rFonts w:ascii="Times New Roman" w:hAnsi="Times New Roman" w:cs="Times New Roman"/>
          <w:color w:val="000000"/>
          <w:shd w:val="clear" w:color="auto" w:fill="FFFFFF"/>
        </w:rPr>
        <w:t>заточенных и затылованных фрез, а также с методами их заточки и контроля геометрии.</w:t>
      </w:r>
    </w:p>
    <w:p w:rsidR="007A64A3" w:rsidRPr="00D73880" w:rsidRDefault="007A64A3" w:rsidP="007A64A3">
      <w:pPr>
        <w:pStyle w:val="a4"/>
        <w:spacing w:before="0" w:beforeAutospacing="0" w:after="0" w:afterAutospacing="0"/>
        <w:ind w:right="50"/>
        <w:jc w:val="both"/>
        <w:rPr>
          <w:color w:val="000000"/>
        </w:rPr>
      </w:pPr>
      <w:r w:rsidRPr="00FF7F4A">
        <w:rPr>
          <w:b/>
          <w:bCs/>
          <w:iCs/>
          <w:color w:val="000000"/>
        </w:rPr>
        <w:t>Необходимый объем теоретической подготовки.</w:t>
      </w:r>
    </w:p>
    <w:p w:rsidR="007A64A3" w:rsidRPr="007A64A3" w:rsidRDefault="007A64A3" w:rsidP="00862041">
      <w:pPr>
        <w:spacing w:after="0" w:line="240" w:lineRule="auto"/>
        <w:ind w:firstLine="426"/>
        <w:jc w:val="both"/>
        <w:rPr>
          <w:rFonts w:ascii="Times New Roman" w:hAnsi="Times New Roman" w:cs="Times New Roman"/>
        </w:rPr>
      </w:pPr>
      <w:r w:rsidRPr="005F7C4E">
        <w:rPr>
          <w:rFonts w:ascii="Times New Roman" w:hAnsi="Times New Roman" w:cs="Times New Roman"/>
          <w:i/>
          <w:shd w:val="clear" w:color="auto" w:fill="FFFFFF"/>
        </w:rPr>
        <w:t>Фрезы</w:t>
      </w:r>
      <w:r w:rsidRPr="007A64A3">
        <w:rPr>
          <w:rFonts w:ascii="Times New Roman" w:hAnsi="Times New Roman" w:cs="Times New Roman"/>
          <w:shd w:val="clear" w:color="auto" w:fill="FFFFFF"/>
        </w:rPr>
        <w:t xml:space="preserve"> - это многозубые режущие инструменты, применяемые для обработки плоскостей, пазов, фасонных поверхностей, тел вращения, а также для разрезки материалов.</w:t>
      </w:r>
      <w:r w:rsidRPr="007A64A3">
        <w:rPr>
          <w:rFonts w:ascii="Times New Roman" w:hAnsi="Times New Roman" w:cs="Times New Roman"/>
        </w:rPr>
        <w:br/>
      </w:r>
      <w:r w:rsidRPr="007A64A3">
        <w:rPr>
          <w:rFonts w:ascii="Times New Roman" w:hAnsi="Times New Roman" w:cs="Times New Roman"/>
          <w:shd w:val="clear" w:color="auto" w:fill="FFFFFF"/>
        </w:rPr>
        <w:t>В процессе</w:t>
      </w:r>
      <w:r w:rsidRPr="005F7C4E">
        <w:rPr>
          <w:rFonts w:ascii="Times New Roman" w:hAnsi="Times New Roman" w:cs="Times New Roman"/>
          <w:i/>
          <w:shd w:val="clear" w:color="auto" w:fill="FFFFFF"/>
        </w:rPr>
        <w:t> </w:t>
      </w:r>
      <w:hyperlink r:id="rId44" w:history="1">
        <w:r w:rsidRPr="005F7C4E">
          <w:rPr>
            <w:rStyle w:val="a7"/>
            <w:rFonts w:ascii="Times New Roman" w:hAnsi="Times New Roman" w:cs="Times New Roman"/>
            <w:i/>
            <w:color w:val="auto"/>
            <w:u w:val="none"/>
          </w:rPr>
          <w:t>фрезерования</w:t>
        </w:r>
      </w:hyperlink>
      <w:r w:rsidRPr="007A64A3">
        <w:rPr>
          <w:rFonts w:ascii="Times New Roman" w:hAnsi="Times New Roman" w:cs="Times New Roman"/>
          <w:shd w:val="clear" w:color="auto" w:fill="FFFFFF"/>
        </w:rPr>
        <w:t> в контакте с заготовкой, как правило, находится несколько зубьев, снимающих стружку переменной толщины. При этом благодаря большой суммарной активной длине режущих кромок обеспечивается высокая производительность процесса фрезерования. Повышению производительности также способствует высокая скорость фрезерования, которая достигается за счет периодического выхода зубьев из зоны резания, обеспечивающего охлаждение и снятие тепловой напряженности в режущем клине.</w:t>
      </w:r>
      <w:r w:rsidRPr="007A64A3">
        <w:rPr>
          <w:rFonts w:ascii="Times New Roman" w:hAnsi="Times New Roman" w:cs="Times New Roman"/>
        </w:rPr>
        <w:br/>
      </w:r>
      <w:r w:rsidRPr="007A64A3">
        <w:rPr>
          <w:rFonts w:ascii="Times New Roman" w:hAnsi="Times New Roman" w:cs="Times New Roman"/>
          <w:shd w:val="clear" w:color="auto" w:fill="FFFFFF"/>
        </w:rPr>
        <w:t>Кинематика фрезерования проста: фреза получает вращение от главного привода, а заготовка, закрепленная на столе станка, - движение подачи от отдельного привода станка, кинематически не связанное с вращением фрезы. Движение подачи может быть прямолинейным, вращательным или винтовым, а режущие кромки фрезы - прямолинейными, наклонными к оси, винтовыми или фасонными. Это обусловило появление огромного разнообразия конструкций фрез и широкую область их применения.</w:t>
      </w:r>
      <w:r w:rsidRPr="007A64A3">
        <w:rPr>
          <w:rFonts w:ascii="Times New Roman" w:hAnsi="Times New Roman" w:cs="Times New Roman"/>
        </w:rPr>
        <w:br/>
      </w:r>
      <w:r w:rsidRPr="007A64A3">
        <w:rPr>
          <w:rFonts w:ascii="Times New Roman" w:hAnsi="Times New Roman" w:cs="Times New Roman"/>
          <w:shd w:val="clear" w:color="auto" w:fill="FFFFFF"/>
        </w:rPr>
        <w:t>Фрезы можно классифицировать по следующим основным признакам:</w:t>
      </w:r>
    </w:p>
    <w:p w:rsidR="007A64A3" w:rsidRPr="007A64A3" w:rsidRDefault="007A64A3" w:rsidP="005F7C4E">
      <w:pPr>
        <w:numPr>
          <w:ilvl w:val="0"/>
          <w:numId w:val="13"/>
        </w:numPr>
        <w:tabs>
          <w:tab w:val="clear" w:pos="720"/>
          <w:tab w:val="num" w:pos="284"/>
        </w:tabs>
        <w:spacing w:after="0" w:line="240" w:lineRule="auto"/>
        <w:ind w:left="284" w:hanging="218"/>
        <w:jc w:val="both"/>
        <w:rPr>
          <w:rFonts w:ascii="Times New Roman" w:hAnsi="Times New Roman" w:cs="Times New Roman"/>
        </w:rPr>
      </w:pPr>
      <w:r w:rsidRPr="007A64A3">
        <w:rPr>
          <w:rFonts w:ascii="Times New Roman" w:hAnsi="Times New Roman" w:cs="Times New Roman"/>
        </w:rPr>
        <w:t>конструкция режущих зубьев и способ их заточки - фрезы с остроконечными зубьями, перетачиваемыми по задней поверхности и с затылованными зубьями, перетачиваемыми по передней грани;</w:t>
      </w:r>
    </w:p>
    <w:p w:rsidR="007A64A3" w:rsidRPr="007A64A3" w:rsidRDefault="007A64A3" w:rsidP="005F7C4E">
      <w:pPr>
        <w:numPr>
          <w:ilvl w:val="0"/>
          <w:numId w:val="13"/>
        </w:numPr>
        <w:tabs>
          <w:tab w:val="num" w:pos="284"/>
        </w:tabs>
        <w:spacing w:before="100" w:beforeAutospacing="1" w:after="0" w:line="240" w:lineRule="auto"/>
        <w:ind w:left="284" w:hanging="218"/>
        <w:jc w:val="both"/>
        <w:rPr>
          <w:rFonts w:ascii="Times New Roman" w:hAnsi="Times New Roman" w:cs="Times New Roman"/>
        </w:rPr>
      </w:pPr>
      <w:r w:rsidRPr="007A64A3">
        <w:rPr>
          <w:rFonts w:ascii="Times New Roman" w:hAnsi="Times New Roman" w:cs="Times New Roman"/>
        </w:rPr>
        <w:t>форма и расположение режущих кромок относительно оси вращения инструмента - фрезы цилиндрические, дисковые, торцовые, концевые, угловые, фасонные;</w:t>
      </w:r>
    </w:p>
    <w:p w:rsidR="007A64A3" w:rsidRPr="007A64A3" w:rsidRDefault="007A64A3" w:rsidP="005F7C4E">
      <w:pPr>
        <w:numPr>
          <w:ilvl w:val="0"/>
          <w:numId w:val="13"/>
        </w:numPr>
        <w:tabs>
          <w:tab w:val="num" w:pos="284"/>
        </w:tabs>
        <w:spacing w:before="100" w:beforeAutospacing="1" w:after="0" w:line="240" w:lineRule="auto"/>
        <w:ind w:left="284" w:hanging="218"/>
        <w:jc w:val="both"/>
        <w:rPr>
          <w:rFonts w:ascii="Times New Roman" w:hAnsi="Times New Roman" w:cs="Times New Roman"/>
        </w:rPr>
      </w:pPr>
      <w:r w:rsidRPr="007A64A3">
        <w:rPr>
          <w:rFonts w:ascii="Times New Roman" w:hAnsi="Times New Roman" w:cs="Times New Roman"/>
        </w:rPr>
        <w:t>направление зубьев к оси фрезы - фрезы прямозубые, винтовые, с наклонными зубьями;</w:t>
      </w:r>
    </w:p>
    <w:p w:rsidR="007A64A3" w:rsidRPr="007A64A3" w:rsidRDefault="007A64A3" w:rsidP="005F7C4E">
      <w:pPr>
        <w:numPr>
          <w:ilvl w:val="0"/>
          <w:numId w:val="13"/>
        </w:numPr>
        <w:tabs>
          <w:tab w:val="num" w:pos="284"/>
        </w:tabs>
        <w:spacing w:before="100" w:beforeAutospacing="1" w:after="0" w:line="240" w:lineRule="auto"/>
        <w:ind w:left="284" w:hanging="218"/>
        <w:jc w:val="both"/>
        <w:rPr>
          <w:rFonts w:ascii="Times New Roman" w:hAnsi="Times New Roman" w:cs="Times New Roman"/>
        </w:rPr>
      </w:pPr>
      <w:r w:rsidRPr="007A64A3">
        <w:rPr>
          <w:rFonts w:ascii="Times New Roman" w:hAnsi="Times New Roman" w:cs="Times New Roman"/>
        </w:rPr>
        <w:t>способ крепления на станке - фрезы насадные с отверстием под оправку и концевые с цилиндрическим или коническим хвостовиком;</w:t>
      </w:r>
    </w:p>
    <w:p w:rsidR="00862041" w:rsidRPr="00862041" w:rsidRDefault="007A64A3" w:rsidP="005F7C4E">
      <w:pPr>
        <w:numPr>
          <w:ilvl w:val="0"/>
          <w:numId w:val="13"/>
        </w:numPr>
        <w:tabs>
          <w:tab w:val="clear" w:pos="720"/>
          <w:tab w:val="num" w:pos="284"/>
        </w:tabs>
        <w:spacing w:before="100" w:beforeAutospacing="1" w:after="0" w:line="240" w:lineRule="auto"/>
        <w:ind w:left="0" w:firstLine="0"/>
        <w:jc w:val="both"/>
        <w:rPr>
          <w:rFonts w:ascii="Times New Roman" w:hAnsi="Times New Roman" w:cs="Times New Roman"/>
        </w:rPr>
      </w:pPr>
      <w:r w:rsidRPr="007A64A3">
        <w:rPr>
          <w:rFonts w:ascii="Times New Roman" w:hAnsi="Times New Roman" w:cs="Times New Roman"/>
        </w:rPr>
        <w:t>конструкция фрезы - цельные и сборные со вставными зубьями, в том числе с напаянными или механически закрепляемыми режущими пластинами из твердого сплава или СТМ</w:t>
      </w:r>
      <w:r w:rsidRPr="00862041">
        <w:rPr>
          <w:rFonts w:ascii="Times New Roman" w:hAnsi="Times New Roman" w:cs="Times New Roman"/>
        </w:rPr>
        <w:br/>
      </w:r>
      <w:r w:rsidRPr="00862041">
        <w:rPr>
          <w:rFonts w:ascii="Times New Roman" w:hAnsi="Times New Roman" w:cs="Times New Roman"/>
          <w:shd w:val="clear" w:color="auto" w:fill="FFFFFF"/>
        </w:rPr>
        <w:t>Форма зуба фрезы должна быть такой, чтобы: 1) обеспечивалась необходимая прочность зуба; 2)</w:t>
      </w:r>
      <w:r w:rsidR="005F7C4E">
        <w:rPr>
          <w:rFonts w:ascii="Times New Roman" w:hAnsi="Times New Roman" w:cs="Times New Roman"/>
          <w:shd w:val="clear" w:color="auto" w:fill="FFFFFF"/>
        </w:rPr>
        <w:t xml:space="preserve"> </w:t>
      </w:r>
      <w:proofErr w:type="gramStart"/>
      <w:r w:rsidRPr="00862041">
        <w:rPr>
          <w:rFonts w:ascii="Times New Roman" w:hAnsi="Times New Roman" w:cs="Times New Roman"/>
          <w:shd w:val="clear" w:color="auto" w:fill="FFFFFF"/>
        </w:rPr>
        <w:t>допускалось</w:t>
      </w:r>
      <w:proofErr w:type="gramEnd"/>
      <w:r w:rsidRPr="00862041">
        <w:rPr>
          <w:rFonts w:ascii="Times New Roman" w:hAnsi="Times New Roman" w:cs="Times New Roman"/>
          <w:shd w:val="clear" w:color="auto" w:fill="FFFFFF"/>
        </w:rPr>
        <w:t xml:space="preserve"> возможно большее количество переточек; 3) объём канавок между зубьями был достаточным для размещения стружки.</w:t>
      </w:r>
      <w:r w:rsidRPr="00862041">
        <w:rPr>
          <w:rFonts w:ascii="Times New Roman" w:hAnsi="Times New Roman" w:cs="Times New Roman"/>
        </w:rPr>
        <w:br/>
      </w:r>
      <w:proofErr w:type="gramStart"/>
      <w:r w:rsidRPr="00862041">
        <w:rPr>
          <w:rFonts w:ascii="Times New Roman" w:hAnsi="Times New Roman" w:cs="Times New Roman"/>
          <w:shd w:val="clear" w:color="auto" w:fill="FFFFFF"/>
        </w:rPr>
        <w:t>Остроконечные (острозаточенные) фрезы изготовляют с зубьями трех типов: трапецеидальной (рисунок 1, а), криволинейной (параболической) (рисунок 1, в) и двухугловой (усиленной) (рисунок 1, б).</w:t>
      </w:r>
      <w:proofErr w:type="gramEnd"/>
      <w:r w:rsidRPr="00862041">
        <w:rPr>
          <w:rFonts w:ascii="Times New Roman" w:hAnsi="Times New Roman" w:cs="Times New Roman"/>
        </w:rPr>
        <w:br/>
      </w:r>
      <w:r w:rsidRPr="00862041">
        <w:rPr>
          <w:rFonts w:ascii="Times New Roman" w:hAnsi="Times New Roman" w:cs="Times New Roman"/>
          <w:shd w:val="clear" w:color="auto" w:fill="FFFFFF"/>
        </w:rPr>
        <w:t>Трапециевидная форма наиболее простая в изготовлении, но при этом зуб несколько ослаблен, имеет небольшую высоту и объём стружечной канавки. Однако такая форма зуба допускает небольшое число переточек и применяется на фрезах для чистовой обработки. </w:t>
      </w:r>
      <w:r w:rsidRPr="00862041">
        <w:rPr>
          <w:rFonts w:ascii="Times New Roman" w:hAnsi="Times New Roman" w:cs="Times New Roman"/>
        </w:rPr>
        <w:br/>
      </w:r>
      <w:r w:rsidRPr="00862041">
        <w:rPr>
          <w:rFonts w:ascii="Times New Roman" w:hAnsi="Times New Roman" w:cs="Times New Roman"/>
          <w:shd w:val="clear" w:color="auto" w:fill="FFFFFF"/>
        </w:rPr>
        <w:t xml:space="preserve">Параболическая форма зуба обладает наибольшей прочностью на изгиб, т.к. спинка зуба, оформленная по параболе, обеспечивает равнопрочность во всех сечениях по высоте зуба. Недостатком этой формы является необходимость для каждой высоты зуба иметь свою фасонную канавочную фрезу. Поэтому параболу часто заменяют дугой окружности радиуса R. </w:t>
      </w:r>
      <w:proofErr w:type="gramStart"/>
      <w:r w:rsidRPr="00862041">
        <w:rPr>
          <w:rFonts w:ascii="Times New Roman" w:hAnsi="Times New Roman" w:cs="Times New Roman"/>
          <w:shd w:val="clear" w:color="auto" w:fill="FFFFFF"/>
        </w:rPr>
        <w:t>Переточка допускается только по задней поверхности (фаска h.</w:t>
      </w:r>
      <w:proofErr w:type="gramEnd"/>
      <w:r w:rsidRPr="00862041">
        <w:rPr>
          <w:rFonts w:ascii="Times New Roman" w:hAnsi="Times New Roman" w:cs="Times New Roman"/>
          <w:shd w:val="clear" w:color="auto" w:fill="FFFFFF"/>
        </w:rPr>
        <w:t> </w:t>
      </w:r>
      <w:r w:rsidRPr="00862041">
        <w:rPr>
          <w:rFonts w:ascii="Times New Roman" w:hAnsi="Times New Roman" w:cs="Times New Roman"/>
        </w:rPr>
        <w:br/>
      </w:r>
      <w:r w:rsidRPr="00862041">
        <w:rPr>
          <w:rFonts w:ascii="Times New Roman" w:hAnsi="Times New Roman" w:cs="Times New Roman"/>
          <w:shd w:val="clear" w:color="auto" w:fill="FFFFFF"/>
        </w:rPr>
        <w:t xml:space="preserve">Усиленная форма зуба применяется для тяжёлых работ вместо параболической формы. Такой зуб имеет ломаную спинку, а также </w:t>
      </w:r>
      <w:proofErr w:type="gramStart"/>
      <w:r w:rsidRPr="00862041">
        <w:rPr>
          <w:rFonts w:ascii="Times New Roman" w:hAnsi="Times New Roman" w:cs="Times New Roman"/>
          <w:shd w:val="clear" w:color="auto" w:fill="FFFFFF"/>
        </w:rPr>
        <w:t>увеличенные</w:t>
      </w:r>
      <w:proofErr w:type="gramEnd"/>
      <w:r w:rsidRPr="00862041">
        <w:rPr>
          <w:rFonts w:ascii="Times New Roman" w:hAnsi="Times New Roman" w:cs="Times New Roman"/>
          <w:shd w:val="clear" w:color="auto" w:fill="FFFFFF"/>
        </w:rPr>
        <w:t xml:space="preserve"> толщину и высоту. Такие зубья проще в изготовлении, чем параболические. Они имеют большой запас на переточку и высокую прочность. При переточке зубья затачиваются по задней поверхности под углом </w:t>
      </w:r>
      <w:r w:rsidRPr="007A64A3">
        <w:rPr>
          <w:rFonts w:ascii="Times New Roman" w:hAnsi="Times New Roman" w:cs="Times New Roman"/>
          <w:shd w:val="clear" w:color="auto" w:fill="FFFFFF"/>
        </w:rPr>
        <w:sym w:font="Symbol" w:char="F061"/>
      </w:r>
      <w:r w:rsidRPr="00862041">
        <w:rPr>
          <w:rFonts w:ascii="Times New Roman" w:hAnsi="Times New Roman" w:cs="Times New Roman"/>
          <w:shd w:val="clear" w:color="auto" w:fill="FFFFFF"/>
        </w:rPr>
        <w:t>.</w:t>
      </w:r>
    </w:p>
    <w:p w:rsidR="001F324D" w:rsidRPr="005F7C4E" w:rsidRDefault="007A64A3" w:rsidP="005F7C4E">
      <w:pPr>
        <w:numPr>
          <w:ilvl w:val="0"/>
          <w:numId w:val="13"/>
        </w:numPr>
        <w:tabs>
          <w:tab w:val="clear" w:pos="720"/>
          <w:tab w:val="num" w:pos="0"/>
        </w:tabs>
        <w:spacing w:before="100" w:beforeAutospacing="1" w:after="0" w:line="240" w:lineRule="auto"/>
        <w:ind w:left="0" w:firstLine="426"/>
        <w:jc w:val="center"/>
        <w:rPr>
          <w:rFonts w:ascii="Times New Roman" w:hAnsi="Times New Roman" w:cs="Times New Roman"/>
        </w:rPr>
      </w:pPr>
      <w:r w:rsidRPr="00862041">
        <w:rPr>
          <w:rFonts w:ascii="Times New Roman" w:hAnsi="Times New Roman" w:cs="Times New Roman"/>
        </w:rPr>
        <w:br/>
      </w:r>
      <w:r w:rsidRPr="007A64A3">
        <w:rPr>
          <w:rFonts w:ascii="Times New Roman" w:hAnsi="Times New Roman" w:cs="Times New Roman"/>
          <w:noProof/>
          <w:lang w:eastAsia="ru-RU"/>
        </w:rPr>
        <w:drawing>
          <wp:inline distT="0" distB="0" distL="0" distR="0">
            <wp:extent cx="4922521" cy="1447800"/>
            <wp:effectExtent l="19050" t="0" r="0" b="0"/>
            <wp:docPr id="48" name="Рисунок 1" descr="http://gendocs.ru/docs/12/11831/conv_1/file1_html_7a3a31f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endocs.ru/docs/12/11831/conv_1/file1_html_7a3a31f8.jpg"/>
                    <pic:cNvPicPr>
                      <a:picLocks noChangeAspect="1" noChangeArrowheads="1"/>
                    </pic:cNvPicPr>
                  </pic:nvPicPr>
                  <pic:blipFill>
                    <a:blip r:embed="rId45" cstate="print"/>
                    <a:srcRect/>
                    <a:stretch>
                      <a:fillRect/>
                    </a:stretch>
                  </pic:blipFill>
                  <pic:spPr bwMode="auto">
                    <a:xfrm>
                      <a:off x="0" y="0"/>
                      <a:ext cx="4952598" cy="1456646"/>
                    </a:xfrm>
                    <a:prstGeom prst="rect">
                      <a:avLst/>
                    </a:prstGeom>
                    <a:noFill/>
                    <a:ln w="9525">
                      <a:noFill/>
                      <a:miter lim="800000"/>
                      <a:headEnd/>
                      <a:tailEnd/>
                    </a:ln>
                  </pic:spPr>
                </pic:pic>
              </a:graphicData>
            </a:graphic>
          </wp:inline>
        </w:drawing>
      </w:r>
      <w:r w:rsidRPr="00862041">
        <w:rPr>
          <w:rFonts w:ascii="Times New Roman" w:hAnsi="Times New Roman" w:cs="Times New Roman"/>
        </w:rPr>
        <w:br/>
      </w:r>
      <w:r w:rsidRPr="00862041">
        <w:rPr>
          <w:rFonts w:ascii="Times New Roman" w:hAnsi="Times New Roman" w:cs="Times New Roman"/>
          <w:shd w:val="clear" w:color="auto" w:fill="FFFFFF"/>
        </w:rPr>
        <w:t>Рисунок 1- Формы зуба остроконечных фрез</w:t>
      </w:r>
      <w:r w:rsidR="00862041">
        <w:rPr>
          <w:rFonts w:ascii="Times New Roman" w:hAnsi="Times New Roman" w:cs="Times New Roman"/>
          <w:shd w:val="clear" w:color="auto" w:fill="FFFFFF"/>
        </w:rPr>
        <w:t>.</w:t>
      </w:r>
      <w:r w:rsidRPr="005F7C4E">
        <w:rPr>
          <w:rFonts w:ascii="Times New Roman" w:hAnsi="Times New Roman" w:cs="Times New Roman"/>
        </w:rPr>
        <w:br/>
      </w:r>
      <w:r w:rsidRPr="005F7C4E">
        <w:rPr>
          <w:rFonts w:ascii="Times New Roman" w:hAnsi="Times New Roman" w:cs="Times New Roman"/>
          <w:shd w:val="clear" w:color="auto" w:fill="FFFFFF"/>
        </w:rPr>
        <w:t>Затылованный зуб (рис. 2)</w:t>
      </w:r>
      <w:r w:rsidRPr="005F7C4E">
        <w:rPr>
          <w:rFonts w:ascii="Times New Roman" w:hAnsi="Times New Roman" w:cs="Times New Roman"/>
          <w:i/>
          <w:iCs/>
        </w:rPr>
        <w:t> </w:t>
      </w:r>
      <w:r w:rsidRPr="005F7C4E">
        <w:rPr>
          <w:rFonts w:ascii="Times New Roman" w:hAnsi="Times New Roman" w:cs="Times New Roman"/>
          <w:shd w:val="clear" w:color="auto" w:fill="FFFFFF"/>
        </w:rPr>
        <w:t xml:space="preserve">внешне отличается большей толщиной, а главное - формой задней поверхности, которая выполняется на специальной операции, называемой затылованием, с целью создания задних углов во всех точках режущих кромок. Достигается это за счет того, что радиальное сечение зуба, содержащее фасонный профиль, по мере поворота фрезы вокруг оси смещается </w:t>
      </w:r>
      <w:proofErr w:type="gramStart"/>
      <w:r w:rsidRPr="005F7C4E">
        <w:rPr>
          <w:rFonts w:ascii="Times New Roman" w:hAnsi="Times New Roman" w:cs="Times New Roman"/>
          <w:shd w:val="clear" w:color="auto" w:fill="FFFFFF"/>
        </w:rPr>
        <w:t>в направлении к центру</w:t>
      </w:r>
      <w:proofErr w:type="gramEnd"/>
      <w:r w:rsidRPr="005F7C4E">
        <w:rPr>
          <w:rFonts w:ascii="Times New Roman" w:hAnsi="Times New Roman" w:cs="Times New Roman"/>
          <w:shd w:val="clear" w:color="auto" w:fill="FFFFFF"/>
        </w:rPr>
        <w:t xml:space="preserve"> с помощью фасонного резца или шлифовального круга. Благодаря затылованию профиль режущей кромки зуба при переточках по передней грани во всех радиальных сечениях остается неизменным независимо от его сложности. Это является основным </w:t>
      </w:r>
      <w:r w:rsidRPr="005F7C4E">
        <w:rPr>
          <w:rFonts w:ascii="Times New Roman" w:hAnsi="Times New Roman" w:cs="Times New Roman"/>
          <w:shd w:val="clear" w:color="auto" w:fill="FFFFFF"/>
        </w:rPr>
        <w:lastRenderedPageBreak/>
        <w:t>достоинством таких фрез наряду с весьма простой и нетрудоемкой по исполнению операцией переточки. Кроме того, зубья такой формы обладают высокой прочностью, а по мере переточки объем канавок для размещения стружки увеличивается, что благоприятно сказывается наработе фрезы.</w:t>
      </w:r>
    </w:p>
    <w:p w:rsidR="00862041" w:rsidRDefault="007A64A3" w:rsidP="001F324D">
      <w:pPr>
        <w:spacing w:before="100" w:beforeAutospacing="1" w:after="0" w:line="240" w:lineRule="auto"/>
        <w:jc w:val="center"/>
        <w:rPr>
          <w:rFonts w:ascii="Times New Roman" w:hAnsi="Times New Roman" w:cs="Times New Roman"/>
        </w:rPr>
      </w:pPr>
      <w:r w:rsidRPr="007A64A3">
        <w:rPr>
          <w:rFonts w:ascii="Times New Roman" w:hAnsi="Times New Roman" w:cs="Times New Roman"/>
          <w:noProof/>
          <w:lang w:eastAsia="ru-RU"/>
        </w:rPr>
        <w:drawing>
          <wp:inline distT="0" distB="0" distL="0" distR="0">
            <wp:extent cx="1104900" cy="1304925"/>
            <wp:effectExtent l="19050" t="0" r="0" b="0"/>
            <wp:docPr id="47" name="Рисунок 2" descr="http://gendocs.ru/docs/12/11831/conv_1/file1_html_29501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ndocs.ru/docs/12/11831/conv_1/file1_html_29501641.jpg"/>
                    <pic:cNvPicPr>
                      <a:picLocks noChangeAspect="1" noChangeArrowheads="1"/>
                    </pic:cNvPicPr>
                  </pic:nvPicPr>
                  <pic:blipFill>
                    <a:blip r:embed="rId46" cstate="print"/>
                    <a:srcRect/>
                    <a:stretch>
                      <a:fillRect/>
                    </a:stretch>
                  </pic:blipFill>
                  <pic:spPr bwMode="auto">
                    <a:xfrm>
                      <a:off x="0" y="0"/>
                      <a:ext cx="1104900" cy="1304925"/>
                    </a:xfrm>
                    <a:prstGeom prst="rect">
                      <a:avLst/>
                    </a:prstGeom>
                    <a:noFill/>
                    <a:ln w="9525">
                      <a:noFill/>
                      <a:miter lim="800000"/>
                      <a:headEnd/>
                      <a:tailEnd/>
                    </a:ln>
                  </pic:spPr>
                </pic:pic>
              </a:graphicData>
            </a:graphic>
          </wp:inline>
        </w:drawing>
      </w:r>
      <w:r w:rsidRPr="00862041">
        <w:rPr>
          <w:rFonts w:ascii="Times New Roman" w:hAnsi="Times New Roman" w:cs="Times New Roman"/>
        </w:rPr>
        <w:br/>
      </w:r>
      <w:r w:rsidRPr="00862041">
        <w:rPr>
          <w:rFonts w:ascii="Times New Roman" w:hAnsi="Times New Roman" w:cs="Times New Roman"/>
        </w:rPr>
        <w:br/>
      </w:r>
      <w:r w:rsidR="001F324D">
        <w:rPr>
          <w:rFonts w:ascii="Times New Roman" w:hAnsi="Times New Roman" w:cs="Times New Roman"/>
          <w:shd w:val="clear" w:color="auto" w:fill="FFFFFF"/>
        </w:rPr>
        <w:t xml:space="preserve"> </w:t>
      </w:r>
      <w:r w:rsidRPr="00862041">
        <w:rPr>
          <w:rFonts w:ascii="Times New Roman" w:hAnsi="Times New Roman" w:cs="Times New Roman"/>
          <w:shd w:val="clear" w:color="auto" w:fill="FFFFFF"/>
        </w:rPr>
        <w:t>Рисунок 2 – Затылованный зуб</w:t>
      </w:r>
      <w:r w:rsidR="00862041">
        <w:rPr>
          <w:rFonts w:ascii="Times New Roman" w:hAnsi="Times New Roman" w:cs="Times New Roman"/>
          <w:shd w:val="clear" w:color="auto" w:fill="FFFFFF"/>
        </w:rPr>
        <w:t>.</w:t>
      </w:r>
    </w:p>
    <w:p w:rsidR="007A64A3" w:rsidRPr="00862041" w:rsidRDefault="007A64A3" w:rsidP="005F7C4E">
      <w:pPr>
        <w:tabs>
          <w:tab w:val="left" w:pos="0"/>
        </w:tabs>
        <w:spacing w:after="0" w:line="240" w:lineRule="auto"/>
        <w:jc w:val="both"/>
        <w:rPr>
          <w:rFonts w:ascii="Times New Roman" w:hAnsi="Times New Roman" w:cs="Times New Roman"/>
        </w:rPr>
      </w:pPr>
      <w:r w:rsidRPr="00862041">
        <w:rPr>
          <w:rFonts w:ascii="Times New Roman" w:hAnsi="Times New Roman" w:cs="Times New Roman"/>
        </w:rPr>
        <w:br/>
      </w:r>
      <w:r w:rsidRPr="00862041">
        <w:rPr>
          <w:rFonts w:ascii="Times New Roman" w:hAnsi="Times New Roman" w:cs="Times New Roman"/>
          <w:shd w:val="clear" w:color="auto" w:fill="FFFFFF"/>
        </w:rPr>
        <w:t>В то же время фрезы с затылованными зубьями имеют ряд существенных недостатков, главные из которых:</w:t>
      </w:r>
    </w:p>
    <w:p w:rsidR="007A64A3" w:rsidRPr="007A64A3" w:rsidRDefault="007A64A3" w:rsidP="005F7C4E">
      <w:pPr>
        <w:numPr>
          <w:ilvl w:val="0"/>
          <w:numId w:val="14"/>
        </w:numPr>
        <w:tabs>
          <w:tab w:val="clear" w:pos="720"/>
          <w:tab w:val="num" w:pos="284"/>
        </w:tabs>
        <w:spacing w:after="0" w:line="240" w:lineRule="auto"/>
        <w:ind w:left="0" w:firstLine="0"/>
        <w:jc w:val="both"/>
        <w:rPr>
          <w:rFonts w:ascii="Times New Roman" w:hAnsi="Times New Roman" w:cs="Times New Roman"/>
        </w:rPr>
      </w:pPr>
      <w:r w:rsidRPr="007A64A3">
        <w:rPr>
          <w:rFonts w:ascii="Times New Roman" w:hAnsi="Times New Roman" w:cs="Times New Roman"/>
        </w:rPr>
        <w:t xml:space="preserve">число зубьев у затылованных фрез значительно меньше, чем у фрез с остроконечными зубьями. Это объясняется тем, что затылованные зубья имеют большую толщину, так как при переточке по передней </w:t>
      </w:r>
      <w:proofErr w:type="gramStart"/>
      <w:r w:rsidRPr="007A64A3">
        <w:rPr>
          <w:rFonts w:ascii="Times New Roman" w:hAnsi="Times New Roman" w:cs="Times New Roman"/>
        </w:rPr>
        <w:t>по верхности</w:t>
      </w:r>
      <w:proofErr w:type="gramEnd"/>
      <w:r w:rsidRPr="007A64A3">
        <w:rPr>
          <w:rFonts w:ascii="Times New Roman" w:hAnsi="Times New Roman" w:cs="Times New Roman"/>
        </w:rPr>
        <w:t xml:space="preserve"> приходится снимать больший припуск, чтобы избавиться от износа, который сосредоточен на задней поверхности зуба;</w:t>
      </w:r>
    </w:p>
    <w:p w:rsidR="007A64A3" w:rsidRPr="007A64A3" w:rsidRDefault="007A64A3" w:rsidP="005F7C4E">
      <w:pPr>
        <w:numPr>
          <w:ilvl w:val="0"/>
          <w:numId w:val="14"/>
        </w:numPr>
        <w:tabs>
          <w:tab w:val="clear" w:pos="720"/>
          <w:tab w:val="num" w:pos="284"/>
        </w:tabs>
        <w:spacing w:before="100" w:beforeAutospacing="1" w:after="0" w:line="240" w:lineRule="auto"/>
        <w:ind w:left="0" w:firstLine="0"/>
        <w:jc w:val="both"/>
        <w:rPr>
          <w:rFonts w:ascii="Times New Roman" w:hAnsi="Times New Roman" w:cs="Times New Roman"/>
        </w:rPr>
      </w:pPr>
      <w:r w:rsidRPr="007A64A3">
        <w:rPr>
          <w:rFonts w:ascii="Times New Roman" w:hAnsi="Times New Roman" w:cs="Times New Roman"/>
        </w:rPr>
        <w:t>при переточке наблюдается большое радиальное биение зубьев, что приводит к увеличению шероховатости обработанной поверхности и снижению стойкости фрез;</w:t>
      </w:r>
    </w:p>
    <w:p w:rsidR="007A64A3" w:rsidRPr="007A64A3" w:rsidRDefault="007A64A3" w:rsidP="005F7C4E">
      <w:pPr>
        <w:numPr>
          <w:ilvl w:val="0"/>
          <w:numId w:val="14"/>
        </w:numPr>
        <w:tabs>
          <w:tab w:val="clear" w:pos="720"/>
          <w:tab w:val="num" w:pos="284"/>
        </w:tabs>
        <w:spacing w:before="100" w:beforeAutospacing="1" w:after="0" w:line="240" w:lineRule="auto"/>
        <w:ind w:left="0" w:firstLine="0"/>
        <w:jc w:val="both"/>
        <w:rPr>
          <w:rFonts w:ascii="Times New Roman" w:hAnsi="Times New Roman" w:cs="Times New Roman"/>
        </w:rPr>
      </w:pPr>
      <w:r w:rsidRPr="007A64A3">
        <w:rPr>
          <w:rFonts w:ascii="Times New Roman" w:hAnsi="Times New Roman" w:cs="Times New Roman"/>
        </w:rPr>
        <w:t>у фрез с нешлифованным профилем зубьев после термообработки остаются обезуглероженные участки на задней поверхности, снижающие их стойкость;</w:t>
      </w:r>
    </w:p>
    <w:p w:rsidR="005F7C4E" w:rsidRPr="005F7C4E" w:rsidRDefault="007A64A3" w:rsidP="005F7C4E">
      <w:pPr>
        <w:numPr>
          <w:ilvl w:val="0"/>
          <w:numId w:val="14"/>
        </w:numPr>
        <w:tabs>
          <w:tab w:val="clear" w:pos="720"/>
          <w:tab w:val="num" w:pos="284"/>
        </w:tabs>
        <w:spacing w:before="100" w:beforeAutospacing="1" w:after="0" w:line="240" w:lineRule="auto"/>
        <w:ind w:left="0" w:firstLine="0"/>
        <w:jc w:val="both"/>
        <w:rPr>
          <w:rFonts w:ascii="Times New Roman" w:hAnsi="Times New Roman" w:cs="Times New Roman"/>
        </w:rPr>
      </w:pPr>
      <w:r w:rsidRPr="007A64A3">
        <w:rPr>
          <w:rFonts w:ascii="Times New Roman" w:hAnsi="Times New Roman" w:cs="Times New Roman"/>
        </w:rPr>
        <w:t>остаточные термические напряжения могут вызывать искажение профиля режущих кромок фрезы.</w:t>
      </w:r>
      <w:r w:rsidRPr="005F7C4E">
        <w:rPr>
          <w:rFonts w:ascii="Times New Roman" w:hAnsi="Times New Roman" w:cs="Times New Roman"/>
        </w:rPr>
        <w:br/>
      </w:r>
      <w:r w:rsidRPr="005F7C4E">
        <w:rPr>
          <w:rFonts w:ascii="Times New Roman" w:hAnsi="Times New Roman" w:cs="Times New Roman"/>
          <w:shd w:val="clear" w:color="auto" w:fill="FFFFFF"/>
        </w:rPr>
        <w:t>Из-за этих недостатков фрезы с затылованными зубьями уступают по производительности и качеству обработанной поверхности фрезам с остроконечными зубьями. Однако из-за простоты переточки они широко используются при обработке фасонных поверхностей.</w:t>
      </w:r>
      <w:r w:rsidRPr="005F7C4E">
        <w:rPr>
          <w:rFonts w:ascii="Times New Roman" w:hAnsi="Times New Roman" w:cs="Times New Roman"/>
        </w:rPr>
        <w:br/>
      </w:r>
      <w:r w:rsidRPr="005F7C4E">
        <w:rPr>
          <w:rFonts w:ascii="Times New Roman" w:hAnsi="Times New Roman" w:cs="Times New Roman"/>
          <w:shd w:val="clear" w:color="auto" w:fill="FFFFFF"/>
        </w:rPr>
        <w:t xml:space="preserve">Фрезы с затылованными зубями получили широкое распространение в машиностроении, главным образом при обработке деталей с фасонными профилями. </w:t>
      </w:r>
      <w:proofErr w:type="gramStart"/>
      <w:r w:rsidRPr="005F7C4E">
        <w:rPr>
          <w:rFonts w:ascii="Times New Roman" w:hAnsi="Times New Roman" w:cs="Times New Roman"/>
          <w:shd w:val="clear" w:color="auto" w:fill="FFFFFF"/>
        </w:rPr>
        <w:t>Некоторые из фрез стандартизованы: полукруглые, пазовые, дисковые, червячные (для нарезания зубчатых колес), гребенчатые (для нарезания резьбы) и др. Их изготавливают чаще всего в виде насадных фрез - дисковых или цилиндрических, реже - концевых фрез с фасонными главными режущими кромками.</w:t>
      </w:r>
      <w:proofErr w:type="gramEnd"/>
      <w:r w:rsidRPr="005F7C4E">
        <w:rPr>
          <w:rFonts w:ascii="Times New Roman" w:hAnsi="Times New Roman" w:cs="Times New Roman"/>
          <w:shd w:val="clear" w:color="auto" w:fill="FFFFFF"/>
        </w:rPr>
        <w:t xml:space="preserve"> В процессе эксплуатации такие фрезы перетачиваются только по передней грани. </w:t>
      </w:r>
      <w:r w:rsidRPr="005F7C4E">
        <w:rPr>
          <w:rFonts w:ascii="Times New Roman" w:hAnsi="Times New Roman" w:cs="Times New Roman"/>
        </w:rPr>
        <w:br/>
      </w:r>
      <w:r w:rsidRPr="005F7C4E">
        <w:rPr>
          <w:rFonts w:ascii="Times New Roman" w:hAnsi="Times New Roman" w:cs="Times New Roman"/>
          <w:shd w:val="clear" w:color="auto" w:fill="FFFFFF"/>
        </w:rPr>
        <w:t>Для создания задних углов на фасонных режущих кромках фрезы используется процесс затылования, осуществляемый на специальных станках.</w:t>
      </w:r>
      <w:r w:rsidRPr="005F7C4E">
        <w:rPr>
          <w:rFonts w:ascii="Times New Roman" w:hAnsi="Times New Roman" w:cs="Times New Roman"/>
        </w:rPr>
        <w:br/>
      </w:r>
      <w:r w:rsidRPr="005F7C4E">
        <w:rPr>
          <w:rStyle w:val="submenu-table"/>
          <w:rFonts w:ascii="Times New Roman" w:hAnsi="Times New Roman" w:cs="Times New Roman"/>
          <w:bCs/>
          <w:i/>
        </w:rPr>
        <w:t>Цилиндрические и дисковые фрезы.</w:t>
      </w:r>
      <w:r w:rsidRPr="005F7C4E">
        <w:rPr>
          <w:rFonts w:ascii="Times New Roman" w:hAnsi="Times New Roman" w:cs="Times New Roman"/>
          <w:b/>
          <w:bCs/>
        </w:rPr>
        <w:t> </w:t>
      </w:r>
    </w:p>
    <w:p w:rsidR="001F324D" w:rsidRDefault="007A64A3" w:rsidP="005F7C4E">
      <w:pPr>
        <w:spacing w:after="0" w:line="240" w:lineRule="auto"/>
        <w:jc w:val="both"/>
        <w:rPr>
          <w:rFonts w:ascii="Times New Roman" w:hAnsi="Times New Roman" w:cs="Times New Roman"/>
        </w:rPr>
      </w:pPr>
      <w:r w:rsidRPr="007A64A3">
        <w:rPr>
          <w:rFonts w:ascii="Times New Roman" w:hAnsi="Times New Roman" w:cs="Times New Roman"/>
          <w:shd w:val="clear" w:color="auto" w:fill="FFFFFF"/>
        </w:rPr>
        <w:t>Особенностью конструкций этих фрез является расположение главных режущих кромок на цилиндре, ось которого совпадает с осью вращения инструмента, параллельной обрабатываемой поверхности. У цилиндрических фрез (рис. 3, а) нет вспомогательных режущих кромок, и они работают в условиях свободного резания</w:t>
      </w:r>
      <w:proofErr w:type="gramStart"/>
      <w:r w:rsidRPr="007A64A3">
        <w:rPr>
          <w:rFonts w:ascii="Times New Roman" w:hAnsi="Times New Roman" w:cs="Times New Roman"/>
          <w:shd w:val="clear" w:color="auto" w:fill="FFFFFF"/>
        </w:rPr>
        <w:t>..</w:t>
      </w:r>
      <w:r w:rsidRPr="007A64A3">
        <w:rPr>
          <w:rFonts w:ascii="Times New Roman" w:hAnsi="Times New Roman" w:cs="Times New Roman"/>
        </w:rPr>
        <w:br/>
      </w:r>
      <w:r w:rsidRPr="007A64A3">
        <w:rPr>
          <w:rFonts w:ascii="Times New Roman" w:hAnsi="Times New Roman" w:cs="Times New Roman"/>
        </w:rPr>
        <w:lastRenderedPageBreak/>
        <w:br/>
      </w:r>
      <w:r w:rsidRPr="007A64A3">
        <w:rPr>
          <w:rFonts w:ascii="Times New Roman" w:hAnsi="Times New Roman" w:cs="Times New Roman"/>
          <w:noProof/>
          <w:lang w:eastAsia="ru-RU"/>
        </w:rPr>
        <w:drawing>
          <wp:inline distT="0" distB="0" distL="0" distR="0">
            <wp:extent cx="5175231" cy="6429375"/>
            <wp:effectExtent l="19050" t="0" r="6369" b="0"/>
            <wp:docPr id="46" name="Рисунок 3" descr="http://gendocs.ru/docs/12/11831/conv_1/file1_html_mde5b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endocs.ru/docs/12/11831/conv_1/file1_html_mde5b218.jpg"/>
                    <pic:cNvPicPr>
                      <a:picLocks noChangeAspect="1" noChangeArrowheads="1"/>
                    </pic:cNvPicPr>
                  </pic:nvPicPr>
                  <pic:blipFill>
                    <a:blip r:embed="rId47" cstate="print"/>
                    <a:srcRect/>
                    <a:stretch>
                      <a:fillRect/>
                    </a:stretch>
                  </pic:blipFill>
                  <pic:spPr bwMode="auto">
                    <a:xfrm>
                      <a:off x="0" y="0"/>
                      <a:ext cx="5175231" cy="6429375"/>
                    </a:xfrm>
                    <a:prstGeom prst="rect">
                      <a:avLst/>
                    </a:prstGeom>
                    <a:noFill/>
                    <a:ln w="9525">
                      <a:noFill/>
                      <a:miter lim="800000"/>
                      <a:headEnd/>
                      <a:tailEnd/>
                    </a:ln>
                  </pic:spPr>
                </pic:pic>
              </a:graphicData>
            </a:graphic>
          </wp:inline>
        </w:drawing>
      </w:r>
      <w:proofErr w:type="gramEnd"/>
    </w:p>
    <w:p w:rsidR="001F324D" w:rsidRDefault="007A64A3" w:rsidP="00862041">
      <w:pPr>
        <w:spacing w:after="0" w:line="240" w:lineRule="auto"/>
        <w:jc w:val="both"/>
        <w:rPr>
          <w:rFonts w:ascii="Times New Roman" w:hAnsi="Times New Roman" w:cs="Times New Roman"/>
          <w:shd w:val="clear" w:color="auto" w:fill="FFFFFF"/>
        </w:rPr>
      </w:pPr>
      <w:r w:rsidRPr="007A64A3">
        <w:rPr>
          <w:rFonts w:ascii="Times New Roman" w:hAnsi="Times New Roman" w:cs="Times New Roman"/>
        </w:rPr>
        <w:br/>
      </w:r>
      <w:r w:rsidR="00754A07">
        <w:rPr>
          <w:rFonts w:ascii="Times New Roman" w:hAnsi="Times New Roman" w:cs="Times New Roman"/>
          <w:shd w:val="clear" w:color="auto" w:fill="FFFFFF"/>
        </w:rPr>
        <w:t xml:space="preserve">Рисунок </w:t>
      </w:r>
      <w:r w:rsidRPr="007A64A3">
        <w:rPr>
          <w:rFonts w:ascii="Times New Roman" w:hAnsi="Times New Roman" w:cs="Times New Roman"/>
          <w:shd w:val="clear" w:color="auto" w:fill="FFFFFF"/>
        </w:rPr>
        <w:t>3</w:t>
      </w:r>
      <w:r w:rsidR="00754A07">
        <w:rPr>
          <w:rFonts w:ascii="Times New Roman" w:hAnsi="Times New Roman" w:cs="Times New Roman"/>
          <w:shd w:val="clear" w:color="auto" w:fill="FFFFFF"/>
        </w:rPr>
        <w:t xml:space="preserve">. </w:t>
      </w:r>
      <w:r w:rsidRPr="007A64A3">
        <w:rPr>
          <w:rFonts w:ascii="Times New Roman" w:hAnsi="Times New Roman" w:cs="Times New Roman"/>
          <w:shd w:val="clear" w:color="auto" w:fill="FFFFFF"/>
        </w:rPr>
        <w:t xml:space="preserve">Зубья дисковых фрез (рис. 3, в, </w:t>
      </w:r>
      <w:proofErr w:type="gramStart"/>
      <w:r w:rsidRPr="007A64A3">
        <w:rPr>
          <w:rFonts w:ascii="Times New Roman" w:hAnsi="Times New Roman" w:cs="Times New Roman"/>
          <w:shd w:val="clear" w:color="auto" w:fill="FFFFFF"/>
        </w:rPr>
        <w:t>г</w:t>
      </w:r>
      <w:proofErr w:type="gramEnd"/>
      <w:r w:rsidRPr="007A64A3">
        <w:rPr>
          <w:rFonts w:ascii="Times New Roman" w:hAnsi="Times New Roman" w:cs="Times New Roman"/>
          <w:shd w:val="clear" w:color="auto" w:fill="FFFFFF"/>
        </w:rPr>
        <w:t>, д, и, к), наоборот, на одном или обоих торцах снабжены вспомогательными режущими кромками. Причем, в отличие от цилиндрических фрез, их диаметр значительно больше длины фрезы. Оба типа фрез, как правило, насадные, с отверстием и шпоночными пазами для крепления на оправках.</w:t>
      </w:r>
      <w:r w:rsidR="005F7C4E">
        <w:rPr>
          <w:rFonts w:ascii="Times New Roman" w:hAnsi="Times New Roman" w:cs="Times New Roman"/>
        </w:rPr>
        <w:t xml:space="preserve"> </w:t>
      </w:r>
      <w:r w:rsidRPr="007A64A3">
        <w:rPr>
          <w:rFonts w:ascii="Times New Roman" w:hAnsi="Times New Roman" w:cs="Times New Roman"/>
          <w:shd w:val="clear" w:color="auto" w:fill="FFFFFF"/>
        </w:rPr>
        <w:t>Для снижения колебаний сил резания и вибраций зубья цилиндрических фрез часто делают винтовыми. При этом возникает нежелательная осевая составляющая силы резания. Однако условия отвода стружки из зоны резания фрез с винтовыми зубьями значительно лучше, чем фрез с прямыми зубьями.</w:t>
      </w:r>
      <w:r w:rsidRPr="007A64A3">
        <w:rPr>
          <w:rFonts w:ascii="Times New Roman" w:hAnsi="Times New Roman" w:cs="Times New Roman"/>
        </w:rPr>
        <w:br/>
      </w:r>
      <w:r w:rsidRPr="005F7C4E">
        <w:rPr>
          <w:rStyle w:val="submenu-table"/>
          <w:rFonts w:ascii="Times New Roman" w:hAnsi="Times New Roman" w:cs="Times New Roman"/>
          <w:bCs/>
          <w:i/>
        </w:rPr>
        <w:t>Цилиндрические фрезы</w:t>
      </w:r>
      <w:r w:rsidRPr="007A64A3">
        <w:rPr>
          <w:rFonts w:ascii="Times New Roman" w:hAnsi="Times New Roman" w:cs="Times New Roman"/>
          <w:shd w:val="clear" w:color="auto" w:fill="FFFFFF"/>
        </w:rPr>
        <w:t> с крупным зубом предназначены для снятия больших припусков и особенно эффективны при обработке плоскостей большой площади. С целью экономии быстрорежущей стали фрезы больших диаметров делают сборными со вставными режущими зубьями, а корпусы фрез изготавливают из конструкционной стали.</w:t>
      </w:r>
      <w:r w:rsidR="005F7C4E">
        <w:rPr>
          <w:rFonts w:ascii="Times New Roman" w:hAnsi="Times New Roman" w:cs="Times New Roman"/>
        </w:rPr>
        <w:t xml:space="preserve"> </w:t>
      </w:r>
      <w:r w:rsidRPr="007A64A3">
        <w:rPr>
          <w:rFonts w:ascii="Times New Roman" w:hAnsi="Times New Roman" w:cs="Times New Roman"/>
          <w:shd w:val="clear" w:color="auto" w:fill="FFFFFF"/>
        </w:rPr>
        <w:t xml:space="preserve">Большое значение при конструировании фрез любого типа имеет правильное определение ее наружного диаметра. С увеличением этого диаметра можно увеличить число зубьев, </w:t>
      </w:r>
      <w:proofErr w:type="gramStart"/>
      <w:r w:rsidRPr="007A64A3">
        <w:rPr>
          <w:rFonts w:ascii="Times New Roman" w:hAnsi="Times New Roman" w:cs="Times New Roman"/>
          <w:shd w:val="clear" w:color="auto" w:fill="FFFFFF"/>
        </w:rPr>
        <w:t>а</w:t>
      </w:r>
      <w:proofErr w:type="gramEnd"/>
      <w:r w:rsidRPr="007A64A3">
        <w:rPr>
          <w:rFonts w:ascii="Times New Roman" w:hAnsi="Times New Roman" w:cs="Times New Roman"/>
          <w:shd w:val="clear" w:color="auto" w:fill="FFFFFF"/>
        </w:rPr>
        <w:t xml:space="preserve"> следовательно, и производительность процесса фрезерования, повысить жесткость крепления. Однако при этом возрастает крутящий момент и, следовательно, расход мощности при той же скорости резания, увеличивается время на врезание и перебег фрезы. Поэтому необходимо выбирать оптимальное значение диаметра фрезы.</w:t>
      </w:r>
      <w:r w:rsidRPr="007A64A3">
        <w:rPr>
          <w:rFonts w:ascii="Times New Roman" w:hAnsi="Times New Roman" w:cs="Times New Roman"/>
        </w:rPr>
        <w:br/>
      </w:r>
      <w:r w:rsidRPr="007A64A3">
        <w:rPr>
          <w:rFonts w:ascii="Times New Roman" w:hAnsi="Times New Roman" w:cs="Times New Roman"/>
          <w:b/>
          <w:bCs/>
        </w:rPr>
        <w:t> </w:t>
      </w:r>
      <w:r w:rsidRPr="005F7C4E">
        <w:rPr>
          <w:rStyle w:val="submenu-table"/>
          <w:rFonts w:ascii="Times New Roman" w:hAnsi="Times New Roman" w:cs="Times New Roman"/>
          <w:bCs/>
          <w:i/>
        </w:rPr>
        <w:t>Дисковые фрезы</w:t>
      </w:r>
      <w:r w:rsidRPr="005F7C4E">
        <w:rPr>
          <w:rFonts w:ascii="Times New Roman" w:hAnsi="Times New Roman" w:cs="Times New Roman"/>
          <w:i/>
          <w:shd w:val="clear" w:color="auto" w:fill="FFFFFF"/>
        </w:rPr>
        <w:t>,</w:t>
      </w:r>
      <w:r w:rsidRPr="007A64A3">
        <w:rPr>
          <w:rFonts w:ascii="Times New Roman" w:hAnsi="Times New Roman" w:cs="Times New Roman"/>
          <w:shd w:val="clear" w:color="auto" w:fill="FFFFFF"/>
        </w:rPr>
        <w:t xml:space="preserve"> в отличие от цилиндрических фрез, предназначены для обработки узких поверхностей, прорезки пазов, подрезки уступов, отрезки заготовок и т.д. Они работают в более тяжелых условиях несвободного резания, часто сопровождаемого вибрациями из-за низкой поперечной жесткости корпусов фрез и неблагоприятных условий отвода стружки из зоны резания.</w:t>
      </w:r>
      <w:r w:rsidRPr="007A64A3">
        <w:rPr>
          <w:rFonts w:ascii="Times New Roman" w:hAnsi="Times New Roman" w:cs="Times New Roman"/>
        </w:rPr>
        <w:br/>
      </w:r>
      <w:r w:rsidRPr="007A64A3">
        <w:rPr>
          <w:rFonts w:ascii="Times New Roman" w:hAnsi="Times New Roman" w:cs="Times New Roman"/>
          <w:shd w:val="clear" w:color="auto" w:fill="FFFFFF"/>
        </w:rPr>
        <w:t>Различают следующие виды дисковых фрез: двух- и трехстороннего резания, пазовые, прорезные и отрезные (пилы).</w:t>
      </w:r>
    </w:p>
    <w:p w:rsidR="005F7C4E" w:rsidRDefault="007A64A3" w:rsidP="005F7C4E">
      <w:pPr>
        <w:spacing w:after="0" w:line="240" w:lineRule="auto"/>
        <w:jc w:val="center"/>
        <w:rPr>
          <w:rFonts w:ascii="Times New Roman" w:hAnsi="Times New Roman" w:cs="Times New Roman"/>
          <w:shd w:val="clear" w:color="auto" w:fill="FFFFFF"/>
        </w:rPr>
      </w:pPr>
      <w:r w:rsidRPr="007A64A3">
        <w:rPr>
          <w:rFonts w:ascii="Times New Roman" w:hAnsi="Times New Roman" w:cs="Times New Roman"/>
        </w:rPr>
        <w:lastRenderedPageBreak/>
        <w:br/>
      </w:r>
      <w:r w:rsidRPr="007A64A3">
        <w:rPr>
          <w:rFonts w:ascii="Times New Roman" w:hAnsi="Times New Roman" w:cs="Times New Roman"/>
        </w:rPr>
        <w:br/>
      </w:r>
      <w:r w:rsidRPr="007A64A3">
        <w:rPr>
          <w:rFonts w:ascii="Times New Roman" w:hAnsi="Times New Roman" w:cs="Times New Roman"/>
          <w:noProof/>
          <w:lang w:eastAsia="ru-RU"/>
        </w:rPr>
        <w:drawing>
          <wp:inline distT="0" distB="0" distL="0" distR="0">
            <wp:extent cx="3638550" cy="1314450"/>
            <wp:effectExtent l="19050" t="0" r="0" b="0"/>
            <wp:docPr id="43" name="Рисунок 4" descr="http://gendocs.ru/docs/12/11831/conv_1/file1_html_266f1e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endocs.ru/docs/12/11831/conv_1/file1_html_266f1e4c.png"/>
                    <pic:cNvPicPr>
                      <a:picLocks noChangeAspect="1" noChangeArrowheads="1"/>
                    </pic:cNvPicPr>
                  </pic:nvPicPr>
                  <pic:blipFill>
                    <a:blip r:embed="rId48" cstate="print"/>
                    <a:srcRect/>
                    <a:stretch>
                      <a:fillRect/>
                    </a:stretch>
                  </pic:blipFill>
                  <pic:spPr bwMode="auto">
                    <a:xfrm>
                      <a:off x="0" y="0"/>
                      <a:ext cx="3638550" cy="1314450"/>
                    </a:xfrm>
                    <a:prstGeom prst="rect">
                      <a:avLst/>
                    </a:prstGeom>
                    <a:noFill/>
                    <a:ln w="9525">
                      <a:noFill/>
                      <a:miter lim="800000"/>
                      <a:headEnd/>
                      <a:tailEnd/>
                    </a:ln>
                  </pic:spPr>
                </pic:pic>
              </a:graphicData>
            </a:graphic>
          </wp:inline>
        </w:drawing>
      </w:r>
      <w:r w:rsidRPr="007A64A3">
        <w:rPr>
          <w:rFonts w:ascii="Times New Roman" w:hAnsi="Times New Roman" w:cs="Times New Roman"/>
        </w:rPr>
        <w:br/>
      </w:r>
      <w:r w:rsidR="001F324D" w:rsidRPr="007A64A3">
        <w:rPr>
          <w:rFonts w:ascii="Times New Roman" w:hAnsi="Times New Roman" w:cs="Times New Roman"/>
          <w:shd w:val="clear" w:color="auto" w:fill="FFFFFF"/>
        </w:rPr>
        <w:t xml:space="preserve">а) </w:t>
      </w:r>
      <w:r w:rsidR="001F324D">
        <w:rPr>
          <w:rFonts w:ascii="Times New Roman" w:hAnsi="Times New Roman" w:cs="Times New Roman"/>
          <w:shd w:val="clear" w:color="auto" w:fill="FFFFFF"/>
        </w:rPr>
        <w:t xml:space="preserve">                              </w:t>
      </w:r>
      <w:r w:rsidR="001F324D">
        <w:rPr>
          <w:rFonts w:ascii="Times New Roman" w:hAnsi="Times New Roman" w:cs="Times New Roman"/>
        </w:rPr>
        <w:t xml:space="preserve">                              </w:t>
      </w:r>
      <w:r w:rsidR="001F324D" w:rsidRPr="007A64A3">
        <w:rPr>
          <w:rFonts w:ascii="Times New Roman" w:hAnsi="Times New Roman" w:cs="Times New Roman"/>
          <w:shd w:val="clear" w:color="auto" w:fill="FFFFFF"/>
        </w:rPr>
        <w:t>б)</w:t>
      </w:r>
      <w:r w:rsidR="001F324D">
        <w:rPr>
          <w:rFonts w:ascii="Times New Roman" w:hAnsi="Times New Roman" w:cs="Times New Roman"/>
        </w:rPr>
        <w:t xml:space="preserve">         </w:t>
      </w:r>
      <w:r w:rsidRPr="007A64A3">
        <w:rPr>
          <w:rFonts w:ascii="Times New Roman" w:hAnsi="Times New Roman" w:cs="Times New Roman"/>
        </w:rPr>
        <w:br/>
      </w:r>
      <w:r w:rsidRPr="007A64A3">
        <w:rPr>
          <w:rFonts w:ascii="Times New Roman" w:hAnsi="Times New Roman" w:cs="Times New Roman"/>
        </w:rPr>
        <w:br/>
      </w:r>
      <w:r w:rsidRPr="007A64A3">
        <w:rPr>
          <w:rFonts w:ascii="Times New Roman" w:hAnsi="Times New Roman" w:cs="Times New Roman"/>
          <w:shd w:val="clear" w:color="auto" w:fill="FFFFFF"/>
        </w:rPr>
        <w:t>Рисунок 4 – Дисковые фрезы</w:t>
      </w:r>
      <w:r w:rsidRPr="007A64A3">
        <w:rPr>
          <w:rFonts w:ascii="Times New Roman" w:hAnsi="Times New Roman" w:cs="Times New Roman"/>
        </w:rPr>
        <w:br/>
      </w:r>
    </w:p>
    <w:p w:rsidR="001F324D" w:rsidRPr="005F7C4E" w:rsidRDefault="007A64A3" w:rsidP="005F7C4E">
      <w:pPr>
        <w:spacing w:after="0" w:line="240" w:lineRule="auto"/>
        <w:jc w:val="both"/>
        <w:rPr>
          <w:rFonts w:ascii="Times New Roman" w:hAnsi="Times New Roman" w:cs="Times New Roman"/>
          <w:shd w:val="clear" w:color="auto" w:fill="FFFFFF"/>
        </w:rPr>
      </w:pPr>
      <w:r w:rsidRPr="007A64A3">
        <w:rPr>
          <w:rFonts w:ascii="Times New Roman" w:hAnsi="Times New Roman" w:cs="Times New Roman"/>
          <w:shd w:val="clear" w:color="auto" w:fill="FFFFFF"/>
        </w:rPr>
        <w:t>У дисковых двухсторонних фрез (рис. 4, а) режущие кромки зубьев имеются на цилиндрической и одной торцовой поверхностях</w:t>
      </w:r>
      <w:r w:rsidRPr="007A64A3">
        <w:rPr>
          <w:rFonts w:ascii="Times New Roman" w:hAnsi="Times New Roman" w:cs="Times New Roman"/>
          <w:i/>
          <w:iCs/>
        </w:rPr>
        <w:t>, </w:t>
      </w:r>
      <w:r w:rsidRPr="007A64A3">
        <w:rPr>
          <w:rFonts w:ascii="Times New Roman" w:hAnsi="Times New Roman" w:cs="Times New Roman"/>
          <w:shd w:val="clear" w:color="auto" w:fill="FFFFFF"/>
        </w:rPr>
        <w:t>а у трехсторонних (рис. 4, б) - на обоих торцах</w:t>
      </w:r>
      <w:r w:rsidRPr="007A64A3">
        <w:rPr>
          <w:rFonts w:ascii="Times New Roman" w:hAnsi="Times New Roman" w:cs="Times New Roman"/>
          <w:i/>
          <w:iCs/>
        </w:rPr>
        <w:t>. </w:t>
      </w:r>
      <w:r w:rsidRPr="007A64A3">
        <w:rPr>
          <w:rFonts w:ascii="Times New Roman" w:hAnsi="Times New Roman" w:cs="Times New Roman"/>
          <w:shd w:val="clear" w:color="auto" w:fill="FFFFFF"/>
        </w:rPr>
        <w:t>Эти фрезы могут обрабатывать соответственно две или три взаимно перпендикулярные поверхности в пазах и уступах. Они изготавливаются с мелкими зубьями для чистовой обработки и с крупными зубьями - для черновой обработки. Последние характеризуются удалением больших объемов металла из глубоких пазов, выемок, поэтому они имеют большой объем стружечных канавок. Зубья у этих фрез при малой ширине режущих кромок или прямые, или наклонные к оси. Причем последние обеспечивают более равномерное фрезерование, имеют благоприятную геометрию торцовых зубьев и лучшее удаление стружки</w:t>
      </w:r>
      <w:proofErr w:type="gramStart"/>
      <w:r w:rsidRPr="007A64A3">
        <w:rPr>
          <w:rFonts w:ascii="Times New Roman" w:hAnsi="Times New Roman" w:cs="Times New Roman"/>
          <w:shd w:val="clear" w:color="auto" w:fill="FFFFFF"/>
        </w:rPr>
        <w:t>.Т</w:t>
      </w:r>
      <w:proofErr w:type="gramEnd"/>
      <w:r w:rsidRPr="007A64A3">
        <w:rPr>
          <w:rFonts w:ascii="Times New Roman" w:hAnsi="Times New Roman" w:cs="Times New Roman"/>
          <w:shd w:val="clear" w:color="auto" w:fill="FFFFFF"/>
        </w:rPr>
        <w:t>рехсторонние фрезы (рис. 4, а) изготавливают с разнонаправленными зубьями (фрезы «зигзаг»), что позволяет создать на торцовых режущих кромках положительные передние углы. При переточках ширина такой фрезы уменьшается, поэтому используют также сдвоенные фрезы, состоящие из двух половинок, между которыми закладывают мерное кольцо. Цельные фрезы изготавливают диаметром </w:t>
      </w:r>
      <w:r w:rsidRPr="007A64A3">
        <w:rPr>
          <w:rFonts w:ascii="Times New Roman" w:hAnsi="Times New Roman" w:cs="Times New Roman"/>
          <w:i/>
          <w:iCs/>
        </w:rPr>
        <w:t>d </w:t>
      </w:r>
      <w:r w:rsidRPr="007A64A3">
        <w:rPr>
          <w:rFonts w:ascii="Times New Roman" w:hAnsi="Times New Roman" w:cs="Times New Roman"/>
          <w:shd w:val="clear" w:color="auto" w:fill="FFFFFF"/>
        </w:rPr>
        <w:t>= 63... 125 мм и шириной</w:t>
      </w:r>
      <w:proofErr w:type="gramStart"/>
      <w:r w:rsidRPr="007A64A3">
        <w:rPr>
          <w:rFonts w:ascii="Times New Roman" w:hAnsi="Times New Roman" w:cs="Times New Roman"/>
          <w:shd w:val="clear" w:color="auto" w:fill="FFFFFF"/>
        </w:rPr>
        <w:t> </w:t>
      </w:r>
      <w:r w:rsidRPr="007A64A3">
        <w:rPr>
          <w:rFonts w:ascii="Times New Roman" w:hAnsi="Times New Roman" w:cs="Times New Roman"/>
          <w:i/>
          <w:iCs/>
        </w:rPr>
        <w:t>В</w:t>
      </w:r>
      <w:proofErr w:type="gramEnd"/>
      <w:r w:rsidRPr="007A64A3">
        <w:rPr>
          <w:rFonts w:ascii="Times New Roman" w:hAnsi="Times New Roman" w:cs="Times New Roman"/>
          <w:i/>
          <w:iCs/>
        </w:rPr>
        <w:t> </w:t>
      </w:r>
      <w:r w:rsidRPr="007A64A3">
        <w:rPr>
          <w:rFonts w:ascii="Times New Roman" w:hAnsi="Times New Roman" w:cs="Times New Roman"/>
          <w:shd w:val="clear" w:color="auto" w:fill="FFFFFF"/>
        </w:rPr>
        <w:t>= 6...28 мм, а сборные со вставными ножами </w:t>
      </w:r>
      <w:r w:rsidRPr="007A64A3">
        <w:rPr>
          <w:rFonts w:ascii="Times New Roman" w:hAnsi="Times New Roman" w:cs="Times New Roman"/>
          <w:i/>
          <w:iCs/>
        </w:rPr>
        <w:t>d </w:t>
      </w:r>
      <w:r w:rsidRPr="007A64A3">
        <w:rPr>
          <w:rFonts w:ascii="Times New Roman" w:hAnsi="Times New Roman" w:cs="Times New Roman"/>
          <w:shd w:val="clear" w:color="auto" w:fill="FFFFFF"/>
        </w:rPr>
        <w:t>= 75...200 мм и </w:t>
      </w:r>
      <w:r w:rsidRPr="007A64A3">
        <w:rPr>
          <w:rFonts w:ascii="Times New Roman" w:hAnsi="Times New Roman" w:cs="Times New Roman"/>
          <w:i/>
          <w:iCs/>
        </w:rPr>
        <w:t>В </w:t>
      </w:r>
      <w:r w:rsidRPr="007A64A3">
        <w:rPr>
          <w:rFonts w:ascii="Times New Roman" w:hAnsi="Times New Roman" w:cs="Times New Roman"/>
          <w:shd w:val="clear" w:color="auto" w:fill="FFFFFF"/>
        </w:rPr>
        <w:t>= 12...60 мм. Такие ножи изготавливают из быстрорежущей стали с креплением в клиновидных пазах с помощью рифлений</w:t>
      </w:r>
      <w:r w:rsidRPr="007A64A3">
        <w:rPr>
          <w:rFonts w:ascii="Times New Roman" w:hAnsi="Times New Roman" w:cs="Times New Roman"/>
          <w:i/>
          <w:iCs/>
        </w:rPr>
        <w:t>.</w:t>
      </w:r>
    </w:p>
    <w:p w:rsidR="001F324D" w:rsidRDefault="001F324D" w:rsidP="005F7C4E">
      <w:pPr>
        <w:spacing w:after="0" w:line="240" w:lineRule="auto"/>
        <w:jc w:val="both"/>
        <w:rPr>
          <w:rFonts w:ascii="Times New Roman" w:hAnsi="Times New Roman" w:cs="Times New Roman"/>
          <w:i/>
          <w:iCs/>
        </w:rPr>
      </w:pPr>
    </w:p>
    <w:p w:rsidR="001F324D" w:rsidRDefault="007A64A3" w:rsidP="001F324D">
      <w:pPr>
        <w:spacing w:after="0" w:line="240" w:lineRule="auto"/>
        <w:jc w:val="center"/>
        <w:rPr>
          <w:rFonts w:ascii="Times New Roman" w:hAnsi="Times New Roman" w:cs="Times New Roman"/>
          <w:shd w:val="clear" w:color="auto" w:fill="FFFFFF"/>
        </w:rPr>
      </w:pPr>
      <w:r w:rsidRPr="007A64A3">
        <w:rPr>
          <w:rFonts w:ascii="Times New Roman" w:hAnsi="Times New Roman" w:cs="Times New Roman"/>
        </w:rPr>
        <w:br/>
      </w:r>
      <w:r w:rsidRPr="007A64A3">
        <w:rPr>
          <w:rFonts w:ascii="Times New Roman" w:hAnsi="Times New Roman" w:cs="Times New Roman"/>
          <w:noProof/>
          <w:lang w:eastAsia="ru-RU"/>
        </w:rPr>
        <w:drawing>
          <wp:inline distT="0" distB="0" distL="0" distR="0">
            <wp:extent cx="3238500" cy="1286878"/>
            <wp:effectExtent l="19050" t="0" r="0" b="0"/>
            <wp:docPr id="42" name="Рисунок 5" descr="http://gendocs.ru/docs/12/11831/conv_1/file1_html_523615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gendocs.ru/docs/12/11831/conv_1/file1_html_52361508.png"/>
                    <pic:cNvPicPr>
                      <a:picLocks noChangeAspect="1" noChangeArrowheads="1"/>
                    </pic:cNvPicPr>
                  </pic:nvPicPr>
                  <pic:blipFill>
                    <a:blip r:embed="rId49" cstate="print"/>
                    <a:srcRect/>
                    <a:stretch>
                      <a:fillRect/>
                    </a:stretch>
                  </pic:blipFill>
                  <pic:spPr bwMode="auto">
                    <a:xfrm>
                      <a:off x="0" y="0"/>
                      <a:ext cx="3238500" cy="1286878"/>
                    </a:xfrm>
                    <a:prstGeom prst="rect">
                      <a:avLst/>
                    </a:prstGeom>
                    <a:noFill/>
                    <a:ln w="9525">
                      <a:noFill/>
                      <a:miter lim="800000"/>
                      <a:headEnd/>
                      <a:tailEnd/>
                    </a:ln>
                  </pic:spPr>
                </pic:pic>
              </a:graphicData>
            </a:graphic>
          </wp:inline>
        </w:drawing>
      </w:r>
      <w:r w:rsidRPr="007A64A3">
        <w:rPr>
          <w:rFonts w:ascii="Times New Roman" w:hAnsi="Times New Roman" w:cs="Times New Roman"/>
        </w:rPr>
        <w:br/>
      </w:r>
      <w:r w:rsidRPr="007A64A3">
        <w:rPr>
          <w:rFonts w:ascii="Times New Roman" w:hAnsi="Times New Roman" w:cs="Times New Roman"/>
          <w:shd w:val="clear" w:color="auto" w:fill="FFFFFF"/>
        </w:rPr>
        <w:t>а)</w:t>
      </w:r>
      <w:r w:rsidR="00754A07">
        <w:rPr>
          <w:rFonts w:ascii="Times New Roman" w:hAnsi="Times New Roman" w:cs="Times New Roman"/>
          <w:shd w:val="clear" w:color="auto" w:fill="FFFFFF"/>
        </w:rPr>
        <w:t xml:space="preserve">                                                 </w:t>
      </w:r>
      <w:r w:rsidRPr="007A64A3">
        <w:rPr>
          <w:rFonts w:ascii="Times New Roman" w:hAnsi="Times New Roman" w:cs="Times New Roman"/>
          <w:shd w:val="clear" w:color="auto" w:fill="FFFFFF"/>
        </w:rPr>
        <w:t xml:space="preserve"> б)</w:t>
      </w:r>
      <w:r w:rsidRPr="007A64A3">
        <w:rPr>
          <w:rFonts w:ascii="Times New Roman" w:hAnsi="Times New Roman" w:cs="Times New Roman"/>
        </w:rPr>
        <w:br/>
      </w:r>
      <w:r w:rsidRPr="007A64A3">
        <w:rPr>
          <w:rFonts w:ascii="Times New Roman" w:hAnsi="Times New Roman" w:cs="Times New Roman"/>
        </w:rPr>
        <w:br/>
      </w:r>
      <w:r w:rsidRPr="007A64A3">
        <w:rPr>
          <w:rFonts w:ascii="Times New Roman" w:hAnsi="Times New Roman" w:cs="Times New Roman"/>
          <w:shd w:val="clear" w:color="auto" w:fill="FFFFFF"/>
        </w:rPr>
        <w:t>Рисунок 4</w:t>
      </w:r>
      <w:r w:rsidR="005F7C4E">
        <w:rPr>
          <w:rFonts w:ascii="Times New Roman" w:hAnsi="Times New Roman" w:cs="Times New Roman"/>
          <w:shd w:val="clear" w:color="auto" w:fill="FFFFFF"/>
        </w:rPr>
        <w:t>.</w:t>
      </w:r>
      <w:r w:rsidR="005F7C4E" w:rsidRPr="005F7C4E">
        <w:rPr>
          <w:rStyle w:val="submenu-table"/>
          <w:rFonts w:ascii="Times New Roman" w:hAnsi="Times New Roman" w:cs="Times New Roman"/>
          <w:bCs/>
        </w:rPr>
        <w:t xml:space="preserve"> Пазовые фрезы</w:t>
      </w:r>
      <w:r w:rsidR="005F7C4E">
        <w:rPr>
          <w:rStyle w:val="submenu-table"/>
          <w:rFonts w:ascii="Times New Roman" w:hAnsi="Times New Roman" w:cs="Times New Roman"/>
          <w:bCs/>
        </w:rPr>
        <w:t>.</w:t>
      </w:r>
    </w:p>
    <w:p w:rsidR="007A64A3" w:rsidRPr="007A64A3" w:rsidRDefault="007A64A3" w:rsidP="00862041">
      <w:pPr>
        <w:spacing w:after="0" w:line="240" w:lineRule="auto"/>
        <w:jc w:val="both"/>
        <w:rPr>
          <w:rFonts w:ascii="Times New Roman" w:hAnsi="Times New Roman" w:cs="Times New Roman"/>
        </w:rPr>
      </w:pPr>
      <w:r w:rsidRPr="007A64A3">
        <w:rPr>
          <w:rFonts w:ascii="Times New Roman" w:hAnsi="Times New Roman" w:cs="Times New Roman"/>
        </w:rPr>
        <w:br/>
      </w:r>
      <w:r w:rsidRPr="005F7C4E">
        <w:rPr>
          <w:rStyle w:val="submenu-table"/>
          <w:rFonts w:ascii="Times New Roman" w:hAnsi="Times New Roman" w:cs="Times New Roman"/>
          <w:bCs/>
        </w:rPr>
        <w:t>Пазовые фрезы (рис. 4, б)</w:t>
      </w:r>
      <w:r w:rsidRPr="007A64A3">
        <w:rPr>
          <w:rFonts w:ascii="Times New Roman" w:hAnsi="Times New Roman" w:cs="Times New Roman"/>
          <w:b/>
          <w:bCs/>
        </w:rPr>
        <w:t> </w:t>
      </w:r>
      <w:r w:rsidRPr="007A64A3">
        <w:rPr>
          <w:rFonts w:ascii="Times New Roman" w:hAnsi="Times New Roman" w:cs="Times New Roman"/>
          <w:shd w:val="clear" w:color="auto" w:fill="FFFFFF"/>
        </w:rPr>
        <w:t xml:space="preserve">предназначены для фрезерования пазов, точных по ширине. Внешне они подобны дисковым трехсторонним фрезам, но имеют меньшую длину главных режущих кромок с геометрическими параметрами зубьев: </w:t>
      </w:r>
      <w:r w:rsidRPr="007A64A3">
        <w:rPr>
          <w:rFonts w:ascii="Times New Roman" w:hAnsi="Times New Roman" w:cs="Times New Roman"/>
          <w:shd w:val="clear" w:color="auto" w:fill="FFFFFF"/>
        </w:rPr>
        <w:sym w:font="Symbol" w:char="F067"/>
      </w:r>
      <w:r w:rsidRPr="007A64A3">
        <w:rPr>
          <w:rFonts w:ascii="Times New Roman" w:hAnsi="Times New Roman" w:cs="Times New Roman"/>
          <w:i/>
          <w:iCs/>
        </w:rPr>
        <w:t> </w:t>
      </w:r>
      <w:r w:rsidRPr="007A64A3">
        <w:rPr>
          <w:rFonts w:ascii="Times New Roman" w:hAnsi="Times New Roman" w:cs="Times New Roman"/>
          <w:shd w:val="clear" w:color="auto" w:fill="FFFFFF"/>
        </w:rPr>
        <w:t xml:space="preserve">= 10. ..15°, </w:t>
      </w:r>
      <w:r w:rsidRPr="007A64A3">
        <w:rPr>
          <w:rFonts w:ascii="Times New Roman" w:hAnsi="Times New Roman" w:cs="Times New Roman"/>
          <w:shd w:val="clear" w:color="auto" w:fill="FFFFFF"/>
        </w:rPr>
        <w:sym w:font="Symbol" w:char="F061"/>
      </w:r>
      <w:r w:rsidRPr="007A64A3">
        <w:rPr>
          <w:rFonts w:ascii="Times New Roman" w:hAnsi="Times New Roman" w:cs="Times New Roman"/>
          <w:shd w:val="clear" w:color="auto" w:fill="FFFFFF"/>
        </w:rPr>
        <w:t xml:space="preserve">= 20°. Вспомогательные режущие кромки на торцах получают заточкой с углом в плане </w:t>
      </w:r>
      <w:r w:rsidRPr="007A64A3">
        <w:rPr>
          <w:rFonts w:ascii="Times New Roman" w:hAnsi="Times New Roman" w:cs="Times New Roman"/>
          <w:shd w:val="clear" w:color="auto" w:fill="FFFFFF"/>
        </w:rPr>
        <w:sym w:font="Symbol" w:char="F06A"/>
      </w:r>
      <w:r w:rsidRPr="007A64A3">
        <w:rPr>
          <w:rFonts w:ascii="Times New Roman" w:hAnsi="Times New Roman" w:cs="Times New Roman"/>
          <w:vertAlign w:val="subscript"/>
        </w:rPr>
        <w:t>1</w:t>
      </w:r>
      <w:r w:rsidRPr="007A64A3">
        <w:rPr>
          <w:rFonts w:ascii="Times New Roman" w:hAnsi="Times New Roman" w:cs="Times New Roman"/>
          <w:shd w:val="clear" w:color="auto" w:fill="FFFFFF"/>
        </w:rPr>
        <w:t>=1...2°, стружечные канавки у них нарезают только на цилиндрической части. Пазовые фрезы изготавливают диаметром 50... 100 мм и шириной 3...16 мм. Иногда, чтобы при переточках сохранить постоянство ширины паза</w:t>
      </w:r>
      <w:proofErr w:type="gramStart"/>
      <w:r w:rsidRPr="007A64A3">
        <w:rPr>
          <w:rFonts w:ascii="Times New Roman" w:hAnsi="Times New Roman" w:cs="Times New Roman"/>
          <w:shd w:val="clear" w:color="auto" w:fill="FFFFFF"/>
        </w:rPr>
        <w:t> </w:t>
      </w:r>
      <w:r w:rsidRPr="007A64A3">
        <w:rPr>
          <w:rFonts w:ascii="Times New Roman" w:hAnsi="Times New Roman" w:cs="Times New Roman"/>
          <w:i/>
          <w:iCs/>
        </w:rPr>
        <w:t>В</w:t>
      </w:r>
      <w:proofErr w:type="gramEnd"/>
      <w:r w:rsidRPr="007A64A3">
        <w:rPr>
          <w:rFonts w:ascii="Times New Roman" w:hAnsi="Times New Roman" w:cs="Times New Roman"/>
          <w:i/>
          <w:iCs/>
        </w:rPr>
        <w:t>, </w:t>
      </w:r>
      <w:r w:rsidRPr="007A64A3">
        <w:rPr>
          <w:rFonts w:ascii="Times New Roman" w:hAnsi="Times New Roman" w:cs="Times New Roman"/>
          <w:shd w:val="clear" w:color="auto" w:fill="FFFFFF"/>
        </w:rPr>
        <w:t>их изготавливают с затылованными зубьями.</w:t>
      </w:r>
      <w:r w:rsidRPr="007A64A3">
        <w:rPr>
          <w:rFonts w:ascii="Times New Roman" w:hAnsi="Times New Roman" w:cs="Times New Roman"/>
        </w:rPr>
        <w:br/>
      </w:r>
      <w:r w:rsidRPr="005F7C4E">
        <w:rPr>
          <w:rFonts w:ascii="Times New Roman" w:hAnsi="Times New Roman" w:cs="Times New Roman"/>
          <w:bCs/>
          <w:i/>
        </w:rPr>
        <w:t>Фрезы прорезные и отрезные (пилы)</w:t>
      </w:r>
      <w:r w:rsidRPr="007A64A3">
        <w:rPr>
          <w:rFonts w:ascii="Times New Roman" w:hAnsi="Times New Roman" w:cs="Times New Roman"/>
          <w:b/>
          <w:bCs/>
        </w:rPr>
        <w:t> </w:t>
      </w:r>
      <w:r w:rsidRPr="007A64A3">
        <w:rPr>
          <w:rFonts w:ascii="Times New Roman" w:hAnsi="Times New Roman" w:cs="Times New Roman"/>
          <w:shd w:val="clear" w:color="auto" w:fill="FFFFFF"/>
        </w:rPr>
        <w:t>по форме зуба подобны пазовым фрезам и используются для прорезки неглубоких и узких пазов, например шлицевых, шириной</w:t>
      </w:r>
      <w:proofErr w:type="gramStart"/>
      <w:r w:rsidRPr="007A64A3">
        <w:rPr>
          <w:rFonts w:ascii="Times New Roman" w:hAnsi="Times New Roman" w:cs="Times New Roman"/>
          <w:shd w:val="clear" w:color="auto" w:fill="FFFFFF"/>
        </w:rPr>
        <w:t> </w:t>
      </w:r>
      <w:r w:rsidRPr="007A64A3">
        <w:rPr>
          <w:rFonts w:ascii="Times New Roman" w:hAnsi="Times New Roman" w:cs="Times New Roman"/>
          <w:i/>
          <w:iCs/>
        </w:rPr>
        <w:t>В</w:t>
      </w:r>
      <w:proofErr w:type="gramEnd"/>
      <w:r w:rsidRPr="007A64A3">
        <w:rPr>
          <w:rFonts w:ascii="Times New Roman" w:hAnsi="Times New Roman" w:cs="Times New Roman"/>
          <w:i/>
          <w:iCs/>
        </w:rPr>
        <w:t xml:space="preserve"> = </w:t>
      </w:r>
      <w:r w:rsidRPr="007A64A3">
        <w:rPr>
          <w:rFonts w:ascii="Times New Roman" w:hAnsi="Times New Roman" w:cs="Times New Roman"/>
          <w:shd w:val="clear" w:color="auto" w:fill="FFFFFF"/>
        </w:rPr>
        <w:t>0,2...6,0 мм, а также для разрезки заготовок любого профиля и толщины. Цельные фрезы диаметром 20...315 мм изготавливают с мелкими, средними и крупными зубьями.</w:t>
      </w:r>
      <w:r w:rsidRPr="007A64A3">
        <w:rPr>
          <w:rFonts w:ascii="Times New Roman" w:hAnsi="Times New Roman" w:cs="Times New Roman"/>
          <w:i/>
          <w:iCs/>
        </w:rPr>
        <w:t> </w:t>
      </w:r>
      <w:r w:rsidRPr="007A64A3">
        <w:rPr>
          <w:rFonts w:ascii="Times New Roman" w:hAnsi="Times New Roman" w:cs="Times New Roman"/>
          <w:shd w:val="clear" w:color="auto" w:fill="FFFFFF"/>
        </w:rPr>
        <w:t>Сборные фрезы диаметром 250...2000 мм оснащают вставными ножами, либо сегментами из быстрорежущей стали, содержащими 4...8 зубьев и закрепляемыми заклепками на диске пилы, изготовленном из конструкционной стали. Для уменьшения трения и улучшения проникновения СОЖ в зону резания у зубьев с боковых сторон имеются выемки глубиной 0,5 мм. В отличие от других конструкций отрезных фрез</w:t>
      </w:r>
      <w:proofErr w:type="gramStart"/>
      <w:r w:rsidRPr="007A64A3">
        <w:rPr>
          <w:rFonts w:ascii="Times New Roman" w:hAnsi="Times New Roman" w:cs="Times New Roman"/>
          <w:shd w:val="clear" w:color="auto" w:fill="FFFFFF"/>
        </w:rPr>
        <w:t>, </w:t>
      </w:r>
      <w:r w:rsidRPr="007A64A3">
        <w:rPr>
          <w:rFonts w:ascii="Times New Roman" w:hAnsi="Times New Roman" w:cs="Times New Roman"/>
          <w:vertAlign w:val="superscript"/>
        </w:rPr>
        <w:t>;</w:t>
      </w:r>
      <w:r w:rsidRPr="007A64A3">
        <w:rPr>
          <w:rFonts w:ascii="Times New Roman" w:hAnsi="Times New Roman" w:cs="Times New Roman"/>
          <w:shd w:val="clear" w:color="auto" w:fill="FFFFFF"/>
        </w:rPr>
        <w:t> </w:t>
      </w:r>
      <w:proofErr w:type="gramEnd"/>
      <w:r w:rsidRPr="007A64A3">
        <w:rPr>
          <w:rFonts w:ascii="Times New Roman" w:hAnsi="Times New Roman" w:cs="Times New Roman"/>
          <w:shd w:val="clear" w:color="auto" w:fill="FFFFFF"/>
        </w:rPr>
        <w:t xml:space="preserve">у сегментных пил спинка зубьев выполнена по дуге окружности, а переточка производится по передней поверхности на специальных станках, работающих в полуавтоматическом режиме. При этом передний угол в зависимости от твердости обрабатываемого материала берется </w:t>
      </w:r>
      <w:proofErr w:type="gramStart"/>
      <w:r w:rsidRPr="007A64A3">
        <w:rPr>
          <w:rFonts w:ascii="Times New Roman" w:hAnsi="Times New Roman" w:cs="Times New Roman"/>
          <w:shd w:val="clear" w:color="auto" w:fill="FFFFFF"/>
        </w:rPr>
        <w:t>равным</w:t>
      </w:r>
      <w:proofErr w:type="gramEnd"/>
      <w:r w:rsidRPr="007A64A3">
        <w:rPr>
          <w:rFonts w:ascii="Times New Roman" w:hAnsi="Times New Roman" w:cs="Times New Roman"/>
          <w:shd w:val="clear" w:color="auto" w:fill="FFFFFF"/>
        </w:rPr>
        <w:t xml:space="preserve"> Г у = 0...25</w:t>
      </w:r>
      <w:r w:rsidRPr="007A64A3">
        <w:rPr>
          <w:rFonts w:ascii="Times New Roman" w:hAnsi="Times New Roman" w:cs="Times New Roman"/>
          <w:vertAlign w:val="superscript"/>
        </w:rPr>
        <w:t>о</w:t>
      </w:r>
      <w:r w:rsidRPr="007A64A3">
        <w:rPr>
          <w:rFonts w:ascii="Times New Roman" w:hAnsi="Times New Roman" w:cs="Times New Roman"/>
          <w:shd w:val="clear" w:color="auto" w:fill="FFFFFF"/>
        </w:rPr>
        <w:t xml:space="preserve">. По мере износа пил предусматривается замена изношенных сегментов на </w:t>
      </w:r>
      <w:proofErr w:type="gramStart"/>
      <w:r w:rsidRPr="007A64A3">
        <w:rPr>
          <w:rFonts w:ascii="Times New Roman" w:hAnsi="Times New Roman" w:cs="Times New Roman"/>
          <w:shd w:val="clear" w:color="auto" w:fill="FFFFFF"/>
        </w:rPr>
        <w:t>новые</w:t>
      </w:r>
      <w:proofErr w:type="gramEnd"/>
      <w:r w:rsidRPr="007A64A3">
        <w:rPr>
          <w:rFonts w:ascii="Times New Roman" w:hAnsi="Times New Roman" w:cs="Times New Roman"/>
          <w:shd w:val="clear" w:color="auto" w:fill="FFFFFF"/>
        </w:rPr>
        <w:t>.</w:t>
      </w:r>
      <w:r w:rsidRPr="007A64A3">
        <w:rPr>
          <w:rFonts w:ascii="Times New Roman" w:hAnsi="Times New Roman" w:cs="Times New Roman"/>
        </w:rPr>
        <w:br/>
      </w:r>
      <w:r w:rsidRPr="005F7C4E">
        <w:rPr>
          <w:rStyle w:val="submenu-table"/>
          <w:rFonts w:ascii="Times New Roman" w:hAnsi="Times New Roman" w:cs="Times New Roman"/>
          <w:bCs/>
          <w:i/>
        </w:rPr>
        <w:t>У торцовых (рис. 3, б) и концевых (рис. 3, е, ж) фрез</w:t>
      </w:r>
      <w:r w:rsidRPr="007A64A3">
        <w:rPr>
          <w:rFonts w:ascii="Times New Roman" w:hAnsi="Times New Roman" w:cs="Times New Roman"/>
          <w:b/>
          <w:bCs/>
        </w:rPr>
        <w:t> </w:t>
      </w:r>
      <w:r w:rsidRPr="007A64A3">
        <w:rPr>
          <w:rFonts w:ascii="Times New Roman" w:hAnsi="Times New Roman" w:cs="Times New Roman"/>
          <w:shd w:val="clear" w:color="auto" w:fill="FFFFFF"/>
        </w:rPr>
        <w:t>ось вращения расположена перпендикулярно к обрабатываемой поверхности. При этом</w:t>
      </w:r>
      <w:proofErr w:type="gramStart"/>
      <w:r w:rsidRPr="007A64A3">
        <w:rPr>
          <w:rFonts w:ascii="Times New Roman" w:hAnsi="Times New Roman" w:cs="Times New Roman"/>
          <w:shd w:val="clear" w:color="auto" w:fill="FFFFFF"/>
        </w:rPr>
        <w:t>,</w:t>
      </w:r>
      <w:proofErr w:type="gramEnd"/>
      <w:r w:rsidRPr="007A64A3">
        <w:rPr>
          <w:rFonts w:ascii="Times New Roman" w:hAnsi="Times New Roman" w:cs="Times New Roman"/>
          <w:shd w:val="clear" w:color="auto" w:fill="FFFFFF"/>
        </w:rPr>
        <w:t xml:space="preserve"> кроме главных режущих кромок, находящихся на цилиндрической </w:t>
      </w:r>
      <w:r w:rsidRPr="007A64A3">
        <w:rPr>
          <w:rFonts w:ascii="Times New Roman" w:hAnsi="Times New Roman" w:cs="Times New Roman"/>
          <w:shd w:val="clear" w:color="auto" w:fill="FFFFFF"/>
        </w:rPr>
        <w:lastRenderedPageBreak/>
        <w:t xml:space="preserve">поверхности, на торце фрезы имеются вспомогательные режущие кромки, расположенные под углом </w:t>
      </w:r>
      <w:r w:rsidRPr="007A64A3">
        <w:rPr>
          <w:rFonts w:ascii="Times New Roman" w:hAnsi="Times New Roman" w:cs="Times New Roman"/>
          <w:shd w:val="clear" w:color="auto" w:fill="FFFFFF"/>
        </w:rPr>
        <w:sym w:font="Symbol" w:char="F06A"/>
      </w:r>
      <w:r w:rsidRPr="007A64A3">
        <w:rPr>
          <w:rFonts w:ascii="Times New Roman" w:hAnsi="Times New Roman" w:cs="Times New Roman"/>
          <w:vertAlign w:val="subscript"/>
        </w:rPr>
        <w:t>1</w:t>
      </w:r>
      <w:r w:rsidRPr="007A64A3">
        <w:rPr>
          <w:rFonts w:ascii="Times New Roman" w:hAnsi="Times New Roman" w:cs="Times New Roman"/>
          <w:shd w:val="clear" w:color="auto" w:fill="FFFFFF"/>
        </w:rPr>
        <w:t xml:space="preserve">. Торцовые фрезы, как правило, изготавливают насадными, а когда их диаметр становится значительно меньше длины, то они переходят в группу концевых фрез. Торцовые фрезы широко используют при обработке плоских поверхностей, в том числе ступенчатых, которые невозможно обработать цилиндрическими фрезами. По сравнению с </w:t>
      </w:r>
      <w:proofErr w:type="gramStart"/>
      <w:r w:rsidRPr="007A64A3">
        <w:rPr>
          <w:rFonts w:ascii="Times New Roman" w:hAnsi="Times New Roman" w:cs="Times New Roman"/>
          <w:shd w:val="clear" w:color="auto" w:fill="FFFFFF"/>
        </w:rPr>
        <w:t>последними</w:t>
      </w:r>
      <w:proofErr w:type="gramEnd"/>
      <w:r w:rsidRPr="007A64A3">
        <w:rPr>
          <w:rFonts w:ascii="Times New Roman" w:hAnsi="Times New Roman" w:cs="Times New Roman"/>
          <w:shd w:val="clear" w:color="auto" w:fill="FFFFFF"/>
        </w:rPr>
        <w:t xml:space="preserve"> они имеют следующие преимущества:</w:t>
      </w:r>
    </w:p>
    <w:p w:rsidR="007A64A3" w:rsidRPr="007A64A3" w:rsidRDefault="007A64A3" w:rsidP="005F7C4E">
      <w:pPr>
        <w:numPr>
          <w:ilvl w:val="0"/>
          <w:numId w:val="15"/>
        </w:numPr>
        <w:tabs>
          <w:tab w:val="clear" w:pos="720"/>
          <w:tab w:val="num" w:pos="284"/>
        </w:tabs>
        <w:spacing w:after="0" w:line="240" w:lineRule="auto"/>
        <w:ind w:left="284" w:hanging="284"/>
        <w:jc w:val="both"/>
        <w:rPr>
          <w:rFonts w:ascii="Times New Roman" w:hAnsi="Times New Roman" w:cs="Times New Roman"/>
        </w:rPr>
      </w:pPr>
      <w:r w:rsidRPr="007A64A3">
        <w:rPr>
          <w:rFonts w:ascii="Times New Roman" w:hAnsi="Times New Roman" w:cs="Times New Roman"/>
        </w:rPr>
        <w:t xml:space="preserve">конструкция торцовых фрез позволяет </w:t>
      </w:r>
      <w:proofErr w:type="gramStart"/>
      <w:r w:rsidRPr="007A64A3">
        <w:rPr>
          <w:rFonts w:ascii="Times New Roman" w:hAnsi="Times New Roman" w:cs="Times New Roman"/>
        </w:rPr>
        <w:t>разместить</w:t>
      </w:r>
      <w:proofErr w:type="gramEnd"/>
      <w:r w:rsidRPr="007A64A3">
        <w:rPr>
          <w:rFonts w:ascii="Times New Roman" w:hAnsi="Times New Roman" w:cs="Times New Roman"/>
        </w:rPr>
        <w:t xml:space="preserve"> большее число зубьев на длине контакта с заготовкой, что обеспечивает большую производительность и более равномерное фрезерование (при этом угол контакта не зависит от толщины срезаемого слоя);</w:t>
      </w:r>
    </w:p>
    <w:p w:rsidR="007A64A3" w:rsidRPr="007A64A3" w:rsidRDefault="007A64A3" w:rsidP="005F7C4E">
      <w:pPr>
        <w:numPr>
          <w:ilvl w:val="0"/>
          <w:numId w:val="15"/>
        </w:numPr>
        <w:tabs>
          <w:tab w:val="clear" w:pos="720"/>
          <w:tab w:val="num" w:pos="284"/>
        </w:tabs>
        <w:spacing w:before="100" w:beforeAutospacing="1" w:after="0" w:line="240" w:lineRule="auto"/>
        <w:ind w:left="284" w:hanging="284"/>
        <w:jc w:val="both"/>
        <w:rPr>
          <w:rFonts w:ascii="Times New Roman" w:hAnsi="Times New Roman" w:cs="Times New Roman"/>
        </w:rPr>
      </w:pPr>
      <w:r w:rsidRPr="007A64A3">
        <w:rPr>
          <w:rFonts w:ascii="Times New Roman" w:hAnsi="Times New Roman" w:cs="Times New Roman"/>
        </w:rPr>
        <w:t xml:space="preserve">торцовые фрезы можно изготавливать с жесткими, массивными корпусами, с надежным механическим креплением режущих элементов, например в </w:t>
      </w:r>
      <w:proofErr w:type="gramStart"/>
      <w:r w:rsidRPr="007A64A3">
        <w:rPr>
          <w:rFonts w:ascii="Times New Roman" w:hAnsi="Times New Roman" w:cs="Times New Roman"/>
        </w:rPr>
        <w:t>виде</w:t>
      </w:r>
      <w:proofErr w:type="gramEnd"/>
      <w:r w:rsidRPr="007A64A3">
        <w:rPr>
          <w:rFonts w:ascii="Times New Roman" w:hAnsi="Times New Roman" w:cs="Times New Roman"/>
        </w:rPr>
        <w:t xml:space="preserve"> СМП из твердого сплава и СТМ;</w:t>
      </w:r>
    </w:p>
    <w:p w:rsidR="007A64A3" w:rsidRPr="007A64A3" w:rsidRDefault="007A64A3" w:rsidP="005F7C4E">
      <w:pPr>
        <w:numPr>
          <w:ilvl w:val="0"/>
          <w:numId w:val="15"/>
        </w:numPr>
        <w:tabs>
          <w:tab w:val="clear" w:pos="720"/>
          <w:tab w:val="num" w:pos="284"/>
        </w:tabs>
        <w:spacing w:before="100" w:beforeAutospacing="1" w:after="0" w:line="240" w:lineRule="auto"/>
        <w:ind w:left="284" w:hanging="284"/>
        <w:jc w:val="both"/>
        <w:rPr>
          <w:rFonts w:ascii="Times New Roman" w:hAnsi="Times New Roman" w:cs="Times New Roman"/>
        </w:rPr>
      </w:pPr>
      <w:r w:rsidRPr="007A64A3">
        <w:rPr>
          <w:rFonts w:ascii="Times New Roman" w:hAnsi="Times New Roman" w:cs="Times New Roman"/>
        </w:rPr>
        <w:t xml:space="preserve">при фрезеровании плоскостей можно получать более низкую шероховатость за счет большого числа вспомогательных режущих кромок на торце фрезы и при наличии зачистных зубьев с </w:t>
      </w:r>
      <w:r w:rsidRPr="007A64A3">
        <w:rPr>
          <w:rFonts w:ascii="Times New Roman" w:hAnsi="Times New Roman" w:cs="Times New Roman"/>
        </w:rPr>
        <w:sym w:font="Symbol" w:char="F06A"/>
      </w:r>
      <w:r w:rsidRPr="007A64A3">
        <w:rPr>
          <w:rFonts w:ascii="Times New Roman" w:hAnsi="Times New Roman" w:cs="Times New Roman"/>
          <w:vertAlign w:val="subscript"/>
        </w:rPr>
        <w:t>1</w:t>
      </w:r>
      <w:r w:rsidRPr="007A64A3">
        <w:rPr>
          <w:rFonts w:ascii="Times New Roman" w:hAnsi="Times New Roman" w:cs="Times New Roman"/>
        </w:rPr>
        <w:t>=0.</w:t>
      </w:r>
    </w:p>
    <w:p w:rsidR="001F324D" w:rsidRDefault="007A64A3" w:rsidP="004323A5">
      <w:pPr>
        <w:tabs>
          <w:tab w:val="num" w:pos="142"/>
        </w:tabs>
        <w:autoSpaceDE w:val="0"/>
        <w:autoSpaceDN w:val="0"/>
        <w:adjustRightInd w:val="0"/>
        <w:spacing w:after="0" w:line="240" w:lineRule="auto"/>
        <w:jc w:val="both"/>
        <w:rPr>
          <w:rFonts w:ascii="Times New Roman" w:hAnsi="Times New Roman" w:cs="Times New Roman"/>
          <w:shd w:val="clear" w:color="auto" w:fill="FFFFFF"/>
        </w:rPr>
      </w:pPr>
      <w:r w:rsidRPr="007A64A3">
        <w:rPr>
          <w:rFonts w:ascii="Times New Roman" w:hAnsi="Times New Roman" w:cs="Times New Roman"/>
        </w:rPr>
        <w:br/>
      </w:r>
      <w:r w:rsidRPr="007A64A3">
        <w:rPr>
          <w:rFonts w:ascii="Times New Roman" w:hAnsi="Times New Roman" w:cs="Times New Roman"/>
          <w:shd w:val="clear" w:color="auto" w:fill="FFFFFF"/>
        </w:rPr>
        <w:t>Благодаря этим достоинствам торцовые фрезы по сравнению с другими типами фрез нашли наибольшее применение в металлообработке.</w:t>
      </w:r>
      <w:r w:rsidRPr="007A64A3">
        <w:rPr>
          <w:rFonts w:ascii="Times New Roman" w:hAnsi="Times New Roman" w:cs="Times New Roman"/>
        </w:rPr>
        <w:br/>
      </w:r>
      <w:r w:rsidRPr="007A64A3">
        <w:rPr>
          <w:rFonts w:ascii="Times New Roman" w:hAnsi="Times New Roman" w:cs="Times New Roman"/>
          <w:shd w:val="clear" w:color="auto" w:fill="FFFFFF"/>
        </w:rPr>
        <w:t>Главные режущие кромки торцовых и концевых фрез могут быть прямолинейными, но чаще всего они наклонные или винтовые (</w:t>
      </w:r>
      <w:r w:rsidRPr="007A64A3">
        <w:rPr>
          <w:rFonts w:ascii="Times New Roman" w:hAnsi="Times New Roman" w:cs="Times New Roman"/>
          <w:shd w:val="clear" w:color="auto" w:fill="FFFFFF"/>
        </w:rPr>
        <w:sym w:font="Symbol" w:char="F077"/>
      </w:r>
      <w:r w:rsidRPr="007A64A3">
        <w:rPr>
          <w:rFonts w:ascii="Times New Roman" w:hAnsi="Times New Roman" w:cs="Times New Roman"/>
          <w:shd w:val="clear" w:color="auto" w:fill="FFFFFF"/>
        </w:rPr>
        <w:t xml:space="preserve">= 10... 15° у торцовых фрез и </w:t>
      </w:r>
      <w:r w:rsidRPr="007A64A3">
        <w:rPr>
          <w:rFonts w:ascii="Times New Roman" w:hAnsi="Times New Roman" w:cs="Times New Roman"/>
          <w:shd w:val="clear" w:color="auto" w:fill="FFFFFF"/>
        </w:rPr>
        <w:sym w:font="Symbol" w:char="F077"/>
      </w:r>
      <w:r w:rsidRPr="007A64A3">
        <w:rPr>
          <w:rFonts w:ascii="Times New Roman" w:hAnsi="Times New Roman" w:cs="Times New Roman"/>
          <w:shd w:val="clear" w:color="auto" w:fill="FFFFFF"/>
        </w:rPr>
        <w:t>=20...45° у концевых фрез). Благодаря этому обеспечивается лучший отвод стружки из зоны резания и более равномерная работа фрезы. Кроме того, из-за угла наклона зубьев к оси фрезы создаются положительные передние углы на торцевых режущих кромках.</w:t>
      </w:r>
      <w:r w:rsidRPr="007A64A3">
        <w:rPr>
          <w:rFonts w:ascii="Times New Roman" w:hAnsi="Times New Roman" w:cs="Times New Roman"/>
        </w:rPr>
        <w:br/>
      </w:r>
      <w:r w:rsidRPr="007A64A3">
        <w:rPr>
          <w:rFonts w:ascii="Times New Roman" w:hAnsi="Times New Roman" w:cs="Times New Roman"/>
          <w:shd w:val="clear" w:color="auto" w:fill="FFFFFF"/>
        </w:rPr>
        <w:t xml:space="preserve">Главный угол в плане </w:t>
      </w:r>
      <w:r w:rsidRPr="007A64A3">
        <w:rPr>
          <w:rFonts w:ascii="Times New Roman" w:hAnsi="Times New Roman" w:cs="Times New Roman"/>
          <w:shd w:val="clear" w:color="auto" w:fill="FFFFFF"/>
        </w:rPr>
        <w:sym w:font="Symbol" w:char="F06A"/>
      </w:r>
      <w:r w:rsidRPr="007A64A3">
        <w:rPr>
          <w:rFonts w:ascii="Times New Roman" w:hAnsi="Times New Roman" w:cs="Times New Roman"/>
          <w:shd w:val="clear" w:color="auto" w:fill="FFFFFF"/>
        </w:rPr>
        <w:t xml:space="preserve"> у торцовых фрез можно изменять в широких пределах - от 90° и ниже. Для повышения стойкости и производительности обработки угол </w:t>
      </w:r>
      <w:r w:rsidRPr="007A64A3">
        <w:rPr>
          <w:rFonts w:ascii="Times New Roman" w:hAnsi="Times New Roman" w:cs="Times New Roman"/>
          <w:shd w:val="clear" w:color="auto" w:fill="FFFFFF"/>
        </w:rPr>
        <w:sym w:font="Symbol" w:char="F06A"/>
      </w:r>
      <w:r w:rsidRPr="007A64A3">
        <w:rPr>
          <w:rFonts w:ascii="Times New Roman" w:hAnsi="Times New Roman" w:cs="Times New Roman"/>
          <w:shd w:val="clear" w:color="auto" w:fill="FFFFFF"/>
        </w:rPr>
        <w:t xml:space="preserve"> уменьшают до 45...60° и даже до 10...20°. Такие фрезы называют </w:t>
      </w:r>
      <w:r w:rsidRPr="004323A5">
        <w:rPr>
          <w:rFonts w:ascii="Times New Roman" w:hAnsi="Times New Roman" w:cs="Times New Roman"/>
          <w:bCs/>
          <w:i/>
        </w:rPr>
        <w:t>торцово-коническими,</w:t>
      </w:r>
      <w:r w:rsidRPr="007A64A3">
        <w:rPr>
          <w:rFonts w:ascii="Times New Roman" w:hAnsi="Times New Roman" w:cs="Times New Roman"/>
          <w:b/>
          <w:bCs/>
        </w:rPr>
        <w:t> </w:t>
      </w:r>
      <w:r w:rsidRPr="007A64A3">
        <w:rPr>
          <w:rFonts w:ascii="Times New Roman" w:hAnsi="Times New Roman" w:cs="Times New Roman"/>
          <w:shd w:val="clear" w:color="auto" w:fill="FFFFFF"/>
        </w:rPr>
        <w:t xml:space="preserve">так как главные режущие кромки у них находятся на конической поверхности. Стойкость и производительность таких фрез повышается за счет уменьшения толщины среза при заданной подаче на зуб. Однако при уменьшении угла </w:t>
      </w:r>
      <w:r w:rsidRPr="007A64A3">
        <w:rPr>
          <w:rFonts w:ascii="Times New Roman" w:hAnsi="Times New Roman" w:cs="Times New Roman"/>
          <w:shd w:val="clear" w:color="auto" w:fill="FFFFFF"/>
        </w:rPr>
        <w:sym w:font="Symbol" w:char="F077"/>
      </w:r>
      <w:r w:rsidRPr="007A64A3">
        <w:rPr>
          <w:rFonts w:ascii="Times New Roman" w:hAnsi="Times New Roman" w:cs="Times New Roman"/>
          <w:shd w:val="clear" w:color="auto" w:fill="FFFFFF"/>
        </w:rPr>
        <w:t xml:space="preserve"> до 10° резко возрастает осевая составляющая силы резания, отталкивающая фрезу от заготовки, в результате чего фрезерование оказывается возможным только на очень жестких станках. Торцовые фрезы больших диаметров (</w:t>
      </w:r>
      <w:r w:rsidRPr="007A64A3">
        <w:rPr>
          <w:rFonts w:ascii="Times New Roman" w:hAnsi="Times New Roman" w:cs="Times New Roman"/>
          <w:i/>
          <w:iCs/>
        </w:rPr>
        <w:t>d </w:t>
      </w:r>
      <w:r w:rsidRPr="007A64A3">
        <w:rPr>
          <w:rFonts w:ascii="Times New Roman" w:hAnsi="Times New Roman" w:cs="Times New Roman"/>
          <w:shd w:val="clear" w:color="auto" w:fill="FFFFFF"/>
        </w:rPr>
        <w:t xml:space="preserve">= 100... 1000 мм и более) чаще всего изготавливают сборными, оснащенными СМП. Реже применяются такие фрезы со вставными ножами из быстрорежущей стали и совсем редко с ножами, оснащенными эльбором. </w:t>
      </w:r>
      <w:proofErr w:type="gramStart"/>
      <w:r w:rsidRPr="007A64A3">
        <w:rPr>
          <w:rFonts w:ascii="Times New Roman" w:hAnsi="Times New Roman" w:cs="Times New Roman"/>
          <w:shd w:val="clear" w:color="auto" w:fill="FFFFFF"/>
        </w:rPr>
        <w:t>Последние используют для чистовой обработки высокопрочных чугунов и закаленных сталей.</w:t>
      </w:r>
      <w:proofErr w:type="gramEnd"/>
      <w:r w:rsidR="004323A5">
        <w:rPr>
          <w:rFonts w:ascii="Times New Roman" w:hAnsi="Times New Roman" w:cs="Times New Roman"/>
          <w:shd w:val="clear" w:color="auto" w:fill="FFFFFF"/>
        </w:rPr>
        <w:t xml:space="preserve"> </w:t>
      </w:r>
      <w:r w:rsidRPr="005F7C4E">
        <w:rPr>
          <w:rStyle w:val="submenu-table"/>
          <w:rFonts w:ascii="Times New Roman" w:hAnsi="Times New Roman" w:cs="Times New Roman"/>
          <w:bCs/>
          <w:i/>
        </w:rPr>
        <w:t>Концевые фрезы</w:t>
      </w:r>
      <w:r w:rsidRPr="007A64A3">
        <w:rPr>
          <w:rFonts w:ascii="Times New Roman" w:hAnsi="Times New Roman" w:cs="Times New Roman"/>
          <w:shd w:val="clear" w:color="auto" w:fill="FFFFFF"/>
        </w:rPr>
        <w:t xml:space="preserve"> (рис. 5) применяются для обработки пазов, уступов с взаимно перпендикулярными поверхностями и для контурной обработки заготовок. Главные режущие кромки, выполняющие основную работу по удалению припуска, как и у торцовых фрез, расположены на цилиндрической поверхности, а вспомогательные (зачищающие) - на торце. Зубья изготавливают обычно </w:t>
      </w:r>
      <w:proofErr w:type="gramStart"/>
      <w:r w:rsidRPr="007A64A3">
        <w:rPr>
          <w:rFonts w:ascii="Times New Roman" w:hAnsi="Times New Roman" w:cs="Times New Roman"/>
          <w:shd w:val="clear" w:color="auto" w:fill="FFFFFF"/>
        </w:rPr>
        <w:t>винтовыми</w:t>
      </w:r>
      <w:proofErr w:type="gramEnd"/>
      <w:r w:rsidRPr="007A64A3">
        <w:rPr>
          <w:rFonts w:ascii="Times New Roman" w:hAnsi="Times New Roman" w:cs="Times New Roman"/>
          <w:shd w:val="clear" w:color="auto" w:fill="FFFFFF"/>
        </w:rPr>
        <w:t xml:space="preserve">, с углом наклона к оси, доходящим до </w:t>
      </w:r>
      <w:r w:rsidRPr="007A64A3">
        <w:rPr>
          <w:rFonts w:ascii="Times New Roman" w:hAnsi="Times New Roman" w:cs="Times New Roman"/>
          <w:shd w:val="clear" w:color="auto" w:fill="FFFFFF"/>
        </w:rPr>
        <w:sym w:font="Symbol" w:char="F077"/>
      </w:r>
      <w:r w:rsidRPr="007A64A3">
        <w:rPr>
          <w:rFonts w:ascii="Times New Roman" w:hAnsi="Times New Roman" w:cs="Times New Roman"/>
          <w:shd w:val="clear" w:color="auto" w:fill="FFFFFF"/>
        </w:rPr>
        <w:t xml:space="preserve">= 30...45°. Такое большое значение угла </w:t>
      </w:r>
      <w:r w:rsidRPr="007A64A3">
        <w:rPr>
          <w:rFonts w:ascii="Times New Roman" w:hAnsi="Times New Roman" w:cs="Times New Roman"/>
          <w:shd w:val="clear" w:color="auto" w:fill="FFFFFF"/>
        </w:rPr>
        <w:sym w:font="Symbol" w:char="F077"/>
      </w:r>
      <w:r w:rsidRPr="007A64A3">
        <w:rPr>
          <w:rFonts w:ascii="Times New Roman" w:hAnsi="Times New Roman" w:cs="Times New Roman"/>
          <w:shd w:val="clear" w:color="auto" w:fill="FFFFFF"/>
        </w:rPr>
        <w:t xml:space="preserve"> при наличии больших по объему стружечных канавок обеспечивает надежный отвод стружки из зоны резания даже при весьма стесненных условиях резания. По этой причине число режущих зубьев у концевых фрез значительно меньше, чем у торцовых фрез. Однако при этом снижение производительности компенсируется за счет увеличения подачи на зуб.</w:t>
      </w:r>
    </w:p>
    <w:p w:rsidR="00754A07" w:rsidRDefault="007A64A3" w:rsidP="005F7C4E">
      <w:pPr>
        <w:tabs>
          <w:tab w:val="num" w:pos="142"/>
        </w:tabs>
        <w:autoSpaceDE w:val="0"/>
        <w:autoSpaceDN w:val="0"/>
        <w:adjustRightInd w:val="0"/>
        <w:spacing w:after="0" w:line="240" w:lineRule="auto"/>
        <w:ind w:left="142"/>
        <w:jc w:val="center"/>
        <w:rPr>
          <w:rFonts w:ascii="Times New Roman" w:hAnsi="Times New Roman" w:cs="Times New Roman"/>
          <w:shd w:val="clear" w:color="auto" w:fill="FFFFFF"/>
        </w:rPr>
      </w:pPr>
      <w:r w:rsidRPr="007A64A3">
        <w:rPr>
          <w:rFonts w:ascii="Times New Roman" w:hAnsi="Times New Roman" w:cs="Times New Roman"/>
        </w:rPr>
        <w:br/>
      </w:r>
      <w:r w:rsidRPr="007A64A3">
        <w:rPr>
          <w:rFonts w:ascii="Times New Roman" w:hAnsi="Times New Roman" w:cs="Times New Roman"/>
          <w:noProof/>
          <w:lang w:eastAsia="ru-RU"/>
        </w:rPr>
        <w:drawing>
          <wp:inline distT="0" distB="0" distL="0" distR="0">
            <wp:extent cx="3743325" cy="2447925"/>
            <wp:effectExtent l="19050" t="0" r="9525" b="0"/>
            <wp:docPr id="41" name="Рисунок 6" descr="http://gendocs.ru/docs/12/11831/conv_1/file1_html_45a912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endocs.ru/docs/12/11831/conv_1/file1_html_45a9126b.png"/>
                    <pic:cNvPicPr>
                      <a:picLocks noChangeAspect="1" noChangeArrowheads="1"/>
                    </pic:cNvPicPr>
                  </pic:nvPicPr>
                  <pic:blipFill>
                    <a:blip r:embed="rId50" cstate="print"/>
                    <a:srcRect/>
                    <a:stretch>
                      <a:fillRect/>
                    </a:stretch>
                  </pic:blipFill>
                  <pic:spPr bwMode="auto">
                    <a:xfrm>
                      <a:off x="0" y="0"/>
                      <a:ext cx="3743325" cy="2447925"/>
                    </a:xfrm>
                    <a:prstGeom prst="rect">
                      <a:avLst/>
                    </a:prstGeom>
                    <a:noFill/>
                    <a:ln w="9525">
                      <a:noFill/>
                      <a:miter lim="800000"/>
                      <a:headEnd/>
                      <a:tailEnd/>
                    </a:ln>
                  </pic:spPr>
                </pic:pic>
              </a:graphicData>
            </a:graphic>
          </wp:inline>
        </w:drawing>
      </w:r>
      <w:r w:rsidRPr="007A64A3">
        <w:rPr>
          <w:rFonts w:ascii="Times New Roman" w:hAnsi="Times New Roman" w:cs="Times New Roman"/>
        </w:rPr>
        <w:br/>
      </w:r>
      <w:r w:rsidR="00754A07">
        <w:rPr>
          <w:rFonts w:ascii="Times New Roman" w:hAnsi="Times New Roman" w:cs="Times New Roman"/>
          <w:shd w:val="clear" w:color="auto" w:fill="FFFFFF"/>
        </w:rPr>
        <w:t xml:space="preserve">Рисунок </w:t>
      </w:r>
      <w:r w:rsidRPr="007A64A3">
        <w:rPr>
          <w:rFonts w:ascii="Times New Roman" w:hAnsi="Times New Roman" w:cs="Times New Roman"/>
          <w:shd w:val="clear" w:color="auto" w:fill="FFFFFF"/>
        </w:rPr>
        <w:t>5</w:t>
      </w:r>
      <w:r w:rsidR="004323A5">
        <w:rPr>
          <w:rFonts w:ascii="Times New Roman" w:hAnsi="Times New Roman" w:cs="Times New Roman"/>
          <w:shd w:val="clear" w:color="auto" w:fill="FFFFFF"/>
        </w:rPr>
        <w:t>.</w:t>
      </w:r>
      <w:r w:rsidR="004323A5" w:rsidRPr="004323A5">
        <w:rPr>
          <w:rStyle w:val="submenu-table"/>
          <w:rFonts w:ascii="Times New Roman" w:hAnsi="Times New Roman" w:cs="Times New Roman"/>
          <w:bCs/>
          <w:i/>
        </w:rPr>
        <w:t xml:space="preserve"> </w:t>
      </w:r>
      <w:r w:rsidR="004323A5" w:rsidRPr="004323A5">
        <w:rPr>
          <w:rStyle w:val="submenu-table"/>
          <w:rFonts w:ascii="Times New Roman" w:hAnsi="Times New Roman" w:cs="Times New Roman"/>
          <w:bCs/>
        </w:rPr>
        <w:t>Концевые фрезы</w:t>
      </w:r>
      <w:r w:rsidR="004323A5">
        <w:rPr>
          <w:rStyle w:val="submenu-table"/>
          <w:rFonts w:ascii="Times New Roman" w:hAnsi="Times New Roman" w:cs="Times New Roman"/>
          <w:bCs/>
        </w:rPr>
        <w:t>.</w:t>
      </w:r>
      <w:r w:rsidR="004323A5" w:rsidRPr="007A64A3">
        <w:rPr>
          <w:rFonts w:ascii="Times New Roman" w:hAnsi="Times New Roman" w:cs="Times New Roman"/>
          <w:shd w:val="clear" w:color="auto" w:fill="FFFFFF"/>
        </w:rPr>
        <w:t> </w:t>
      </w:r>
    </w:p>
    <w:p w:rsidR="001F324D" w:rsidRDefault="007A64A3" w:rsidP="00754A07">
      <w:pPr>
        <w:autoSpaceDE w:val="0"/>
        <w:autoSpaceDN w:val="0"/>
        <w:adjustRightInd w:val="0"/>
        <w:spacing w:after="0" w:line="240" w:lineRule="auto"/>
        <w:jc w:val="both"/>
        <w:rPr>
          <w:rFonts w:ascii="Times New Roman" w:hAnsi="Times New Roman" w:cs="Times New Roman"/>
          <w:shd w:val="clear" w:color="auto" w:fill="FFFFFF"/>
        </w:rPr>
      </w:pPr>
      <w:r w:rsidRPr="007A64A3">
        <w:rPr>
          <w:rFonts w:ascii="Times New Roman" w:hAnsi="Times New Roman" w:cs="Times New Roman"/>
        </w:rPr>
        <w:br/>
      </w:r>
      <w:r w:rsidRPr="007A64A3">
        <w:rPr>
          <w:rFonts w:ascii="Times New Roman" w:hAnsi="Times New Roman" w:cs="Times New Roman"/>
          <w:shd w:val="clear" w:color="auto" w:fill="FFFFFF"/>
        </w:rPr>
        <w:t>Хвостовики таких фрез либо цилиндрические </w:t>
      </w:r>
      <w:r w:rsidRPr="007A64A3">
        <w:rPr>
          <w:rFonts w:ascii="Times New Roman" w:hAnsi="Times New Roman" w:cs="Times New Roman"/>
          <w:i/>
          <w:iCs/>
        </w:rPr>
        <w:t>(d = </w:t>
      </w:r>
      <w:r w:rsidRPr="007A64A3">
        <w:rPr>
          <w:rFonts w:ascii="Times New Roman" w:hAnsi="Times New Roman" w:cs="Times New Roman"/>
          <w:shd w:val="clear" w:color="auto" w:fill="FFFFFF"/>
        </w:rPr>
        <w:t>3...20 мм), либо конические с конусом Морзе (</w:t>
      </w:r>
      <w:r w:rsidRPr="007A64A3">
        <w:rPr>
          <w:rFonts w:ascii="Times New Roman" w:hAnsi="Times New Roman" w:cs="Times New Roman"/>
          <w:i/>
          <w:iCs/>
        </w:rPr>
        <w:t>d </w:t>
      </w:r>
      <w:r w:rsidRPr="007A64A3">
        <w:rPr>
          <w:rFonts w:ascii="Times New Roman" w:hAnsi="Times New Roman" w:cs="Times New Roman"/>
          <w:shd w:val="clear" w:color="auto" w:fill="FFFFFF"/>
        </w:rPr>
        <w:t>= 14...63 мм). У фрез больших диаметров используются хвостовики с конусом 7:24. Крепление фрез в шпинделе станка при цилиндрическом хвостовике производится с помощью цанговых патронов, а при коническом хвостовике, имеющем внутреннюю резьбу, - штревелем (натяжным болтом), проходящим через полый шпиндель станка.</w:t>
      </w:r>
      <w:r w:rsidRPr="007A64A3">
        <w:rPr>
          <w:rFonts w:ascii="Times New Roman" w:hAnsi="Times New Roman" w:cs="Times New Roman"/>
        </w:rPr>
        <w:br/>
      </w:r>
      <w:r w:rsidRPr="007A64A3">
        <w:rPr>
          <w:rFonts w:ascii="Times New Roman" w:hAnsi="Times New Roman" w:cs="Times New Roman"/>
          <w:shd w:val="clear" w:color="auto" w:fill="FFFFFF"/>
        </w:rPr>
        <w:t>Разновидностью концевых фрез являются</w:t>
      </w:r>
      <w:r w:rsidRPr="004323A5">
        <w:rPr>
          <w:rFonts w:ascii="Times New Roman" w:hAnsi="Times New Roman" w:cs="Times New Roman"/>
          <w:shd w:val="clear" w:color="auto" w:fill="FFFFFF"/>
        </w:rPr>
        <w:t> </w:t>
      </w:r>
      <w:r w:rsidRPr="004323A5">
        <w:rPr>
          <w:rFonts w:ascii="Times New Roman" w:hAnsi="Times New Roman" w:cs="Times New Roman"/>
          <w:bCs/>
          <w:i/>
          <w:iCs/>
        </w:rPr>
        <w:t>шпоночные фрезы (рис. 3, ж, з) </w:t>
      </w:r>
      <w:r w:rsidRPr="004323A5">
        <w:rPr>
          <w:rFonts w:ascii="Times New Roman" w:hAnsi="Times New Roman" w:cs="Times New Roman"/>
          <w:shd w:val="clear" w:color="auto" w:fill="FFFFFF"/>
        </w:rPr>
        <w:t>и </w:t>
      </w:r>
      <w:r w:rsidRPr="004323A5">
        <w:rPr>
          <w:rFonts w:ascii="Times New Roman" w:hAnsi="Times New Roman" w:cs="Times New Roman"/>
          <w:bCs/>
          <w:i/>
          <w:iCs/>
        </w:rPr>
        <w:t>фрезы для обработки Т-образных пазов, </w:t>
      </w:r>
      <w:r w:rsidRPr="007A64A3">
        <w:rPr>
          <w:rFonts w:ascii="Times New Roman" w:hAnsi="Times New Roman" w:cs="Times New Roman"/>
          <w:shd w:val="clear" w:color="auto" w:fill="FFFFFF"/>
        </w:rPr>
        <w:t>нашедших широкое применение в столах станков и корпусах станочных приспособлений.</w:t>
      </w:r>
      <w:r w:rsidRPr="007A64A3">
        <w:rPr>
          <w:rFonts w:ascii="Times New Roman" w:hAnsi="Times New Roman" w:cs="Times New Roman"/>
        </w:rPr>
        <w:br/>
      </w:r>
      <w:r w:rsidRPr="007A64A3">
        <w:rPr>
          <w:rFonts w:ascii="Times New Roman" w:hAnsi="Times New Roman" w:cs="Times New Roman"/>
          <w:shd w:val="clear" w:color="auto" w:fill="FFFFFF"/>
        </w:rPr>
        <w:lastRenderedPageBreak/>
        <w:t>Шпоночные фрезы (рис. 6) имеют два зуба с глубокими прямыми или наклонными (</w:t>
      </w:r>
      <w:r w:rsidRPr="007A64A3">
        <w:rPr>
          <w:rFonts w:ascii="Times New Roman" w:hAnsi="Times New Roman" w:cs="Times New Roman"/>
          <w:shd w:val="clear" w:color="auto" w:fill="FFFFFF"/>
        </w:rPr>
        <w:sym w:font="Symbol" w:char="F077"/>
      </w:r>
      <w:r w:rsidRPr="007A64A3">
        <w:rPr>
          <w:rFonts w:ascii="Times New Roman" w:hAnsi="Times New Roman" w:cs="Times New Roman"/>
          <w:shd w:val="clear" w:color="auto" w:fill="FFFFFF"/>
        </w:rPr>
        <w:t>=12... 15°) стружечными канавками и длиной рабочей части, равной примерно трем диаметрам фрезы. При этом диаметр сердцевины фрезы увеличен до 0</w:t>
      </w:r>
      <w:r w:rsidRPr="007A64A3">
        <w:rPr>
          <w:rFonts w:ascii="Times New Roman" w:hAnsi="Times New Roman" w:cs="Times New Roman"/>
          <w:i/>
          <w:iCs/>
        </w:rPr>
        <w:t>,35d, </w:t>
      </w:r>
      <w:r w:rsidRPr="007A64A3">
        <w:rPr>
          <w:rFonts w:ascii="Times New Roman" w:hAnsi="Times New Roman" w:cs="Times New Roman"/>
          <w:shd w:val="clear" w:color="auto" w:fill="FFFFFF"/>
        </w:rPr>
        <w:t>благодаря чему обеспечивается максимальная жесткость инструмента.</w:t>
      </w:r>
      <w:r w:rsidRPr="007A64A3">
        <w:rPr>
          <w:rFonts w:ascii="Times New Roman" w:hAnsi="Times New Roman" w:cs="Times New Roman"/>
        </w:rPr>
        <w:br/>
      </w:r>
      <w:r w:rsidRPr="007A64A3">
        <w:rPr>
          <w:rFonts w:ascii="Times New Roman" w:hAnsi="Times New Roman" w:cs="Times New Roman"/>
          <w:shd w:val="clear" w:color="auto" w:fill="FFFFFF"/>
        </w:rPr>
        <w:t xml:space="preserve">Особенность условий работы шпоночных фрез заключается в том, что шпоночный паз они обрабатывают за несколько проходов. В конце каждого прохода производится врезание на глубину паза путем вертикальной подачи вдоль оси фрезы. </w:t>
      </w:r>
      <w:proofErr w:type="gramStart"/>
      <w:r w:rsidRPr="007A64A3">
        <w:rPr>
          <w:rFonts w:ascii="Times New Roman" w:hAnsi="Times New Roman" w:cs="Times New Roman"/>
          <w:shd w:val="clear" w:color="auto" w:fill="FFFFFF"/>
        </w:rPr>
        <w:t>Эту работу выполняют режущие кромки, расположенные на торце фрезы, заточенные с углом поднутрения (</w:t>
      </w:r>
      <w:r w:rsidRPr="007A64A3">
        <w:rPr>
          <w:rFonts w:ascii="Times New Roman" w:hAnsi="Times New Roman" w:cs="Times New Roman"/>
          <w:shd w:val="clear" w:color="auto" w:fill="FFFFFF"/>
        </w:rPr>
        <w:sym w:font="Symbol" w:char="F06A"/>
      </w:r>
      <w:r w:rsidRPr="007A64A3">
        <w:rPr>
          <w:rFonts w:ascii="Times New Roman" w:hAnsi="Times New Roman" w:cs="Times New Roman"/>
          <w:vertAlign w:val="subscript"/>
        </w:rPr>
        <w:t>1</w:t>
      </w:r>
      <w:r w:rsidRPr="007A64A3">
        <w:rPr>
          <w:rFonts w:ascii="Times New Roman" w:hAnsi="Times New Roman" w:cs="Times New Roman"/>
          <w:shd w:val="clear" w:color="auto" w:fill="FFFFFF"/>
        </w:rPr>
        <w:t xml:space="preserve">=5° по конусу с вершиной, направленной в сторону хвостовика и с задним углом </w:t>
      </w:r>
      <w:r w:rsidRPr="007A64A3">
        <w:rPr>
          <w:rFonts w:ascii="Times New Roman" w:hAnsi="Times New Roman" w:cs="Times New Roman"/>
          <w:shd w:val="clear" w:color="auto" w:fill="FFFFFF"/>
        </w:rPr>
        <w:sym w:font="Symbol" w:char="F061"/>
      </w:r>
      <w:r w:rsidRPr="007A64A3">
        <w:rPr>
          <w:rFonts w:ascii="Times New Roman" w:hAnsi="Times New Roman" w:cs="Times New Roman"/>
          <w:vertAlign w:val="subscript"/>
        </w:rPr>
        <w:t>1</w:t>
      </w:r>
      <w:r w:rsidRPr="007A64A3">
        <w:rPr>
          <w:rFonts w:ascii="Times New Roman" w:hAnsi="Times New Roman" w:cs="Times New Roman"/>
          <w:shd w:val="clear" w:color="auto" w:fill="FFFFFF"/>
        </w:rPr>
        <w:t>=20°. </w:t>
      </w:r>
      <w:proofErr w:type="gramEnd"/>
    </w:p>
    <w:p w:rsidR="00754A07" w:rsidRDefault="007A64A3" w:rsidP="001F324D">
      <w:pPr>
        <w:autoSpaceDE w:val="0"/>
        <w:autoSpaceDN w:val="0"/>
        <w:adjustRightInd w:val="0"/>
        <w:spacing w:after="0" w:line="240" w:lineRule="auto"/>
        <w:jc w:val="center"/>
        <w:rPr>
          <w:rFonts w:ascii="Times New Roman" w:hAnsi="Times New Roman" w:cs="Times New Roman"/>
          <w:shd w:val="clear" w:color="auto" w:fill="FFFFFF"/>
        </w:rPr>
      </w:pPr>
      <w:r w:rsidRPr="007A64A3">
        <w:rPr>
          <w:rFonts w:ascii="Times New Roman" w:hAnsi="Times New Roman" w:cs="Times New Roman"/>
        </w:rPr>
        <w:br/>
      </w:r>
      <w:r w:rsidRPr="007A64A3">
        <w:rPr>
          <w:rFonts w:ascii="Times New Roman" w:hAnsi="Times New Roman" w:cs="Times New Roman"/>
          <w:noProof/>
          <w:lang w:eastAsia="ru-RU"/>
        </w:rPr>
        <w:drawing>
          <wp:inline distT="0" distB="0" distL="0" distR="0">
            <wp:extent cx="3419475" cy="657225"/>
            <wp:effectExtent l="19050" t="0" r="9525" b="0"/>
            <wp:docPr id="40" name="Рисунок 7" descr="http://gendocs.ru/docs/12/11831/conv_1/file1_html_m373bd5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endocs.ru/docs/12/11831/conv_1/file1_html_m373bd563.png"/>
                    <pic:cNvPicPr>
                      <a:picLocks noChangeAspect="1" noChangeArrowheads="1"/>
                    </pic:cNvPicPr>
                  </pic:nvPicPr>
                  <pic:blipFill>
                    <a:blip r:embed="rId51" cstate="print"/>
                    <a:srcRect/>
                    <a:stretch>
                      <a:fillRect/>
                    </a:stretch>
                  </pic:blipFill>
                  <pic:spPr bwMode="auto">
                    <a:xfrm>
                      <a:off x="0" y="0"/>
                      <a:ext cx="3419475" cy="657225"/>
                    </a:xfrm>
                    <a:prstGeom prst="rect">
                      <a:avLst/>
                    </a:prstGeom>
                    <a:noFill/>
                    <a:ln w="9525">
                      <a:noFill/>
                      <a:miter lim="800000"/>
                      <a:headEnd/>
                      <a:tailEnd/>
                    </a:ln>
                  </pic:spPr>
                </pic:pic>
              </a:graphicData>
            </a:graphic>
          </wp:inline>
        </w:drawing>
      </w:r>
      <w:r w:rsidRPr="007A64A3">
        <w:rPr>
          <w:rFonts w:ascii="Times New Roman" w:hAnsi="Times New Roman" w:cs="Times New Roman"/>
        </w:rPr>
        <w:br/>
      </w:r>
      <w:r w:rsidRPr="007A64A3">
        <w:rPr>
          <w:rFonts w:ascii="Times New Roman" w:hAnsi="Times New Roman" w:cs="Times New Roman"/>
          <w:shd w:val="clear" w:color="auto" w:fill="FFFFFF"/>
        </w:rPr>
        <w:t>Рисунок 6</w:t>
      </w:r>
      <w:r w:rsidR="004323A5">
        <w:rPr>
          <w:rFonts w:ascii="Times New Roman" w:hAnsi="Times New Roman" w:cs="Times New Roman"/>
          <w:shd w:val="clear" w:color="auto" w:fill="FFFFFF"/>
        </w:rPr>
        <w:t>.</w:t>
      </w:r>
      <w:r w:rsidR="004323A5" w:rsidRPr="004323A5">
        <w:rPr>
          <w:rFonts w:ascii="Times New Roman" w:hAnsi="Times New Roman" w:cs="Times New Roman"/>
          <w:shd w:val="clear" w:color="auto" w:fill="FFFFFF"/>
        </w:rPr>
        <w:t xml:space="preserve"> </w:t>
      </w:r>
      <w:r w:rsidR="004323A5" w:rsidRPr="007A64A3">
        <w:rPr>
          <w:rFonts w:ascii="Times New Roman" w:hAnsi="Times New Roman" w:cs="Times New Roman"/>
          <w:shd w:val="clear" w:color="auto" w:fill="FFFFFF"/>
        </w:rPr>
        <w:t>Шпоночные фрезы</w:t>
      </w:r>
      <w:r w:rsidR="004323A5">
        <w:rPr>
          <w:rFonts w:ascii="Times New Roman" w:hAnsi="Times New Roman" w:cs="Times New Roman"/>
          <w:shd w:val="clear" w:color="auto" w:fill="FFFFFF"/>
        </w:rPr>
        <w:t>.</w:t>
      </w:r>
    </w:p>
    <w:p w:rsidR="001F324D" w:rsidRDefault="007A64A3" w:rsidP="00754A07">
      <w:pPr>
        <w:autoSpaceDE w:val="0"/>
        <w:autoSpaceDN w:val="0"/>
        <w:adjustRightInd w:val="0"/>
        <w:spacing w:after="0" w:line="240" w:lineRule="auto"/>
        <w:jc w:val="both"/>
        <w:rPr>
          <w:rFonts w:ascii="Times New Roman" w:hAnsi="Times New Roman" w:cs="Times New Roman"/>
          <w:shd w:val="clear" w:color="auto" w:fill="FFFFFF"/>
        </w:rPr>
      </w:pPr>
      <w:r w:rsidRPr="007A64A3">
        <w:rPr>
          <w:rFonts w:ascii="Times New Roman" w:hAnsi="Times New Roman" w:cs="Times New Roman"/>
        </w:rPr>
        <w:br/>
      </w:r>
      <w:r w:rsidRPr="007A64A3">
        <w:rPr>
          <w:rFonts w:ascii="Times New Roman" w:hAnsi="Times New Roman" w:cs="Times New Roman"/>
          <w:shd w:val="clear" w:color="auto" w:fill="FFFFFF"/>
        </w:rPr>
        <w:t>Чтобы избежать при этом значительного увеличения осевой составляющей силы резания, у быстрорежущих фрез делают подточку поперечной кромки, как у сверл. У шпоночных фрез с напайными твердосплавными пластинами одна из пластин доходит до центра, а другая делается короче и отстоит от центра на некотором расстоянии. Благодаря этому значительно упрощается технология изготовления фрезы и улучшается процесс резания.</w:t>
      </w:r>
      <w:r w:rsidRPr="007A64A3">
        <w:rPr>
          <w:rFonts w:ascii="Times New Roman" w:hAnsi="Times New Roman" w:cs="Times New Roman"/>
        </w:rPr>
        <w:br/>
      </w:r>
      <w:r w:rsidRPr="007A64A3">
        <w:rPr>
          <w:rFonts w:ascii="Times New Roman" w:hAnsi="Times New Roman" w:cs="Times New Roman"/>
          <w:shd w:val="clear" w:color="auto" w:fill="FFFFFF"/>
        </w:rPr>
        <w:t xml:space="preserve">Переточка шпоночных фрез производится по задним поверхностям торцовых кромок. При этом диаметр фрезы сохраняется </w:t>
      </w:r>
      <w:proofErr w:type="gramStart"/>
      <w:r w:rsidRPr="007A64A3">
        <w:rPr>
          <w:rFonts w:ascii="Times New Roman" w:hAnsi="Times New Roman" w:cs="Times New Roman"/>
          <w:shd w:val="clear" w:color="auto" w:fill="FFFFFF"/>
        </w:rPr>
        <w:t>неизменным</w:t>
      </w:r>
      <w:proofErr w:type="gramEnd"/>
      <w:r w:rsidRPr="007A64A3">
        <w:rPr>
          <w:rFonts w:ascii="Times New Roman" w:hAnsi="Times New Roman" w:cs="Times New Roman"/>
          <w:shd w:val="clear" w:color="auto" w:fill="FFFFFF"/>
        </w:rPr>
        <w:t>, что необходимо для обеспечения постоянства размера паза.</w:t>
      </w:r>
      <w:r w:rsidRPr="007A64A3">
        <w:rPr>
          <w:rFonts w:ascii="Times New Roman" w:hAnsi="Times New Roman" w:cs="Times New Roman"/>
        </w:rPr>
        <w:br/>
      </w:r>
      <w:r w:rsidRPr="007A64A3">
        <w:rPr>
          <w:rFonts w:ascii="Times New Roman" w:hAnsi="Times New Roman" w:cs="Times New Roman"/>
          <w:shd w:val="clear" w:color="auto" w:fill="FFFFFF"/>
        </w:rPr>
        <w:t xml:space="preserve">Фрезы для обработки Т-образных пазов (рис. </w:t>
      </w:r>
      <w:r w:rsidR="004323A5">
        <w:rPr>
          <w:rFonts w:ascii="Times New Roman" w:hAnsi="Times New Roman" w:cs="Times New Roman"/>
          <w:shd w:val="clear" w:color="auto" w:fill="FFFFFF"/>
        </w:rPr>
        <w:t>7</w:t>
      </w:r>
      <w:r w:rsidRPr="007A64A3">
        <w:rPr>
          <w:rFonts w:ascii="Times New Roman" w:hAnsi="Times New Roman" w:cs="Times New Roman"/>
          <w:shd w:val="clear" w:color="auto" w:fill="FFFFFF"/>
        </w:rPr>
        <w:t xml:space="preserve">) работают в тяжелых условиях и часто ломаются из-за пакетирования стружки. Для улучшения ее отвода такие фрезы делают с разнонаправленными зубьями и с углом поднутрения на торцах, равным </w:t>
      </w:r>
      <w:r w:rsidRPr="007A64A3">
        <w:rPr>
          <w:rFonts w:ascii="Times New Roman" w:hAnsi="Times New Roman" w:cs="Times New Roman"/>
          <w:shd w:val="clear" w:color="auto" w:fill="FFFFFF"/>
        </w:rPr>
        <w:sym w:font="Symbol" w:char="F06A"/>
      </w:r>
      <w:r w:rsidRPr="007A64A3">
        <w:rPr>
          <w:rFonts w:ascii="Times New Roman" w:hAnsi="Times New Roman" w:cs="Times New Roman"/>
          <w:vertAlign w:val="subscript"/>
        </w:rPr>
        <w:t>1</w:t>
      </w:r>
      <w:r w:rsidRPr="007A64A3">
        <w:rPr>
          <w:rFonts w:ascii="Times New Roman" w:hAnsi="Times New Roman" w:cs="Times New Roman"/>
          <w:shd w:val="clear" w:color="auto" w:fill="FFFFFF"/>
        </w:rPr>
        <w:t>=1.. .2°.</w:t>
      </w:r>
    </w:p>
    <w:p w:rsidR="00754A07" w:rsidRDefault="007A64A3" w:rsidP="001F324D">
      <w:pPr>
        <w:autoSpaceDE w:val="0"/>
        <w:autoSpaceDN w:val="0"/>
        <w:adjustRightInd w:val="0"/>
        <w:spacing w:after="0" w:line="240" w:lineRule="auto"/>
        <w:jc w:val="center"/>
        <w:rPr>
          <w:rFonts w:ascii="Times New Roman" w:hAnsi="Times New Roman" w:cs="Times New Roman"/>
          <w:shd w:val="clear" w:color="auto" w:fill="FFFFFF"/>
        </w:rPr>
      </w:pPr>
      <w:r w:rsidRPr="007A64A3">
        <w:rPr>
          <w:rFonts w:ascii="Times New Roman" w:hAnsi="Times New Roman" w:cs="Times New Roman"/>
        </w:rPr>
        <w:br/>
      </w:r>
      <w:r w:rsidRPr="007A64A3">
        <w:rPr>
          <w:rFonts w:ascii="Times New Roman" w:hAnsi="Times New Roman" w:cs="Times New Roman"/>
        </w:rPr>
        <w:br/>
      </w:r>
      <w:r w:rsidRPr="007A64A3">
        <w:rPr>
          <w:rFonts w:ascii="Times New Roman" w:hAnsi="Times New Roman" w:cs="Times New Roman"/>
          <w:noProof/>
          <w:lang w:eastAsia="ru-RU"/>
        </w:rPr>
        <w:drawing>
          <wp:inline distT="0" distB="0" distL="0" distR="0">
            <wp:extent cx="3267075" cy="952500"/>
            <wp:effectExtent l="19050" t="0" r="9525" b="0"/>
            <wp:docPr id="31" name="Рисунок 8" descr="http://gendocs.ru/docs/12/11831/conv_1/file1_html_44cbe2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gendocs.ru/docs/12/11831/conv_1/file1_html_44cbe292.png"/>
                    <pic:cNvPicPr>
                      <a:picLocks noChangeAspect="1" noChangeArrowheads="1"/>
                    </pic:cNvPicPr>
                  </pic:nvPicPr>
                  <pic:blipFill>
                    <a:blip r:embed="rId52" cstate="print"/>
                    <a:srcRect/>
                    <a:stretch>
                      <a:fillRect/>
                    </a:stretch>
                  </pic:blipFill>
                  <pic:spPr bwMode="auto">
                    <a:xfrm>
                      <a:off x="0" y="0"/>
                      <a:ext cx="3267075" cy="952500"/>
                    </a:xfrm>
                    <a:prstGeom prst="rect">
                      <a:avLst/>
                    </a:prstGeom>
                    <a:noFill/>
                    <a:ln w="9525">
                      <a:noFill/>
                      <a:miter lim="800000"/>
                      <a:headEnd/>
                      <a:tailEnd/>
                    </a:ln>
                  </pic:spPr>
                </pic:pic>
              </a:graphicData>
            </a:graphic>
          </wp:inline>
        </w:drawing>
      </w:r>
      <w:r w:rsidRPr="007A64A3">
        <w:rPr>
          <w:rFonts w:ascii="Times New Roman" w:hAnsi="Times New Roman" w:cs="Times New Roman"/>
        </w:rPr>
        <w:br/>
      </w:r>
      <w:r w:rsidRPr="007A64A3">
        <w:rPr>
          <w:rFonts w:ascii="Times New Roman" w:hAnsi="Times New Roman" w:cs="Times New Roman"/>
          <w:shd w:val="clear" w:color="auto" w:fill="FFFFFF"/>
        </w:rPr>
        <w:t>Рисунок 6</w:t>
      </w:r>
      <w:r w:rsidR="004323A5">
        <w:rPr>
          <w:rFonts w:ascii="Times New Roman" w:hAnsi="Times New Roman" w:cs="Times New Roman"/>
          <w:shd w:val="clear" w:color="auto" w:fill="FFFFFF"/>
        </w:rPr>
        <w:t>.</w:t>
      </w:r>
      <w:r w:rsidR="004323A5" w:rsidRPr="004323A5">
        <w:rPr>
          <w:rFonts w:ascii="Times New Roman" w:hAnsi="Times New Roman" w:cs="Times New Roman"/>
          <w:shd w:val="clear" w:color="auto" w:fill="FFFFFF"/>
        </w:rPr>
        <w:t xml:space="preserve"> </w:t>
      </w:r>
      <w:r w:rsidR="004323A5" w:rsidRPr="007A64A3">
        <w:rPr>
          <w:rFonts w:ascii="Times New Roman" w:hAnsi="Times New Roman" w:cs="Times New Roman"/>
          <w:shd w:val="clear" w:color="auto" w:fill="FFFFFF"/>
        </w:rPr>
        <w:t>Фрезы для обработки Т-образных пазов</w:t>
      </w:r>
      <w:r w:rsidR="004323A5">
        <w:rPr>
          <w:rFonts w:ascii="Times New Roman" w:hAnsi="Times New Roman" w:cs="Times New Roman"/>
          <w:shd w:val="clear" w:color="auto" w:fill="FFFFFF"/>
        </w:rPr>
        <w:t>.</w:t>
      </w:r>
    </w:p>
    <w:p w:rsidR="004323A5" w:rsidRDefault="007A64A3" w:rsidP="001F324D">
      <w:pPr>
        <w:autoSpaceDE w:val="0"/>
        <w:autoSpaceDN w:val="0"/>
        <w:adjustRightInd w:val="0"/>
        <w:spacing w:after="0" w:line="240" w:lineRule="auto"/>
        <w:jc w:val="both"/>
        <w:rPr>
          <w:rFonts w:ascii="Times New Roman" w:hAnsi="Times New Roman" w:cs="Times New Roman"/>
        </w:rPr>
      </w:pPr>
      <w:r w:rsidRPr="007A64A3">
        <w:rPr>
          <w:rFonts w:ascii="Times New Roman" w:hAnsi="Times New Roman" w:cs="Times New Roman"/>
        </w:rPr>
        <w:br/>
      </w:r>
      <w:r w:rsidRPr="007A64A3">
        <w:rPr>
          <w:rFonts w:ascii="Times New Roman" w:hAnsi="Times New Roman" w:cs="Times New Roman"/>
          <w:b/>
          <w:bCs/>
        </w:rPr>
        <w:t> </w:t>
      </w:r>
      <w:r w:rsidRPr="004323A5">
        <w:rPr>
          <w:rStyle w:val="submenu-table"/>
          <w:rFonts w:ascii="Times New Roman" w:hAnsi="Times New Roman" w:cs="Times New Roman"/>
          <w:bCs/>
          <w:i/>
        </w:rPr>
        <w:t>Угловые (рис. 3, в) и фасонные (рис. 3, г, к) фрезы</w:t>
      </w:r>
      <w:r w:rsidRPr="007A64A3">
        <w:rPr>
          <w:rFonts w:ascii="Times New Roman" w:hAnsi="Times New Roman" w:cs="Times New Roman"/>
          <w:b/>
          <w:bCs/>
        </w:rPr>
        <w:t> </w:t>
      </w:r>
      <w:r w:rsidRPr="007A64A3">
        <w:rPr>
          <w:rFonts w:ascii="Times New Roman" w:hAnsi="Times New Roman" w:cs="Times New Roman"/>
          <w:shd w:val="clear" w:color="auto" w:fill="FFFFFF"/>
        </w:rPr>
        <w:t xml:space="preserve">с остроконечным зубом по способу обработки подобны дисковым фрезам. Они изготавливаются, как правило, </w:t>
      </w:r>
      <w:proofErr w:type="gramStart"/>
      <w:r w:rsidRPr="007A64A3">
        <w:rPr>
          <w:rFonts w:ascii="Times New Roman" w:hAnsi="Times New Roman" w:cs="Times New Roman"/>
          <w:shd w:val="clear" w:color="auto" w:fill="FFFFFF"/>
        </w:rPr>
        <w:t>цельными</w:t>
      </w:r>
      <w:proofErr w:type="gramEnd"/>
      <w:r w:rsidRPr="007A64A3">
        <w:rPr>
          <w:rFonts w:ascii="Times New Roman" w:hAnsi="Times New Roman" w:cs="Times New Roman"/>
          <w:shd w:val="clear" w:color="auto" w:fill="FFFFFF"/>
        </w:rPr>
        <w:t>, насадными, а фрезы небольших диаметров иногда имеют хвостовики.</w:t>
      </w:r>
      <w:r w:rsidR="004323A5">
        <w:rPr>
          <w:rFonts w:ascii="Times New Roman" w:hAnsi="Times New Roman" w:cs="Times New Roman"/>
        </w:rPr>
        <w:t xml:space="preserve"> </w:t>
      </w:r>
      <w:r w:rsidRPr="007A64A3">
        <w:rPr>
          <w:rFonts w:ascii="Times New Roman" w:hAnsi="Times New Roman" w:cs="Times New Roman"/>
          <w:shd w:val="clear" w:color="auto" w:fill="FFFFFF"/>
        </w:rPr>
        <w:t>Главные режущие кромки у одноугловых фрез расположены на поверхности усеченного конуса, а у двухугловых - на поверхности двух смежных конусов. Эти фрезы используются в основном как инструменты второго порядка для нарезания канавок у многозубых инструментов, например фрез, </w:t>
      </w:r>
      <w:hyperlink r:id="rId53" w:history="1">
        <w:r w:rsidRPr="007A64A3">
          <w:rPr>
            <w:rStyle w:val="a7"/>
            <w:rFonts w:ascii="Times New Roman" w:hAnsi="Times New Roman" w:cs="Times New Roman"/>
            <w:color w:val="auto"/>
          </w:rPr>
          <w:t>разверток</w:t>
        </w:r>
      </w:hyperlink>
      <w:r w:rsidRPr="007A64A3">
        <w:rPr>
          <w:rFonts w:ascii="Times New Roman" w:hAnsi="Times New Roman" w:cs="Times New Roman"/>
          <w:shd w:val="clear" w:color="auto" w:fill="FFFFFF"/>
        </w:rPr>
        <w:t> и др., а также для обработки различных пазов, скосов и наклонных поверхностей.</w:t>
      </w:r>
      <w:r w:rsidRPr="007A64A3">
        <w:rPr>
          <w:rFonts w:ascii="Times New Roman" w:hAnsi="Times New Roman" w:cs="Times New Roman"/>
        </w:rPr>
        <w:br/>
      </w:r>
      <w:r w:rsidRPr="007A64A3">
        <w:rPr>
          <w:rFonts w:ascii="Times New Roman" w:hAnsi="Times New Roman" w:cs="Times New Roman"/>
          <w:shd w:val="clear" w:color="auto" w:fill="FFFFFF"/>
        </w:rPr>
        <w:t>Фасонные фрезы представляют собой тела вращения, на наружной поверхности которых располагаются зубья с самыми различными по форме режущими кромками. Они работают так же, как дисковые и угловые фрезы, и предназначены для фрезерования выпуклых или вогнутых фасонных наружных поверхностей, а также прямых или винтовых канавок.</w:t>
      </w:r>
      <w:r w:rsidR="004323A5">
        <w:rPr>
          <w:rFonts w:ascii="Times New Roman" w:hAnsi="Times New Roman" w:cs="Times New Roman"/>
        </w:rPr>
        <w:t xml:space="preserve"> </w:t>
      </w:r>
      <w:r w:rsidRPr="007A64A3">
        <w:rPr>
          <w:rFonts w:ascii="Times New Roman" w:hAnsi="Times New Roman" w:cs="Times New Roman"/>
          <w:shd w:val="clear" w:color="auto" w:fill="FFFFFF"/>
        </w:rPr>
        <w:t>При переточке по задней поверхности фасонных фрез с остроконечными зубьями трудно обеспечить идентичность формы режущих кромок, поэтому требуются специальные копировальные устройства, обеспечивающие необходимую траекторию шлифовального круга. Такая заточка очень трудоемка, в связи с этим фасонные фрезы обычно изготавливают с затылованными зубьями.</w:t>
      </w:r>
      <w:r w:rsidR="004323A5">
        <w:rPr>
          <w:rFonts w:ascii="Times New Roman" w:hAnsi="Times New Roman" w:cs="Times New Roman"/>
        </w:rPr>
        <w:t xml:space="preserve"> </w:t>
      </w:r>
      <w:r w:rsidRPr="007A64A3">
        <w:rPr>
          <w:rFonts w:ascii="Times New Roman" w:hAnsi="Times New Roman" w:cs="Times New Roman"/>
          <w:shd w:val="clear" w:color="auto" w:fill="FFFFFF"/>
        </w:rPr>
        <w:t>В случаях, когда фасонные режущие кромки имеют относительно простую конфигурацию, их изготавливают с остроконечными зубьями, учитывая высокую производительность таких фрез. При этом для переточки фрез с остроконечными зубьями используются специальные приспособления.</w:t>
      </w:r>
      <w:r w:rsidR="004323A5">
        <w:rPr>
          <w:rFonts w:ascii="Times New Roman" w:hAnsi="Times New Roman" w:cs="Times New Roman"/>
        </w:rPr>
        <w:t xml:space="preserve"> </w:t>
      </w:r>
      <w:r w:rsidRPr="007A64A3">
        <w:rPr>
          <w:rFonts w:ascii="Times New Roman" w:hAnsi="Times New Roman" w:cs="Times New Roman"/>
          <w:shd w:val="clear" w:color="auto" w:fill="FFFFFF"/>
        </w:rPr>
        <w:t>Конструкции фрез и условия их работы позволяют широко использовать для их оснащения высокопроизводительные твердые сплавы, минералокерамику и СТМ, которые, однако, обладают пониженной прочностью на изгиб и хрупкостью. Широкому применению твердых сплавов способствуют следующие </w:t>
      </w:r>
      <w:r w:rsidRPr="007A64A3">
        <w:rPr>
          <w:rFonts w:ascii="Times New Roman" w:hAnsi="Times New Roman" w:cs="Times New Roman"/>
          <w:i/>
          <w:iCs/>
        </w:rPr>
        <w:t>достоинства процесса фрезерования: </w:t>
      </w:r>
      <w:r w:rsidRPr="007A64A3">
        <w:rPr>
          <w:rFonts w:ascii="Times New Roman" w:hAnsi="Times New Roman" w:cs="Times New Roman"/>
          <w:shd w:val="clear" w:color="auto" w:fill="FFFFFF"/>
        </w:rPr>
        <w:t>1) благоприятная форма стружки, имеющая малые толщину и длину, обеспечивающая ее хорошую транспортабельность; 2) прерывистость процесса резания, снижающая тепловое напряжение режущих элементов; 3) высокие жесткость и виброустойчивость.</w:t>
      </w:r>
      <w:r w:rsidRPr="007A64A3">
        <w:rPr>
          <w:rFonts w:ascii="Times New Roman" w:hAnsi="Times New Roman" w:cs="Times New Roman"/>
        </w:rPr>
        <w:br/>
      </w:r>
      <w:r w:rsidRPr="007A64A3">
        <w:rPr>
          <w:rFonts w:ascii="Times New Roman" w:hAnsi="Times New Roman" w:cs="Times New Roman"/>
          <w:shd w:val="clear" w:color="auto" w:fill="FFFFFF"/>
        </w:rPr>
        <w:t>Эти свойства обусловили благоприятные возможности для применения СМП, а большие размеры корпусов фрез позволяют размещать на них элементы крепления сменных пластин.</w:t>
      </w:r>
      <w:r w:rsidR="004323A5">
        <w:rPr>
          <w:rFonts w:ascii="Times New Roman" w:hAnsi="Times New Roman" w:cs="Times New Roman"/>
        </w:rPr>
        <w:t xml:space="preserve"> </w:t>
      </w:r>
    </w:p>
    <w:p w:rsidR="007A64A3" w:rsidRPr="001F324D" w:rsidRDefault="007A64A3" w:rsidP="001F324D">
      <w:pPr>
        <w:autoSpaceDE w:val="0"/>
        <w:autoSpaceDN w:val="0"/>
        <w:adjustRightInd w:val="0"/>
        <w:spacing w:after="0" w:line="240" w:lineRule="auto"/>
        <w:jc w:val="both"/>
        <w:rPr>
          <w:rFonts w:ascii="Times New Roman" w:hAnsi="Times New Roman" w:cs="Times New Roman"/>
        </w:rPr>
      </w:pPr>
      <w:proofErr w:type="gramStart"/>
      <w:r w:rsidRPr="007A64A3">
        <w:rPr>
          <w:rStyle w:val="submenu-table"/>
          <w:rFonts w:ascii="Times New Roman" w:hAnsi="Times New Roman" w:cs="Times New Roman"/>
          <w:i/>
          <w:iCs/>
        </w:rPr>
        <w:t>К недостаткам процесса фрезерования относятся:</w:t>
      </w:r>
      <w:r w:rsidRPr="007A64A3">
        <w:rPr>
          <w:rFonts w:ascii="Times New Roman" w:hAnsi="Times New Roman" w:cs="Times New Roman"/>
          <w:i/>
          <w:iCs/>
        </w:rPr>
        <w:t> </w:t>
      </w:r>
      <w:r w:rsidRPr="007A64A3">
        <w:rPr>
          <w:rFonts w:ascii="Times New Roman" w:hAnsi="Times New Roman" w:cs="Times New Roman"/>
          <w:shd w:val="clear" w:color="auto" w:fill="FFFFFF"/>
        </w:rPr>
        <w:t>1) работа с ударами; </w:t>
      </w:r>
      <w:r w:rsidR="004323A5">
        <w:rPr>
          <w:rFonts w:ascii="Times New Roman" w:hAnsi="Times New Roman" w:cs="Times New Roman"/>
        </w:rPr>
        <w:t xml:space="preserve"> </w:t>
      </w:r>
      <w:r w:rsidRPr="007A64A3">
        <w:rPr>
          <w:rFonts w:ascii="Times New Roman" w:hAnsi="Times New Roman" w:cs="Times New Roman"/>
          <w:shd w:val="clear" w:color="auto" w:fill="FFFFFF"/>
        </w:rPr>
        <w:t>2) высокая вероятность работы в условиях неравномерного фрезерования, вызывающего колебания и вибрации; </w:t>
      </w:r>
      <w:r w:rsidR="004323A5">
        <w:rPr>
          <w:rFonts w:ascii="Times New Roman" w:hAnsi="Times New Roman" w:cs="Times New Roman"/>
        </w:rPr>
        <w:t xml:space="preserve"> </w:t>
      </w:r>
      <w:r w:rsidRPr="007A64A3">
        <w:rPr>
          <w:rFonts w:ascii="Times New Roman" w:hAnsi="Times New Roman" w:cs="Times New Roman"/>
          <w:shd w:val="clear" w:color="auto" w:fill="FFFFFF"/>
        </w:rPr>
        <w:t xml:space="preserve">3) врезание с нулевой толщиной стружки (при цилиндрическом фрезеровании); 4) затрудненное стружкоудаление при работе концевых, </w:t>
      </w:r>
      <w:r w:rsidRPr="007A64A3">
        <w:rPr>
          <w:rFonts w:ascii="Times New Roman" w:hAnsi="Times New Roman" w:cs="Times New Roman"/>
          <w:shd w:val="clear" w:color="auto" w:fill="FFFFFF"/>
        </w:rPr>
        <w:lastRenderedPageBreak/>
        <w:t>дисковых и пазовых фрез; 5) высокая стоимость изготовления сборных фрез при жестких требованиях к осевому и радиальному биениям режущих кромок.</w:t>
      </w:r>
      <w:proofErr w:type="gramEnd"/>
      <w:r w:rsidRPr="007A64A3">
        <w:rPr>
          <w:rFonts w:ascii="Times New Roman" w:hAnsi="Times New Roman" w:cs="Times New Roman"/>
        </w:rPr>
        <w:br/>
      </w:r>
      <w:r w:rsidRPr="007A64A3">
        <w:rPr>
          <w:rFonts w:ascii="Times New Roman" w:hAnsi="Times New Roman" w:cs="Times New Roman"/>
          <w:shd w:val="clear" w:color="auto" w:fill="FFFFFF"/>
        </w:rPr>
        <w:t xml:space="preserve">Однако, как показала практика, принимая меры к устранению или снижению влияния неблагоприятных факторов на стойкость и производительность процесса фрезерования, удалось добиться в большинстве </w:t>
      </w:r>
      <w:proofErr w:type="gramStart"/>
      <w:r w:rsidRPr="007A64A3">
        <w:rPr>
          <w:rFonts w:ascii="Times New Roman" w:hAnsi="Times New Roman" w:cs="Times New Roman"/>
          <w:shd w:val="clear" w:color="auto" w:fill="FFFFFF"/>
        </w:rPr>
        <w:t>конструкций фрез широкого применения новых марок режущих материалов</w:t>
      </w:r>
      <w:proofErr w:type="gramEnd"/>
      <w:r w:rsidRPr="007A64A3">
        <w:rPr>
          <w:rFonts w:ascii="Times New Roman" w:hAnsi="Times New Roman" w:cs="Times New Roman"/>
          <w:shd w:val="clear" w:color="auto" w:fill="FFFFFF"/>
        </w:rPr>
        <w:t xml:space="preserve"> и главным образом твердых сплавов. Особенно высокие результаты в этом направлении получены при разработке конструкций торцовых фрез, оснащенных СМП, которые практически вытеснили ранее широко применяемые фрезы с напайными твердосплавными пластинами.</w:t>
      </w:r>
      <w:r w:rsidR="004323A5">
        <w:rPr>
          <w:rFonts w:ascii="Times New Roman" w:hAnsi="Times New Roman" w:cs="Times New Roman"/>
        </w:rPr>
        <w:t xml:space="preserve"> </w:t>
      </w:r>
      <w:r w:rsidRPr="007A64A3">
        <w:rPr>
          <w:rFonts w:ascii="Times New Roman" w:hAnsi="Times New Roman" w:cs="Times New Roman"/>
          <w:shd w:val="clear" w:color="auto" w:fill="FFFFFF"/>
        </w:rPr>
        <w:t>Напайные пластины используют только при изготовлении мелкоразмерных фрез, в которых не удается разместить элементы механического крепления пластин. Но даже и в этих случаях при резании труднообрабатываемых материалов предпочтение отдается монолитным фрезам, изготовленным целиком из твердого сплава и полученным путем прессования в специальных пресс-формах. В настоящее время в конструкциях фрез средних и крупных размеров способ пайки твердосплавных </w:t>
      </w:r>
      <w:r w:rsidRPr="007A64A3">
        <w:rPr>
          <w:rFonts w:ascii="Times New Roman" w:hAnsi="Times New Roman" w:cs="Times New Roman"/>
          <w:i/>
          <w:iCs/>
        </w:rPr>
        <w:t>пластин </w:t>
      </w:r>
      <w:r w:rsidRPr="007A64A3">
        <w:rPr>
          <w:rFonts w:ascii="Times New Roman" w:hAnsi="Times New Roman" w:cs="Times New Roman"/>
          <w:shd w:val="clear" w:color="auto" w:fill="FFFFFF"/>
        </w:rPr>
        <w:t>на корпусы инструментов используется в том случае, когда режущие пластины имеют фасонную форму. </w:t>
      </w:r>
      <w:r w:rsidRPr="007A64A3">
        <w:rPr>
          <w:rFonts w:ascii="Times New Roman" w:hAnsi="Times New Roman" w:cs="Times New Roman"/>
        </w:rPr>
        <w:br/>
      </w:r>
      <w:r w:rsidRPr="007A64A3">
        <w:rPr>
          <w:rFonts w:ascii="Times New Roman" w:hAnsi="Times New Roman" w:cs="Times New Roman"/>
          <w:shd w:val="clear" w:color="auto" w:fill="FFFFFF"/>
        </w:rPr>
        <w:t xml:space="preserve">Цилиндрические фрезы в силу специфики их конструкций и условий резания значительно реже по сравнению с </w:t>
      </w:r>
      <w:proofErr w:type="gramStart"/>
      <w:r w:rsidRPr="007A64A3">
        <w:rPr>
          <w:rFonts w:ascii="Times New Roman" w:hAnsi="Times New Roman" w:cs="Times New Roman"/>
          <w:shd w:val="clear" w:color="auto" w:fill="FFFFFF"/>
        </w:rPr>
        <w:t>торцовыми</w:t>
      </w:r>
      <w:proofErr w:type="gramEnd"/>
      <w:r w:rsidRPr="007A64A3">
        <w:rPr>
          <w:rFonts w:ascii="Times New Roman" w:hAnsi="Times New Roman" w:cs="Times New Roman"/>
          <w:shd w:val="clear" w:color="auto" w:fill="FFFFFF"/>
        </w:rPr>
        <w:t xml:space="preserve"> оснащаются твердосплавными СМП.</w:t>
      </w:r>
      <w:r w:rsidR="004323A5">
        <w:rPr>
          <w:rFonts w:ascii="Times New Roman" w:hAnsi="Times New Roman" w:cs="Times New Roman"/>
        </w:rPr>
        <w:t xml:space="preserve"> </w:t>
      </w:r>
      <w:r w:rsidRPr="007A64A3">
        <w:rPr>
          <w:rFonts w:ascii="Times New Roman" w:hAnsi="Times New Roman" w:cs="Times New Roman"/>
          <w:shd w:val="clear" w:color="auto" w:fill="FFFFFF"/>
        </w:rPr>
        <w:t>Торцовые фрезы допускают большее разнообразие способов крепления многогранных пластин, и поэтому в настоящее время освоен выпуск огромного числа различных типов таких фрез, наиболее сложные из которых позволяют производить регулировку положения пластин в корпусе с целью получения минимального радиального и торцового биений режущих кромок.</w:t>
      </w:r>
      <w:r w:rsidRPr="007A64A3">
        <w:rPr>
          <w:rFonts w:ascii="Times New Roman" w:hAnsi="Times New Roman" w:cs="Times New Roman"/>
        </w:rPr>
        <w:br/>
      </w:r>
      <w:r w:rsidRPr="007A64A3">
        <w:rPr>
          <w:rFonts w:ascii="Times New Roman" w:hAnsi="Times New Roman" w:cs="Times New Roman"/>
          <w:shd w:val="clear" w:color="auto" w:fill="FFFFFF"/>
        </w:rPr>
        <w:t xml:space="preserve">Анализ современных конструкций торцовых фрез показывает, что основными направлениями в использовании СМП являются: 1) крепление пластин непосредственно на корпусе или его составных частях; 2) использование вкладышей с двумя-тремя базами под пластины; 3) использование </w:t>
      </w:r>
      <w:proofErr w:type="gramStart"/>
      <w:r w:rsidRPr="007A64A3">
        <w:rPr>
          <w:rFonts w:ascii="Times New Roman" w:hAnsi="Times New Roman" w:cs="Times New Roman"/>
          <w:shd w:val="clear" w:color="auto" w:fill="FFFFFF"/>
        </w:rPr>
        <w:t>механизма регулирования положения режущих кромок пластин</w:t>
      </w:r>
      <w:proofErr w:type="gramEnd"/>
      <w:r w:rsidRPr="007A64A3">
        <w:rPr>
          <w:rFonts w:ascii="Times New Roman" w:hAnsi="Times New Roman" w:cs="Times New Roman"/>
          <w:shd w:val="clear" w:color="auto" w:fill="FFFFFF"/>
        </w:rPr>
        <w:t xml:space="preserve"> относительно оси вращения фрезы.</w:t>
      </w:r>
      <w:r w:rsidR="004323A5">
        <w:rPr>
          <w:rFonts w:ascii="Times New Roman" w:hAnsi="Times New Roman" w:cs="Times New Roman"/>
        </w:rPr>
        <w:t xml:space="preserve"> </w:t>
      </w:r>
      <w:r w:rsidRPr="007A64A3">
        <w:rPr>
          <w:rFonts w:ascii="Times New Roman" w:hAnsi="Times New Roman" w:cs="Times New Roman"/>
          <w:shd w:val="clear" w:color="auto" w:fill="FFFFFF"/>
        </w:rPr>
        <w:t>При этом широко применяются пластины трех-, четырехгранные, в форме параллелограмма, реже круглые и пятигранные, негативные и позитивные по геометрическим параметрам, с отверстиями для крепления или без них. Крепление пластин осуществляется винтами или рычагами через отверстие, а также клиньями, прижимающими пластину к гнезду в корпусе или во вкладыше. </w:t>
      </w:r>
    </w:p>
    <w:p w:rsidR="007A64A3" w:rsidRPr="00FF7F4A" w:rsidRDefault="007A64A3" w:rsidP="001F324D">
      <w:pPr>
        <w:pStyle w:val="2"/>
        <w:spacing w:before="0" w:line="240" w:lineRule="auto"/>
        <w:ind w:right="50"/>
        <w:jc w:val="both"/>
        <w:rPr>
          <w:rFonts w:ascii="Times New Roman" w:hAnsi="Times New Roman" w:cs="Times New Roman"/>
          <w:bCs w:val="0"/>
          <w:color w:val="000000"/>
          <w:sz w:val="24"/>
          <w:szCs w:val="24"/>
        </w:rPr>
      </w:pPr>
      <w:r w:rsidRPr="00FF7F4A">
        <w:rPr>
          <w:rFonts w:ascii="Times New Roman" w:hAnsi="Times New Roman" w:cs="Times New Roman"/>
          <w:bCs w:val="0"/>
          <w:color w:val="000000"/>
          <w:sz w:val="24"/>
          <w:szCs w:val="24"/>
        </w:rPr>
        <w:t>Содержание и порядок выполнения работы</w:t>
      </w:r>
    </w:p>
    <w:p w:rsidR="007A64A3" w:rsidRPr="00FF7F4A" w:rsidRDefault="007A64A3" w:rsidP="001F324D">
      <w:pPr>
        <w:pStyle w:val="a4"/>
        <w:spacing w:before="0" w:beforeAutospacing="0" w:after="0" w:afterAutospacing="0"/>
        <w:ind w:right="50"/>
        <w:jc w:val="both"/>
        <w:rPr>
          <w:color w:val="000000"/>
        </w:rPr>
      </w:pPr>
      <w:r w:rsidRPr="00FF7F4A">
        <w:rPr>
          <w:color w:val="000000"/>
        </w:rPr>
        <w:t xml:space="preserve">1. Получить у преподавателя </w:t>
      </w:r>
      <w:r w:rsidR="00754A07">
        <w:rPr>
          <w:color w:val="000000"/>
        </w:rPr>
        <w:t>фрезу</w:t>
      </w:r>
      <w:r>
        <w:rPr>
          <w:color w:val="000000"/>
        </w:rPr>
        <w:t xml:space="preserve"> </w:t>
      </w:r>
      <w:r w:rsidRPr="00FF7F4A">
        <w:rPr>
          <w:color w:val="000000"/>
        </w:rPr>
        <w:t>и исходные данные для заточки.</w:t>
      </w:r>
    </w:p>
    <w:p w:rsidR="007A64A3" w:rsidRDefault="007A64A3" w:rsidP="001F324D">
      <w:pPr>
        <w:pStyle w:val="a4"/>
        <w:spacing w:before="0" w:beforeAutospacing="0" w:after="0" w:afterAutospacing="0"/>
        <w:ind w:right="50"/>
        <w:jc w:val="both"/>
        <w:rPr>
          <w:color w:val="000000"/>
        </w:rPr>
      </w:pPr>
      <w:r>
        <w:rPr>
          <w:color w:val="000000"/>
        </w:rPr>
        <w:t>2. Произвести настройку заточного станка</w:t>
      </w:r>
      <w:r w:rsidRPr="00FF7F4A">
        <w:rPr>
          <w:color w:val="000000"/>
        </w:rPr>
        <w:t xml:space="preserve">. </w:t>
      </w:r>
    </w:p>
    <w:p w:rsidR="007A64A3" w:rsidRDefault="007A64A3" w:rsidP="001F324D">
      <w:pPr>
        <w:pStyle w:val="a4"/>
        <w:spacing w:before="0" w:beforeAutospacing="0" w:after="0" w:afterAutospacing="0"/>
        <w:ind w:right="50"/>
        <w:jc w:val="both"/>
        <w:rPr>
          <w:color w:val="000000"/>
        </w:rPr>
      </w:pPr>
      <w:r>
        <w:rPr>
          <w:color w:val="000000"/>
        </w:rPr>
        <w:t xml:space="preserve">3. </w:t>
      </w:r>
      <w:r w:rsidRPr="00FF7F4A">
        <w:rPr>
          <w:color w:val="000000"/>
        </w:rPr>
        <w:t xml:space="preserve">Произвести заточку </w:t>
      </w:r>
      <w:r w:rsidR="00754A07">
        <w:rPr>
          <w:color w:val="000000"/>
        </w:rPr>
        <w:t>фрезы</w:t>
      </w:r>
      <w:r w:rsidRPr="00FF7F4A">
        <w:rPr>
          <w:color w:val="000000"/>
        </w:rPr>
        <w:t>. В процессе заточки производить контроль затачиваемых углов с помощью</w:t>
      </w:r>
      <w:r>
        <w:rPr>
          <w:color w:val="000000"/>
        </w:rPr>
        <w:t xml:space="preserve"> </w:t>
      </w:r>
      <w:r w:rsidRPr="00FF7F4A">
        <w:rPr>
          <w:color w:val="000000"/>
        </w:rPr>
        <w:t>угломера</w:t>
      </w:r>
      <w:r>
        <w:rPr>
          <w:color w:val="000000"/>
        </w:rPr>
        <w:t>.</w:t>
      </w:r>
    </w:p>
    <w:p w:rsidR="007A64A3" w:rsidRPr="001F324D" w:rsidRDefault="007A64A3" w:rsidP="001F324D">
      <w:pPr>
        <w:pStyle w:val="a4"/>
        <w:spacing w:before="0" w:beforeAutospacing="0" w:after="0" w:afterAutospacing="0"/>
        <w:ind w:right="50"/>
        <w:jc w:val="both"/>
        <w:rPr>
          <w:color w:val="000000"/>
        </w:rPr>
      </w:pPr>
      <w:r>
        <w:rPr>
          <w:color w:val="000000"/>
        </w:rPr>
        <w:t>4. На рисунке изобразить</w:t>
      </w:r>
      <w:r w:rsidR="00A9381F">
        <w:rPr>
          <w:color w:val="000000"/>
        </w:rPr>
        <w:t xml:space="preserve"> фрезу и</w:t>
      </w:r>
      <w:r>
        <w:rPr>
          <w:color w:val="000000"/>
        </w:rPr>
        <w:t xml:space="preserve"> элементы </w:t>
      </w:r>
      <w:r w:rsidR="00A9381F">
        <w:rPr>
          <w:shd w:val="clear" w:color="auto" w:fill="FFFFFF"/>
        </w:rPr>
        <w:t>ф</w:t>
      </w:r>
      <w:r w:rsidR="00A9381F" w:rsidRPr="007A64A3">
        <w:rPr>
          <w:shd w:val="clear" w:color="auto" w:fill="FFFFFF"/>
        </w:rPr>
        <w:t xml:space="preserve">ормы зуба </w:t>
      </w:r>
      <w:r>
        <w:rPr>
          <w:color w:val="000000"/>
        </w:rPr>
        <w:t>с простановкой реальных параметров полученных после заточки.</w:t>
      </w:r>
    </w:p>
    <w:p w:rsidR="007A64A3" w:rsidRPr="006C1DF0" w:rsidRDefault="007A64A3" w:rsidP="001F324D">
      <w:pPr>
        <w:shd w:val="clear" w:color="auto" w:fill="FFFFFF"/>
        <w:spacing w:after="0" w:line="240" w:lineRule="auto"/>
        <w:ind w:right="5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Контрольные вопросы</w:t>
      </w:r>
    </w:p>
    <w:p w:rsidR="007A64A3" w:rsidRPr="006C1DF0" w:rsidRDefault="007A64A3" w:rsidP="00680229">
      <w:pPr>
        <w:numPr>
          <w:ilvl w:val="0"/>
          <w:numId w:val="12"/>
        </w:numPr>
        <w:autoSpaceDE w:val="0"/>
        <w:autoSpaceDN w:val="0"/>
        <w:adjustRightInd w:val="0"/>
        <w:spacing w:after="0" w:line="240" w:lineRule="auto"/>
        <w:ind w:left="360" w:hanging="360"/>
        <w:jc w:val="both"/>
        <w:rPr>
          <w:rFonts w:ascii="Times New Roman" w:hAnsi="Times New Roman" w:cs="Times New Roman"/>
          <w:color w:val="000000"/>
        </w:rPr>
      </w:pPr>
      <w:r w:rsidRPr="006C1DF0">
        <w:rPr>
          <w:rFonts w:ascii="Times New Roman" w:hAnsi="Times New Roman" w:cs="Times New Roman"/>
          <w:color w:val="000000"/>
        </w:rPr>
        <w:t xml:space="preserve">Назовите </w:t>
      </w:r>
      <w:r>
        <w:rPr>
          <w:rFonts w:ascii="Times New Roman" w:hAnsi="Times New Roman" w:cs="Times New Roman"/>
          <w:color w:val="000000"/>
        </w:rPr>
        <w:t>т</w:t>
      </w:r>
      <w:r w:rsidRPr="006C1DF0">
        <w:rPr>
          <w:rFonts w:ascii="Times New Roman" w:hAnsi="Times New Roman" w:cs="Times New Roman"/>
          <w:color w:val="000000"/>
        </w:rPr>
        <w:t xml:space="preserve">иповые конструкции </w:t>
      </w:r>
      <w:r>
        <w:rPr>
          <w:rFonts w:ascii="Times New Roman" w:hAnsi="Times New Roman" w:cs="Times New Roman"/>
          <w:color w:val="000000"/>
        </w:rPr>
        <w:t xml:space="preserve">сверл, </w:t>
      </w:r>
      <w:r w:rsidRPr="006C1DF0">
        <w:rPr>
          <w:rFonts w:ascii="Times New Roman" w:hAnsi="Times New Roman" w:cs="Times New Roman"/>
          <w:color w:val="000000"/>
        </w:rPr>
        <w:t>зенкеров</w:t>
      </w:r>
      <w:r>
        <w:rPr>
          <w:rFonts w:ascii="Times New Roman" w:hAnsi="Times New Roman" w:cs="Times New Roman"/>
          <w:color w:val="000000"/>
        </w:rPr>
        <w:t>, разверток</w:t>
      </w:r>
      <w:r w:rsidRPr="006C1DF0">
        <w:rPr>
          <w:rFonts w:ascii="Times New Roman" w:hAnsi="Times New Roman" w:cs="Times New Roman"/>
          <w:color w:val="000000"/>
        </w:rPr>
        <w:t>?</w:t>
      </w:r>
    </w:p>
    <w:p w:rsidR="007A64A3" w:rsidRPr="006C1DF0" w:rsidRDefault="007A64A3" w:rsidP="00680229">
      <w:pPr>
        <w:numPr>
          <w:ilvl w:val="0"/>
          <w:numId w:val="12"/>
        </w:numPr>
        <w:autoSpaceDE w:val="0"/>
        <w:autoSpaceDN w:val="0"/>
        <w:adjustRightInd w:val="0"/>
        <w:spacing w:after="0" w:line="240" w:lineRule="auto"/>
        <w:ind w:left="360" w:hanging="360"/>
        <w:jc w:val="both"/>
        <w:rPr>
          <w:rFonts w:ascii="Times New Roman" w:hAnsi="Times New Roman" w:cs="Times New Roman"/>
          <w:color w:val="000000"/>
        </w:rPr>
      </w:pPr>
      <w:r w:rsidRPr="006C1DF0">
        <w:rPr>
          <w:rFonts w:ascii="Times New Roman" w:hAnsi="Times New Roman" w:cs="Times New Roman"/>
          <w:color w:val="000000"/>
        </w:rPr>
        <w:t xml:space="preserve">Назовите основные части </w:t>
      </w:r>
      <w:r>
        <w:rPr>
          <w:rFonts w:ascii="Times New Roman" w:hAnsi="Times New Roman" w:cs="Times New Roman"/>
          <w:color w:val="000000"/>
        </w:rPr>
        <w:t xml:space="preserve">сверл, </w:t>
      </w:r>
      <w:r w:rsidRPr="006C1DF0">
        <w:rPr>
          <w:rFonts w:ascii="Times New Roman" w:hAnsi="Times New Roman" w:cs="Times New Roman"/>
          <w:color w:val="000000"/>
        </w:rPr>
        <w:t>зенкеров</w:t>
      </w:r>
      <w:r>
        <w:rPr>
          <w:rFonts w:ascii="Times New Roman" w:hAnsi="Times New Roman" w:cs="Times New Roman"/>
          <w:color w:val="000000"/>
        </w:rPr>
        <w:t>, разверток</w:t>
      </w:r>
      <w:r w:rsidRPr="006C1DF0">
        <w:rPr>
          <w:rFonts w:ascii="Times New Roman" w:hAnsi="Times New Roman" w:cs="Times New Roman"/>
          <w:color w:val="000000"/>
        </w:rPr>
        <w:t xml:space="preserve">? </w:t>
      </w:r>
    </w:p>
    <w:p w:rsidR="007A64A3" w:rsidRPr="006C1DF0" w:rsidRDefault="007A64A3" w:rsidP="00680229">
      <w:pPr>
        <w:numPr>
          <w:ilvl w:val="0"/>
          <w:numId w:val="12"/>
        </w:numPr>
        <w:autoSpaceDE w:val="0"/>
        <w:autoSpaceDN w:val="0"/>
        <w:adjustRightInd w:val="0"/>
        <w:spacing w:after="0" w:line="240" w:lineRule="auto"/>
        <w:ind w:left="360" w:hanging="360"/>
        <w:jc w:val="both"/>
        <w:rPr>
          <w:rFonts w:ascii="Times New Roman" w:hAnsi="Times New Roman" w:cs="Times New Roman"/>
          <w:color w:val="000000"/>
        </w:rPr>
      </w:pPr>
      <w:r w:rsidRPr="006C1DF0">
        <w:rPr>
          <w:rFonts w:ascii="Times New Roman" w:hAnsi="Times New Roman" w:cs="Times New Roman"/>
          <w:color w:val="000000"/>
        </w:rPr>
        <w:t xml:space="preserve">Какова величина угла уклона конуса Морзе? </w:t>
      </w:r>
    </w:p>
    <w:p w:rsidR="007A64A3" w:rsidRPr="006C1DF0" w:rsidRDefault="007A64A3" w:rsidP="00680229">
      <w:pPr>
        <w:numPr>
          <w:ilvl w:val="0"/>
          <w:numId w:val="12"/>
        </w:numPr>
        <w:autoSpaceDE w:val="0"/>
        <w:autoSpaceDN w:val="0"/>
        <w:adjustRightInd w:val="0"/>
        <w:spacing w:after="0" w:line="240" w:lineRule="auto"/>
        <w:ind w:left="360" w:hanging="360"/>
        <w:jc w:val="both"/>
        <w:rPr>
          <w:rFonts w:ascii="Times New Roman" w:hAnsi="Times New Roman" w:cs="Times New Roman"/>
          <w:color w:val="000000"/>
        </w:rPr>
      </w:pPr>
      <w:r w:rsidRPr="006C1DF0">
        <w:rPr>
          <w:rFonts w:ascii="Times New Roman" w:hAnsi="Times New Roman" w:cs="Times New Roman"/>
          <w:color w:val="000000"/>
        </w:rPr>
        <w:t>С какой целью на зенкерах</w:t>
      </w:r>
      <w:r>
        <w:rPr>
          <w:rFonts w:ascii="Times New Roman" w:hAnsi="Times New Roman" w:cs="Times New Roman"/>
          <w:color w:val="000000"/>
        </w:rPr>
        <w:t xml:space="preserve"> и</w:t>
      </w:r>
      <w:r w:rsidRPr="006C1DF0">
        <w:rPr>
          <w:rFonts w:ascii="Times New Roman" w:hAnsi="Times New Roman" w:cs="Times New Roman"/>
          <w:color w:val="000000"/>
        </w:rPr>
        <w:t xml:space="preserve"> </w:t>
      </w:r>
      <w:r>
        <w:rPr>
          <w:rFonts w:ascii="Times New Roman" w:hAnsi="Times New Roman" w:cs="Times New Roman"/>
          <w:color w:val="000000"/>
        </w:rPr>
        <w:t>развертках</w:t>
      </w:r>
      <w:r w:rsidRPr="006C1DF0">
        <w:rPr>
          <w:rFonts w:ascii="Times New Roman" w:hAnsi="Times New Roman" w:cs="Times New Roman"/>
          <w:color w:val="000000"/>
        </w:rPr>
        <w:t xml:space="preserve"> выполняется угол обратного конуса? </w:t>
      </w:r>
    </w:p>
    <w:p w:rsidR="007A64A3" w:rsidRPr="006C1DF0" w:rsidRDefault="007A64A3" w:rsidP="00680229">
      <w:pPr>
        <w:numPr>
          <w:ilvl w:val="0"/>
          <w:numId w:val="12"/>
        </w:numPr>
        <w:autoSpaceDE w:val="0"/>
        <w:autoSpaceDN w:val="0"/>
        <w:adjustRightInd w:val="0"/>
        <w:spacing w:after="0" w:line="240" w:lineRule="auto"/>
        <w:ind w:left="360" w:hanging="360"/>
        <w:jc w:val="both"/>
        <w:rPr>
          <w:rFonts w:ascii="Times New Roman" w:hAnsi="Times New Roman" w:cs="Times New Roman"/>
          <w:color w:val="000000"/>
        </w:rPr>
      </w:pPr>
      <w:r w:rsidRPr="006C1DF0">
        <w:rPr>
          <w:rFonts w:ascii="Times New Roman" w:hAnsi="Times New Roman" w:cs="Times New Roman"/>
          <w:color w:val="000000"/>
        </w:rPr>
        <w:t xml:space="preserve">Каково назначение лапки на хвостовике? </w:t>
      </w:r>
    </w:p>
    <w:p w:rsidR="007A64A3" w:rsidRPr="001F324D" w:rsidRDefault="007A64A3" w:rsidP="00680229">
      <w:pPr>
        <w:numPr>
          <w:ilvl w:val="0"/>
          <w:numId w:val="12"/>
        </w:numPr>
        <w:autoSpaceDE w:val="0"/>
        <w:autoSpaceDN w:val="0"/>
        <w:adjustRightInd w:val="0"/>
        <w:spacing w:after="0" w:line="240" w:lineRule="auto"/>
        <w:ind w:left="360" w:hanging="360"/>
        <w:jc w:val="both"/>
        <w:rPr>
          <w:rFonts w:ascii="Times New Roman" w:hAnsi="Times New Roman" w:cs="Times New Roman"/>
          <w:color w:val="000000"/>
        </w:rPr>
      </w:pPr>
      <w:r w:rsidRPr="006C1DF0">
        <w:rPr>
          <w:rFonts w:ascii="Times New Roman" w:hAnsi="Times New Roman" w:cs="Times New Roman"/>
          <w:color w:val="000000"/>
        </w:rPr>
        <w:t>Как измеряется угол заборного конуса</w:t>
      </w:r>
      <w:r w:rsidRPr="003505BD">
        <w:rPr>
          <w:rFonts w:ascii="Times New Roman" w:hAnsi="Times New Roman" w:cs="Times New Roman"/>
          <w:color w:val="000000"/>
        </w:rPr>
        <w:t xml:space="preserve"> </w:t>
      </w:r>
      <w:r w:rsidRPr="006C1DF0">
        <w:rPr>
          <w:rFonts w:ascii="Times New Roman" w:hAnsi="Times New Roman" w:cs="Times New Roman"/>
          <w:color w:val="000000"/>
        </w:rPr>
        <w:t xml:space="preserve">на зенкерах? </w:t>
      </w:r>
    </w:p>
    <w:p w:rsidR="007A64A3" w:rsidRDefault="007A64A3" w:rsidP="001F324D">
      <w:pPr>
        <w:autoSpaceDE w:val="0"/>
        <w:autoSpaceDN w:val="0"/>
        <w:adjustRightInd w:val="0"/>
        <w:spacing w:after="0" w:line="240" w:lineRule="auto"/>
        <w:ind w:right="50"/>
        <w:jc w:val="both"/>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Список литературы</w:t>
      </w:r>
    </w:p>
    <w:p w:rsidR="00A9381F" w:rsidRPr="006C1DF0" w:rsidRDefault="00A9381F" w:rsidP="001F324D">
      <w:pPr>
        <w:autoSpaceDE w:val="0"/>
        <w:autoSpaceDN w:val="0"/>
        <w:adjustRightInd w:val="0"/>
        <w:spacing w:after="0" w:line="240" w:lineRule="auto"/>
        <w:jc w:val="both"/>
        <w:rPr>
          <w:rFonts w:ascii="Times New Roman" w:hAnsi="Times New Roman" w:cs="Times New Roman"/>
          <w:color w:val="000000"/>
        </w:rPr>
      </w:pPr>
      <w:r w:rsidRPr="006C1DF0">
        <w:rPr>
          <w:rFonts w:ascii="Times New Roman" w:hAnsi="Times New Roman" w:cs="Times New Roman"/>
          <w:color w:val="000000"/>
        </w:rPr>
        <w:t xml:space="preserve">Металлорежущие инструменты [Текст] / В.А. Гречишников, С.Н. Григорьев, С.В. Кирсанов [и др.]. – М.: МГТУ СТАНКИН, 2005. – 567 с. </w:t>
      </w:r>
    </w:p>
    <w:p w:rsidR="00A9381F" w:rsidRPr="006C1DF0" w:rsidRDefault="00A9381F" w:rsidP="001F324D">
      <w:pPr>
        <w:autoSpaceDE w:val="0"/>
        <w:autoSpaceDN w:val="0"/>
        <w:adjustRightInd w:val="0"/>
        <w:spacing w:after="0" w:line="240" w:lineRule="auto"/>
        <w:jc w:val="both"/>
        <w:rPr>
          <w:rFonts w:ascii="Times New Roman" w:hAnsi="Times New Roman" w:cs="Times New Roman"/>
          <w:color w:val="000000"/>
        </w:rPr>
      </w:pPr>
      <w:r w:rsidRPr="006C1DF0">
        <w:rPr>
          <w:rFonts w:ascii="Times New Roman" w:hAnsi="Times New Roman" w:cs="Times New Roman"/>
          <w:color w:val="000000"/>
        </w:rPr>
        <w:t xml:space="preserve">2. Барсов, А.И. Технология инструментального производства [Текст] / А.И. Барсов. – М.: Машиностроение, 1975. – 272 </w:t>
      </w:r>
      <w:proofErr w:type="gramStart"/>
      <w:r w:rsidRPr="006C1DF0">
        <w:rPr>
          <w:rFonts w:ascii="Times New Roman" w:hAnsi="Times New Roman" w:cs="Times New Roman"/>
          <w:color w:val="000000"/>
        </w:rPr>
        <w:t>с</w:t>
      </w:r>
      <w:proofErr w:type="gramEnd"/>
      <w:r w:rsidRPr="006C1DF0">
        <w:rPr>
          <w:rFonts w:ascii="Times New Roman" w:hAnsi="Times New Roman" w:cs="Times New Roman"/>
          <w:color w:val="000000"/>
        </w:rPr>
        <w:t xml:space="preserve">. </w:t>
      </w:r>
    </w:p>
    <w:p w:rsidR="00A9381F" w:rsidRPr="006C1DF0" w:rsidRDefault="00A9381F" w:rsidP="001F324D">
      <w:pPr>
        <w:autoSpaceDE w:val="0"/>
        <w:autoSpaceDN w:val="0"/>
        <w:adjustRightInd w:val="0"/>
        <w:spacing w:after="0" w:line="240" w:lineRule="auto"/>
        <w:jc w:val="both"/>
        <w:rPr>
          <w:rFonts w:ascii="Times New Roman" w:hAnsi="Times New Roman" w:cs="Times New Roman"/>
          <w:color w:val="000000"/>
        </w:rPr>
      </w:pPr>
      <w:r w:rsidRPr="006C1DF0">
        <w:rPr>
          <w:rFonts w:ascii="Times New Roman" w:hAnsi="Times New Roman" w:cs="Times New Roman"/>
          <w:color w:val="000000"/>
        </w:rPr>
        <w:t xml:space="preserve">3. Попов, С.А. Заточка и доводка режущего инструмента [Текст] / С.А. Попов. – М.: Высш. школа, 1986. – 223 </w:t>
      </w:r>
      <w:proofErr w:type="gramStart"/>
      <w:r w:rsidRPr="006C1DF0">
        <w:rPr>
          <w:rFonts w:ascii="Times New Roman" w:hAnsi="Times New Roman" w:cs="Times New Roman"/>
          <w:color w:val="000000"/>
        </w:rPr>
        <w:t>с</w:t>
      </w:r>
      <w:proofErr w:type="gramEnd"/>
      <w:r w:rsidRPr="006C1DF0">
        <w:rPr>
          <w:rFonts w:ascii="Times New Roman" w:hAnsi="Times New Roman" w:cs="Times New Roman"/>
          <w:color w:val="000000"/>
        </w:rPr>
        <w:t xml:space="preserve">. </w:t>
      </w:r>
    </w:p>
    <w:p w:rsidR="00A9381F" w:rsidRPr="006C1DF0" w:rsidRDefault="00A9381F" w:rsidP="001F324D">
      <w:pPr>
        <w:autoSpaceDE w:val="0"/>
        <w:autoSpaceDN w:val="0"/>
        <w:adjustRightInd w:val="0"/>
        <w:spacing w:after="0" w:line="240" w:lineRule="auto"/>
        <w:jc w:val="both"/>
        <w:rPr>
          <w:rFonts w:ascii="Times New Roman" w:hAnsi="Times New Roman" w:cs="Times New Roman"/>
          <w:color w:val="000000"/>
        </w:rPr>
      </w:pPr>
      <w:r w:rsidRPr="006C1DF0">
        <w:rPr>
          <w:rFonts w:ascii="Times New Roman" w:hAnsi="Times New Roman" w:cs="Times New Roman"/>
          <w:color w:val="000000"/>
        </w:rPr>
        <w:t xml:space="preserve">4. Палей, М.М. Технология шлифования и заточки режущего инструмента [Текст] / М.М. Палей, Л.Г. Дибнер, М.Д. Флид. – М.: Машиностроение, 1988. – 288 </w:t>
      </w:r>
      <w:proofErr w:type="gramStart"/>
      <w:r w:rsidRPr="006C1DF0">
        <w:rPr>
          <w:rFonts w:ascii="Times New Roman" w:hAnsi="Times New Roman" w:cs="Times New Roman"/>
          <w:color w:val="000000"/>
        </w:rPr>
        <w:t>с</w:t>
      </w:r>
      <w:proofErr w:type="gramEnd"/>
      <w:r w:rsidRPr="006C1DF0">
        <w:rPr>
          <w:rFonts w:ascii="Times New Roman" w:hAnsi="Times New Roman" w:cs="Times New Roman"/>
          <w:color w:val="000000"/>
        </w:rPr>
        <w:t xml:space="preserve">. </w:t>
      </w:r>
    </w:p>
    <w:p w:rsidR="00A9381F" w:rsidRDefault="00A9381F" w:rsidP="001F324D">
      <w:pPr>
        <w:autoSpaceDE w:val="0"/>
        <w:autoSpaceDN w:val="0"/>
        <w:adjustRightInd w:val="0"/>
        <w:spacing w:after="0" w:line="240" w:lineRule="auto"/>
        <w:jc w:val="both"/>
        <w:rPr>
          <w:rFonts w:ascii="Times New Roman" w:hAnsi="Times New Roman" w:cs="Times New Roman"/>
          <w:color w:val="000000"/>
        </w:rPr>
      </w:pPr>
      <w:r w:rsidRPr="006C1DF0">
        <w:rPr>
          <w:rFonts w:ascii="Times New Roman" w:hAnsi="Times New Roman" w:cs="Times New Roman"/>
          <w:color w:val="000000"/>
        </w:rPr>
        <w:t xml:space="preserve">5. Справочник инструментальщика [Текст] / под ред. И.А. Ординарцева. – Л.: Машиностроение, 1987. – 845 </w:t>
      </w:r>
      <w:proofErr w:type="gramStart"/>
      <w:r w:rsidRPr="006C1DF0">
        <w:rPr>
          <w:rFonts w:ascii="Times New Roman" w:hAnsi="Times New Roman" w:cs="Times New Roman"/>
          <w:color w:val="000000"/>
        </w:rPr>
        <w:t>с</w:t>
      </w:r>
      <w:proofErr w:type="gramEnd"/>
      <w:r w:rsidRPr="006C1DF0">
        <w:rPr>
          <w:rFonts w:ascii="Times New Roman" w:hAnsi="Times New Roman" w:cs="Times New Roman"/>
          <w:color w:val="000000"/>
        </w:rPr>
        <w:t xml:space="preserve">. </w:t>
      </w:r>
    </w:p>
    <w:p w:rsidR="0016543B" w:rsidRDefault="0016543B" w:rsidP="001F324D">
      <w:pPr>
        <w:autoSpaceDE w:val="0"/>
        <w:autoSpaceDN w:val="0"/>
        <w:adjustRightInd w:val="0"/>
        <w:spacing w:after="0" w:line="240" w:lineRule="auto"/>
        <w:jc w:val="both"/>
        <w:rPr>
          <w:rFonts w:ascii="Times New Roman" w:hAnsi="Times New Roman" w:cs="Times New Roman"/>
          <w:color w:val="000000"/>
        </w:rPr>
      </w:pPr>
    </w:p>
    <w:p w:rsidR="00DB3E77" w:rsidRDefault="00DB3E77" w:rsidP="00DB3E77">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5</w:t>
      </w:r>
    </w:p>
    <w:p w:rsidR="00DB3E77" w:rsidRDefault="00DB3E77" w:rsidP="00DB3E77">
      <w:pPr>
        <w:autoSpaceDE w:val="0"/>
        <w:autoSpaceDN w:val="0"/>
        <w:adjustRightInd w:val="0"/>
        <w:spacing w:after="0" w:line="240" w:lineRule="auto"/>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определение режимов резания и затрачиваемую мощность при работе на токарных станках</w:t>
      </w:r>
    </w:p>
    <w:p w:rsidR="00DB3E77" w:rsidRDefault="00DB3E77" w:rsidP="00DB3E77">
      <w:pPr>
        <w:autoSpaceDE w:val="0"/>
        <w:autoSpaceDN w:val="0"/>
        <w:adjustRightInd w:val="0"/>
        <w:spacing w:after="0" w:line="240" w:lineRule="auto"/>
        <w:rPr>
          <w:rFonts w:ascii="Times New Roman" w:hAnsi="Times New Roman" w:cs="Times New Roman"/>
          <w:color w:val="000000"/>
        </w:rPr>
      </w:pPr>
      <w:r w:rsidRPr="00DB3E77">
        <w:rPr>
          <w:rFonts w:ascii="Times New Roman" w:hAnsi="Times New Roman" w:cs="Times New Roman"/>
          <w:b/>
          <w:bCs/>
          <w:color w:val="000000"/>
        </w:rPr>
        <w:t>Цель работы</w:t>
      </w:r>
      <w:r w:rsidRPr="00DB3E77">
        <w:rPr>
          <w:rFonts w:ascii="Times New Roman" w:hAnsi="Times New Roman" w:cs="Times New Roman"/>
          <w:color w:val="000000"/>
        </w:rPr>
        <w:t> </w:t>
      </w:r>
      <w:r>
        <w:rPr>
          <w:rFonts w:ascii="Times New Roman" w:hAnsi="Times New Roman" w:cs="Times New Roman"/>
          <w:color w:val="000000"/>
        </w:rPr>
        <w:t>–</w:t>
      </w:r>
      <w:r w:rsidRPr="00DB3E77">
        <w:rPr>
          <w:rFonts w:ascii="Times New Roman" w:eastAsia="Times New Roman" w:hAnsi="Times New Roman" w:cs="Times New Roman"/>
          <w:color w:val="000000"/>
          <w:shd w:val="clear" w:color="auto" w:fill="FFFFFF"/>
          <w:lang w:eastAsia="ru-RU"/>
        </w:rPr>
        <w:t xml:space="preserve"> научиться рассчитывать и назначать оптимальные режимы резания.</w:t>
      </w:r>
    </w:p>
    <w:p w:rsidR="00DB3E77" w:rsidRDefault="00DB3E77" w:rsidP="00DB3E77">
      <w:pPr>
        <w:pStyle w:val="22"/>
        <w:spacing w:before="0" w:beforeAutospacing="0" w:after="0" w:afterAutospacing="0"/>
        <w:jc w:val="both"/>
        <w:rPr>
          <w:b/>
          <w:bCs/>
          <w:color w:val="000000"/>
          <w:sz w:val="22"/>
          <w:szCs w:val="22"/>
        </w:rPr>
      </w:pPr>
      <w:r w:rsidRPr="0016543B">
        <w:rPr>
          <w:b/>
          <w:bCs/>
          <w:color w:val="000000"/>
          <w:sz w:val="22"/>
          <w:szCs w:val="22"/>
        </w:rPr>
        <w:t>Задачи работы:</w:t>
      </w:r>
    </w:p>
    <w:p w:rsidR="00DB3E77" w:rsidRPr="00DB3E77" w:rsidRDefault="00DB3E77" w:rsidP="00680229">
      <w:pPr>
        <w:numPr>
          <w:ilvl w:val="0"/>
          <w:numId w:val="17"/>
        </w:numPr>
        <w:shd w:val="clear" w:color="auto" w:fill="FFFFFF"/>
        <w:tabs>
          <w:tab w:val="clear" w:pos="720"/>
          <w:tab w:val="num" w:pos="0"/>
          <w:tab w:val="left" w:pos="142"/>
          <w:tab w:val="left" w:pos="284"/>
        </w:tabs>
        <w:spacing w:after="0" w:line="240" w:lineRule="auto"/>
        <w:ind w:left="0" w:hanging="11"/>
        <w:jc w:val="both"/>
        <w:rPr>
          <w:rFonts w:ascii="Times New Roman" w:eastAsia="Times New Roman" w:hAnsi="Times New Roman" w:cs="Times New Roman"/>
          <w:color w:val="000000"/>
          <w:lang w:eastAsia="ru-RU"/>
        </w:rPr>
      </w:pPr>
      <w:r w:rsidRPr="00DB3E77">
        <w:rPr>
          <w:rFonts w:ascii="Times New Roman" w:eastAsia="Times New Roman" w:hAnsi="Times New Roman" w:cs="Times New Roman"/>
          <w:color w:val="000000"/>
          <w:lang w:eastAsia="ru-RU"/>
        </w:rPr>
        <w:t>Научиться рассчитывать режимы резания.</w:t>
      </w:r>
    </w:p>
    <w:p w:rsidR="00DB3E77" w:rsidRPr="0016543B" w:rsidRDefault="00DB3E77" w:rsidP="00680229">
      <w:pPr>
        <w:pStyle w:val="22"/>
        <w:numPr>
          <w:ilvl w:val="0"/>
          <w:numId w:val="17"/>
        </w:numPr>
        <w:tabs>
          <w:tab w:val="clear" w:pos="720"/>
          <w:tab w:val="num" w:pos="0"/>
          <w:tab w:val="left" w:pos="284"/>
        </w:tabs>
        <w:spacing w:before="0" w:beforeAutospacing="0" w:after="0" w:afterAutospacing="0"/>
        <w:ind w:left="0" w:firstLine="0"/>
        <w:jc w:val="both"/>
        <w:rPr>
          <w:color w:val="000000"/>
          <w:sz w:val="22"/>
          <w:szCs w:val="22"/>
        </w:rPr>
      </w:pPr>
      <w:r w:rsidRPr="00DB3E77">
        <w:rPr>
          <w:color w:val="000000"/>
          <w:sz w:val="22"/>
          <w:szCs w:val="22"/>
        </w:rPr>
        <w:t>Научиться назначать оптимальные режимы резания</w:t>
      </w:r>
    </w:p>
    <w:p w:rsidR="00DF1E12" w:rsidRDefault="00DB3E77" w:rsidP="00DF1E12">
      <w:pPr>
        <w:pStyle w:val="a4"/>
        <w:spacing w:before="0" w:beforeAutospacing="0" w:after="0" w:afterAutospacing="0"/>
        <w:ind w:right="50"/>
        <w:jc w:val="both"/>
        <w:rPr>
          <w:b/>
          <w:bCs/>
          <w:iCs/>
          <w:color w:val="000000"/>
        </w:rPr>
      </w:pPr>
      <w:r w:rsidRPr="00FF7F4A">
        <w:rPr>
          <w:b/>
          <w:bCs/>
          <w:iCs/>
          <w:color w:val="000000"/>
        </w:rPr>
        <w:t>Необходимый объем теоретической подготовки.</w:t>
      </w:r>
    </w:p>
    <w:p w:rsidR="00DF1E12" w:rsidRDefault="00DF1E12" w:rsidP="00DF1E12">
      <w:pPr>
        <w:pStyle w:val="a4"/>
        <w:spacing w:before="0" w:beforeAutospacing="0" w:after="0" w:afterAutospacing="0"/>
        <w:ind w:right="50"/>
        <w:jc w:val="both"/>
        <w:rPr>
          <w:color w:val="000000"/>
          <w:sz w:val="22"/>
          <w:szCs w:val="22"/>
          <w:shd w:val="clear" w:color="auto" w:fill="FFFFFF"/>
        </w:rPr>
      </w:pPr>
      <w:r>
        <w:rPr>
          <w:bCs/>
          <w:color w:val="000000"/>
          <w:sz w:val="22"/>
          <w:szCs w:val="22"/>
          <w:shd w:val="clear" w:color="auto" w:fill="FFFFFF"/>
        </w:rPr>
        <w:t xml:space="preserve">         </w:t>
      </w:r>
      <w:r w:rsidR="00DB3E77" w:rsidRPr="00DB3E77">
        <w:rPr>
          <w:bCs/>
          <w:i/>
          <w:color w:val="000000"/>
          <w:sz w:val="22"/>
          <w:szCs w:val="22"/>
          <w:shd w:val="clear" w:color="auto" w:fill="FFFFFF"/>
        </w:rPr>
        <w:t>Обработка материалов резанием</w:t>
      </w:r>
      <w:r w:rsidR="00DB3E77" w:rsidRPr="00DB3E77">
        <w:rPr>
          <w:color w:val="000000"/>
          <w:sz w:val="22"/>
          <w:szCs w:val="22"/>
          <w:shd w:val="clear" w:color="auto" w:fill="FFFFFF"/>
        </w:rPr>
        <w:t xml:space="preserve"> – это технологический процесс, при котором режущий инструмент удаляет с поверхности заготовки слой материала в виде стружки для получения необходимой геометрической формы, точности размеров, взаиморасположения и шероховатостей поверхностей детали. Обработка резанием </w:t>
      </w:r>
      <w:r w:rsidR="00DB3E77" w:rsidRPr="00DB3E77">
        <w:rPr>
          <w:color w:val="000000"/>
          <w:sz w:val="22"/>
          <w:szCs w:val="22"/>
          <w:shd w:val="clear" w:color="auto" w:fill="FFFFFF"/>
        </w:rPr>
        <w:lastRenderedPageBreak/>
        <w:t>сопровождается образованием значительных отходов металла в виде стружки.</w:t>
      </w:r>
      <w:r w:rsidR="004323A5">
        <w:rPr>
          <w:color w:val="000000"/>
          <w:sz w:val="22"/>
          <w:szCs w:val="22"/>
        </w:rPr>
        <w:t xml:space="preserve"> </w:t>
      </w:r>
      <w:r w:rsidR="00DB3E77" w:rsidRPr="00DB3E77">
        <w:rPr>
          <w:color w:val="000000"/>
          <w:sz w:val="22"/>
          <w:szCs w:val="22"/>
          <w:shd w:val="clear" w:color="auto" w:fill="FFFFFF"/>
        </w:rPr>
        <w:t>Процесс резания состоит в том, что обрабатываемая деталь и режущий инструмент перемещаются относительно друг друга, во время этого движения инструмент срезает с поверхности детали слой металла, превращая его в стружку. Совокупность относительных движений инструмента и заготовки, необходимых для получения заданной поверхности, называют схемой обработки.</w:t>
      </w:r>
      <w:r w:rsidR="004323A5">
        <w:rPr>
          <w:color w:val="000000"/>
          <w:sz w:val="22"/>
          <w:szCs w:val="22"/>
        </w:rPr>
        <w:t xml:space="preserve"> </w:t>
      </w:r>
      <w:r w:rsidR="00DB3E77" w:rsidRPr="00DB3E77">
        <w:rPr>
          <w:color w:val="000000"/>
          <w:sz w:val="22"/>
          <w:szCs w:val="22"/>
          <w:shd w:val="clear" w:color="auto" w:fill="FFFFFF"/>
        </w:rPr>
        <w:t>Механизмы металлорежущих станков совершают рабочие, установочные и вспомогательные движения</w:t>
      </w:r>
      <w:r w:rsidR="00DB3E77" w:rsidRPr="00DB3E77">
        <w:rPr>
          <w:b/>
          <w:bCs/>
          <w:color w:val="000000"/>
          <w:sz w:val="22"/>
          <w:szCs w:val="22"/>
          <w:shd w:val="clear" w:color="auto" w:fill="FFFFFF"/>
        </w:rPr>
        <w:t xml:space="preserve">. </w:t>
      </w:r>
      <w:r w:rsidR="00DB3E77" w:rsidRPr="00DB3E77">
        <w:rPr>
          <w:bCs/>
          <w:i/>
          <w:color w:val="000000"/>
          <w:sz w:val="22"/>
          <w:szCs w:val="22"/>
          <w:shd w:val="clear" w:color="auto" w:fill="FFFFFF"/>
        </w:rPr>
        <w:t>Рабочие</w:t>
      </w:r>
      <w:r w:rsidR="00DB3E77" w:rsidRPr="00DB3E77">
        <w:rPr>
          <w:b/>
          <w:bCs/>
          <w:color w:val="000000"/>
          <w:sz w:val="22"/>
          <w:szCs w:val="22"/>
          <w:shd w:val="clear" w:color="auto" w:fill="FFFFFF"/>
        </w:rPr>
        <w:t> </w:t>
      </w:r>
      <w:r w:rsidR="00DB3E77" w:rsidRPr="00DB3E77">
        <w:rPr>
          <w:color w:val="000000"/>
          <w:sz w:val="22"/>
          <w:szCs w:val="22"/>
          <w:shd w:val="clear" w:color="auto" w:fill="FFFFFF"/>
        </w:rPr>
        <w:t>движения обеспечивают срезание металла или вызывают изменение состояния обработанной поверхности заготовки. К ним относятся главное движение и движение подачи. </w:t>
      </w:r>
      <w:r w:rsidR="00DB3E77" w:rsidRPr="004323A5">
        <w:rPr>
          <w:bCs/>
          <w:i/>
          <w:color w:val="000000"/>
          <w:sz w:val="22"/>
          <w:szCs w:val="22"/>
          <w:shd w:val="clear" w:color="auto" w:fill="FFFFFF"/>
        </w:rPr>
        <w:t>Главное движение резания</w:t>
      </w:r>
      <w:r w:rsidR="00DB3E77" w:rsidRPr="00DB3E77">
        <w:rPr>
          <w:color w:val="000000"/>
          <w:sz w:val="22"/>
          <w:szCs w:val="22"/>
          <w:shd w:val="clear" w:color="auto" w:fill="FFFFFF"/>
        </w:rPr>
        <w:t> – это прямолинейное поступательное или вращательное движение инструмента или заготовки, происходящее с наибольшей скоростью в процессе резания и определяющее скорость снятия материала срезаемого слоя. </w:t>
      </w:r>
      <w:r w:rsidR="00DB3E77" w:rsidRPr="00DB3E77">
        <w:rPr>
          <w:bCs/>
          <w:i/>
          <w:color w:val="000000"/>
          <w:sz w:val="22"/>
          <w:szCs w:val="22"/>
          <w:shd w:val="clear" w:color="auto" w:fill="FFFFFF"/>
        </w:rPr>
        <w:t>Движение подачи</w:t>
      </w:r>
      <w:r w:rsidR="00DB3E77" w:rsidRPr="00DB3E77">
        <w:rPr>
          <w:color w:val="000000"/>
          <w:sz w:val="22"/>
          <w:szCs w:val="22"/>
          <w:shd w:val="clear" w:color="auto" w:fill="FFFFFF"/>
        </w:rPr>
        <w:t> – прямолинейное поступательное или вращательное движение инструмента или заготовки, скорость которого меньше скорости главного движения резания. Оно предназначено для того, чтобы распространить отделение слоя металла на всю обрабатываемую поверхность. </w:t>
      </w:r>
      <w:r w:rsidR="00DB3E77" w:rsidRPr="004323A5">
        <w:rPr>
          <w:bCs/>
          <w:i/>
          <w:color w:val="000000"/>
          <w:sz w:val="22"/>
          <w:szCs w:val="22"/>
          <w:shd w:val="clear" w:color="auto" w:fill="FFFFFF"/>
        </w:rPr>
        <w:t>Установочные движения</w:t>
      </w:r>
      <w:r w:rsidR="00DB3E77" w:rsidRPr="004323A5">
        <w:rPr>
          <w:i/>
          <w:color w:val="000000"/>
          <w:sz w:val="22"/>
          <w:szCs w:val="22"/>
          <w:shd w:val="clear" w:color="auto" w:fill="FFFFFF"/>
        </w:rPr>
        <w:t> </w:t>
      </w:r>
      <w:r w:rsidR="00DB3E77" w:rsidRPr="00DB3E77">
        <w:rPr>
          <w:color w:val="000000"/>
          <w:sz w:val="22"/>
          <w:szCs w:val="22"/>
          <w:shd w:val="clear" w:color="auto" w:fill="FFFFFF"/>
        </w:rPr>
        <w:t xml:space="preserve">– это движения, обеспечивающие взаимное положение инструмента и детали для срезания с нее </w:t>
      </w:r>
      <w:proofErr w:type="gramStart"/>
      <w:r w:rsidR="00DB3E77" w:rsidRPr="00DB3E77">
        <w:rPr>
          <w:color w:val="000000"/>
          <w:sz w:val="22"/>
          <w:szCs w:val="22"/>
          <w:shd w:val="clear" w:color="auto" w:fill="FFFFFF"/>
        </w:rPr>
        <w:t>определен-ного</w:t>
      </w:r>
      <w:proofErr w:type="gramEnd"/>
      <w:r w:rsidR="00DB3E77" w:rsidRPr="00DB3E77">
        <w:rPr>
          <w:color w:val="000000"/>
          <w:sz w:val="22"/>
          <w:szCs w:val="22"/>
          <w:shd w:val="clear" w:color="auto" w:fill="FFFFFF"/>
        </w:rPr>
        <w:t xml:space="preserve"> слоя материала. </w:t>
      </w:r>
      <w:r w:rsidR="00DB3E77" w:rsidRPr="00DB3E77">
        <w:rPr>
          <w:bCs/>
          <w:i/>
          <w:color w:val="000000"/>
          <w:sz w:val="22"/>
          <w:szCs w:val="22"/>
          <w:shd w:val="clear" w:color="auto" w:fill="FFFFFF"/>
        </w:rPr>
        <w:t>К вспомогательным</w:t>
      </w:r>
      <w:r w:rsidR="00DB3E77" w:rsidRPr="00DB3E77">
        <w:rPr>
          <w:color w:val="000000"/>
          <w:sz w:val="22"/>
          <w:szCs w:val="22"/>
          <w:shd w:val="clear" w:color="auto" w:fill="FFFFFF"/>
        </w:rPr>
        <w:t> движениям относят транспортирование заготовки, закрепление заготовки и инструмента, быстрые перемещения рабочих органов станка.</w:t>
      </w:r>
      <w:r w:rsidR="00DB3E77" w:rsidRPr="00DB3E77">
        <w:rPr>
          <w:color w:val="000000"/>
          <w:sz w:val="22"/>
          <w:szCs w:val="22"/>
        </w:rPr>
        <w:br/>
      </w:r>
      <w:r w:rsidR="00DB3E77" w:rsidRPr="00DB3E77">
        <w:rPr>
          <w:color w:val="000000"/>
          <w:sz w:val="22"/>
          <w:szCs w:val="22"/>
          <w:shd w:val="clear" w:color="auto" w:fill="FFFFFF"/>
        </w:rPr>
        <w:t xml:space="preserve">В процессе резания на заготовке различают обрабатываемую поверхность 1, с которой снимается слой материала и обработанную поверхность3, с которой слой материала уже срезан. </w:t>
      </w:r>
      <w:proofErr w:type="gramStart"/>
      <w:r w:rsidR="00DB3E77" w:rsidRPr="00DB3E77">
        <w:rPr>
          <w:color w:val="000000"/>
          <w:sz w:val="22"/>
          <w:szCs w:val="22"/>
          <w:shd w:val="clear" w:color="auto" w:fill="FFFFFF"/>
        </w:rPr>
        <w:t>Поверхность 2 образуется режущей кромкой инструмента и является переходной между обрабатываемой и обработанной поверхностями.</w:t>
      </w:r>
      <w:proofErr w:type="gramEnd"/>
    </w:p>
    <w:p w:rsidR="00DF1E12" w:rsidRDefault="00DB3E77" w:rsidP="00DF1E12">
      <w:pPr>
        <w:pStyle w:val="a4"/>
        <w:spacing w:before="0" w:beforeAutospacing="0" w:after="0" w:afterAutospacing="0"/>
        <w:ind w:right="50"/>
        <w:jc w:val="center"/>
        <w:rPr>
          <w:color w:val="000000"/>
          <w:sz w:val="22"/>
          <w:szCs w:val="22"/>
        </w:rPr>
      </w:pPr>
      <w:r w:rsidRPr="00DB3E77">
        <w:rPr>
          <w:color w:val="000000"/>
          <w:sz w:val="22"/>
          <w:szCs w:val="22"/>
        </w:rPr>
        <w:br/>
      </w:r>
      <w:r w:rsidRPr="00DB3E77">
        <w:rPr>
          <w:color w:val="000000"/>
          <w:sz w:val="22"/>
          <w:szCs w:val="22"/>
        </w:rPr>
        <w:br/>
      </w:r>
      <w:r w:rsidRPr="00DB3E77">
        <w:rPr>
          <w:noProof/>
          <w:sz w:val="22"/>
          <w:szCs w:val="22"/>
        </w:rPr>
        <w:drawing>
          <wp:inline distT="0" distB="0" distL="0" distR="0">
            <wp:extent cx="2857500" cy="2066925"/>
            <wp:effectExtent l="19050" t="0" r="0" b="0"/>
            <wp:docPr id="49" name="Рисунок 1" descr="http://rykovodstvo.ru/pars_docs/refs/37/36353/36353_html_m444720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ykovodstvo.ru/pars_docs/refs/37/36353/36353_html_m4447205e.jpg"/>
                    <pic:cNvPicPr>
                      <a:picLocks noChangeAspect="1" noChangeArrowheads="1"/>
                    </pic:cNvPicPr>
                  </pic:nvPicPr>
                  <pic:blipFill>
                    <a:blip r:embed="rId54" cstate="print"/>
                    <a:srcRect/>
                    <a:stretch>
                      <a:fillRect/>
                    </a:stretch>
                  </pic:blipFill>
                  <pic:spPr bwMode="auto">
                    <a:xfrm>
                      <a:off x="0" y="0"/>
                      <a:ext cx="2857500" cy="2066925"/>
                    </a:xfrm>
                    <a:prstGeom prst="rect">
                      <a:avLst/>
                    </a:prstGeom>
                    <a:noFill/>
                    <a:ln w="9525">
                      <a:noFill/>
                      <a:miter lim="800000"/>
                      <a:headEnd/>
                      <a:tailEnd/>
                    </a:ln>
                  </pic:spPr>
                </pic:pic>
              </a:graphicData>
            </a:graphic>
          </wp:inline>
        </w:drawing>
      </w:r>
    </w:p>
    <w:p w:rsidR="004323A5" w:rsidRDefault="00DB3E77" w:rsidP="00DF1E12">
      <w:pPr>
        <w:pStyle w:val="a4"/>
        <w:spacing w:before="0" w:beforeAutospacing="0" w:after="0" w:afterAutospacing="0"/>
        <w:ind w:right="50"/>
        <w:jc w:val="center"/>
        <w:rPr>
          <w:color w:val="000000"/>
          <w:sz w:val="22"/>
          <w:szCs w:val="22"/>
          <w:shd w:val="clear" w:color="auto" w:fill="FFFFFF"/>
        </w:rPr>
      </w:pPr>
      <w:r w:rsidRPr="00DB3E77">
        <w:rPr>
          <w:color w:val="000000"/>
          <w:sz w:val="22"/>
          <w:szCs w:val="22"/>
        </w:rPr>
        <w:br/>
      </w:r>
      <w:r w:rsidRPr="00DB3E77">
        <w:rPr>
          <w:color w:val="000000"/>
          <w:sz w:val="22"/>
          <w:szCs w:val="22"/>
          <w:shd w:val="clear" w:color="auto" w:fill="FFFFFF"/>
        </w:rPr>
        <w:t>Рисунок 34 - Элементы резания и геометрия срезаемого слоя.</w:t>
      </w:r>
    </w:p>
    <w:p w:rsidR="006F2CBA" w:rsidRDefault="00DB3E77" w:rsidP="004323A5">
      <w:pPr>
        <w:pStyle w:val="a4"/>
        <w:spacing w:before="0" w:beforeAutospacing="0" w:after="0" w:afterAutospacing="0"/>
        <w:ind w:right="50"/>
        <w:rPr>
          <w:color w:val="000000"/>
          <w:sz w:val="22"/>
          <w:szCs w:val="22"/>
          <w:shd w:val="clear" w:color="auto" w:fill="FFFFFF"/>
        </w:rPr>
      </w:pPr>
      <w:r w:rsidRPr="00DB3E77">
        <w:rPr>
          <w:color w:val="000000"/>
          <w:sz w:val="22"/>
          <w:szCs w:val="22"/>
        </w:rPr>
        <w:br/>
      </w:r>
      <w:r w:rsidRPr="00DB3E77">
        <w:rPr>
          <w:color w:val="000000"/>
          <w:sz w:val="22"/>
          <w:szCs w:val="22"/>
          <w:shd w:val="clear" w:color="auto" w:fill="FFFFFF"/>
        </w:rPr>
        <w:t>Элементами режима резания являются: скорость резания, подача и глубина резания.</w:t>
      </w:r>
      <w:r w:rsidRPr="00DB3E77">
        <w:rPr>
          <w:color w:val="000000"/>
          <w:sz w:val="22"/>
          <w:szCs w:val="22"/>
        </w:rPr>
        <w:br/>
      </w:r>
      <w:r w:rsidR="006F2CBA" w:rsidRPr="00DB3E77">
        <w:rPr>
          <w:bCs/>
          <w:i/>
          <w:color w:val="000000"/>
          <w:sz w:val="22"/>
          <w:szCs w:val="22"/>
          <w:shd w:val="clear" w:color="auto" w:fill="FFFFFF"/>
        </w:rPr>
        <w:t>Глубина резания t</w:t>
      </w:r>
      <w:r w:rsidR="006F2CBA" w:rsidRPr="00DB3E77">
        <w:rPr>
          <w:b/>
          <w:bCs/>
          <w:color w:val="000000"/>
          <w:sz w:val="22"/>
          <w:szCs w:val="22"/>
          <w:shd w:val="clear" w:color="auto" w:fill="FFFFFF"/>
        </w:rPr>
        <w:t> – </w:t>
      </w:r>
      <w:r w:rsidR="006F2CBA" w:rsidRPr="00DB3E77">
        <w:rPr>
          <w:color w:val="000000"/>
          <w:sz w:val="22"/>
          <w:szCs w:val="22"/>
          <w:shd w:val="clear" w:color="auto" w:fill="FFFFFF"/>
        </w:rPr>
        <w:t xml:space="preserve">это расстояние между и обрабатывающей поверхностью заготовки в </w:t>
      </w:r>
      <w:proofErr w:type="gramStart"/>
      <w:r w:rsidR="006F2CBA" w:rsidRPr="00DB3E77">
        <w:rPr>
          <w:color w:val="000000"/>
          <w:sz w:val="22"/>
          <w:szCs w:val="22"/>
          <w:shd w:val="clear" w:color="auto" w:fill="FFFFFF"/>
        </w:rPr>
        <w:t>мм</w:t>
      </w:r>
      <w:proofErr w:type="gramEnd"/>
      <w:r w:rsidR="006F2CBA" w:rsidRPr="00DB3E77">
        <w:rPr>
          <w:color w:val="000000"/>
          <w:sz w:val="22"/>
          <w:szCs w:val="22"/>
          <w:shd w:val="clear" w:color="auto" w:fill="FFFFFF"/>
        </w:rPr>
        <w:t>, измеренное перпендикулярно к последней.</w:t>
      </w:r>
      <w:r w:rsidR="006F2CBA" w:rsidRPr="00DB3E77">
        <w:rPr>
          <w:color w:val="000000"/>
          <w:sz w:val="22"/>
          <w:szCs w:val="22"/>
        </w:rPr>
        <w:br/>
      </w:r>
      <w:r w:rsidR="006F2CBA" w:rsidRPr="00DB3E77">
        <w:rPr>
          <w:b/>
          <w:bCs/>
          <w:color w:val="000000"/>
          <w:sz w:val="22"/>
          <w:szCs w:val="22"/>
          <w:shd w:val="clear" w:color="auto" w:fill="FFFFFF"/>
        </w:rPr>
        <w:t>t= D - d/ 2, </w:t>
      </w:r>
      <w:r w:rsidR="006F2CBA" w:rsidRPr="00DB3E77">
        <w:rPr>
          <w:color w:val="000000"/>
          <w:sz w:val="22"/>
          <w:szCs w:val="22"/>
          <w:shd w:val="clear" w:color="auto" w:fill="FFFFFF"/>
        </w:rPr>
        <w:t>где</w:t>
      </w:r>
      <w:r w:rsidR="006F2CBA" w:rsidRPr="00DB3E77">
        <w:rPr>
          <w:color w:val="000000"/>
          <w:sz w:val="22"/>
          <w:szCs w:val="22"/>
        </w:rPr>
        <w:br/>
      </w:r>
      <w:r w:rsidR="006F2CBA" w:rsidRPr="00DB3E77">
        <w:rPr>
          <w:color w:val="000000"/>
          <w:sz w:val="22"/>
          <w:szCs w:val="22"/>
          <w:shd w:val="clear" w:color="auto" w:fill="FFFFFF"/>
        </w:rPr>
        <w:t>D - диаметр обрабатываемой поверхности; </w:t>
      </w:r>
      <w:r w:rsidR="006F2CBA" w:rsidRPr="00DB3E77">
        <w:rPr>
          <w:color w:val="000000"/>
          <w:sz w:val="22"/>
          <w:szCs w:val="22"/>
        </w:rPr>
        <w:br/>
      </w:r>
      <w:r w:rsidR="006F2CBA" w:rsidRPr="00DB3E77">
        <w:rPr>
          <w:color w:val="000000"/>
          <w:sz w:val="22"/>
          <w:szCs w:val="22"/>
          <w:shd w:val="clear" w:color="auto" w:fill="FFFFFF"/>
        </w:rPr>
        <w:t>d - диаметр обработанной поверхности.</w:t>
      </w:r>
      <w:r w:rsidR="006F2CBA" w:rsidRPr="00DB3E77">
        <w:rPr>
          <w:color w:val="000000"/>
          <w:sz w:val="22"/>
          <w:szCs w:val="22"/>
        </w:rPr>
        <w:br/>
      </w:r>
      <w:r w:rsidR="006F2CBA" w:rsidRPr="00DB3E77">
        <w:rPr>
          <w:color w:val="000000"/>
          <w:sz w:val="22"/>
          <w:szCs w:val="22"/>
          <w:shd w:val="clear" w:color="auto" w:fill="FFFFFF"/>
        </w:rPr>
        <w:t>Если деталь имеет большой припуск на обработку, который невозможно удалить за один проход, то его делят на несколько частей.</w:t>
      </w:r>
    </w:p>
    <w:p w:rsidR="00C25434" w:rsidRDefault="006F2CBA" w:rsidP="004323A5">
      <w:pPr>
        <w:pStyle w:val="a4"/>
        <w:spacing w:before="0" w:beforeAutospacing="0" w:after="0" w:afterAutospacing="0"/>
        <w:rPr>
          <w:color w:val="000000"/>
          <w:sz w:val="22"/>
          <w:szCs w:val="22"/>
          <w:shd w:val="clear" w:color="auto" w:fill="FFFFFF"/>
        </w:rPr>
      </w:pPr>
      <w:r w:rsidRPr="00DB3E77">
        <w:rPr>
          <w:bCs/>
          <w:i/>
          <w:color w:val="000000"/>
          <w:sz w:val="22"/>
          <w:szCs w:val="22"/>
          <w:shd w:val="clear" w:color="auto" w:fill="FFFFFF"/>
        </w:rPr>
        <w:t>Подача S</w:t>
      </w:r>
      <w:r w:rsidRPr="00DB3E77">
        <w:rPr>
          <w:b/>
          <w:bCs/>
          <w:color w:val="000000"/>
          <w:sz w:val="22"/>
          <w:szCs w:val="22"/>
          <w:shd w:val="clear" w:color="auto" w:fill="FFFFFF"/>
        </w:rPr>
        <w:t> </w:t>
      </w:r>
      <w:r w:rsidRPr="00DB3E77">
        <w:rPr>
          <w:color w:val="000000"/>
          <w:sz w:val="22"/>
          <w:szCs w:val="22"/>
          <w:shd w:val="clear" w:color="auto" w:fill="FFFFFF"/>
        </w:rPr>
        <w:t>– это путь перемещения режущей кромки инструмента относительно заготовки в направлении движения подачи за один оборот или за один двойной ход заготовки (инструмента).</w:t>
      </w:r>
      <w:r w:rsidRPr="00DB3E77">
        <w:rPr>
          <w:color w:val="000000"/>
          <w:sz w:val="22"/>
          <w:szCs w:val="22"/>
        </w:rPr>
        <w:br/>
      </w:r>
      <w:r w:rsidRPr="00DB3E77">
        <w:rPr>
          <w:color w:val="000000"/>
          <w:sz w:val="22"/>
          <w:szCs w:val="22"/>
          <w:shd w:val="clear" w:color="auto" w:fill="FFFFFF"/>
        </w:rPr>
        <w:t>При точении, сверлении - размерность мм/об; при строгании, долблении – мм/ход, мм/дв</w:t>
      </w:r>
      <w:proofErr w:type="gramStart"/>
      <w:r w:rsidRPr="00DB3E77">
        <w:rPr>
          <w:color w:val="000000"/>
          <w:sz w:val="22"/>
          <w:szCs w:val="22"/>
          <w:shd w:val="clear" w:color="auto" w:fill="FFFFFF"/>
        </w:rPr>
        <w:t>.х</w:t>
      </w:r>
      <w:proofErr w:type="gramEnd"/>
      <w:r w:rsidRPr="00DB3E77">
        <w:rPr>
          <w:color w:val="000000"/>
          <w:sz w:val="22"/>
          <w:szCs w:val="22"/>
          <w:shd w:val="clear" w:color="auto" w:fill="FFFFFF"/>
        </w:rPr>
        <w:t>од; при фрезеровании – мм/зуб, мм/мин.</w:t>
      </w:r>
      <w:r w:rsidR="00DB3E77" w:rsidRPr="00DB3E77">
        <w:rPr>
          <w:color w:val="000000"/>
          <w:sz w:val="22"/>
          <w:szCs w:val="22"/>
        </w:rPr>
        <w:br/>
      </w:r>
      <w:r w:rsidR="00DB3E77" w:rsidRPr="00DB3E77">
        <w:rPr>
          <w:bCs/>
          <w:i/>
          <w:color w:val="000000"/>
          <w:sz w:val="22"/>
          <w:szCs w:val="22"/>
          <w:shd w:val="clear" w:color="auto" w:fill="FFFFFF"/>
        </w:rPr>
        <w:t>Скорость резания V</w:t>
      </w:r>
      <w:r w:rsidR="00DB3E77" w:rsidRPr="00DB3E77">
        <w:rPr>
          <w:b/>
          <w:bCs/>
          <w:color w:val="000000"/>
          <w:sz w:val="22"/>
          <w:szCs w:val="22"/>
          <w:shd w:val="clear" w:color="auto" w:fill="FFFFFF"/>
        </w:rPr>
        <w:t> – </w:t>
      </w:r>
      <w:r w:rsidR="00DB3E77" w:rsidRPr="00DB3E77">
        <w:rPr>
          <w:color w:val="000000"/>
          <w:sz w:val="22"/>
          <w:szCs w:val="22"/>
          <w:shd w:val="clear" w:color="auto" w:fill="FFFFFF"/>
        </w:rPr>
        <w:t>это путь перемещения режущей кромки инструмента относительно обрабатываемой поверхности детали в направлении главного движения в единицу времени.</w:t>
      </w:r>
      <w:r w:rsidR="00DB3E77" w:rsidRPr="00DB3E77">
        <w:rPr>
          <w:color w:val="000000"/>
          <w:sz w:val="22"/>
          <w:szCs w:val="22"/>
        </w:rPr>
        <w:br/>
      </w:r>
      <w:r w:rsidR="00DB3E77" w:rsidRPr="00DB3E77">
        <w:rPr>
          <w:color w:val="000000"/>
          <w:sz w:val="22"/>
          <w:szCs w:val="22"/>
          <w:shd w:val="clear" w:color="auto" w:fill="FFFFFF"/>
        </w:rPr>
        <w:t>Скорость измеряют в м/мин при всех видах обработки резанием, кроме шлифования и полирования, где ее измеряют м/с.</w:t>
      </w:r>
      <w:r w:rsidR="00DB3E77" w:rsidRPr="00DB3E77">
        <w:rPr>
          <w:color w:val="000000"/>
          <w:sz w:val="22"/>
          <w:szCs w:val="22"/>
        </w:rPr>
        <w:br/>
      </w:r>
      <w:r w:rsidR="00DB3E77" w:rsidRPr="00DB3E77">
        <w:rPr>
          <w:color w:val="000000"/>
          <w:sz w:val="22"/>
          <w:szCs w:val="22"/>
          <w:shd w:val="clear" w:color="auto" w:fill="FFFFFF"/>
        </w:rPr>
        <w:t>Если главное движение является вращательным, то скорость резания определяют по формуле </w:t>
      </w:r>
      <w:r w:rsidR="00DB3E77" w:rsidRPr="00DB3E77">
        <w:rPr>
          <w:color w:val="000000"/>
          <w:sz w:val="22"/>
          <w:szCs w:val="22"/>
        </w:rPr>
        <w:br/>
      </w:r>
      <w:r w:rsidR="00DB3E77" w:rsidRPr="00DB3E77">
        <w:rPr>
          <w:b/>
          <w:bCs/>
          <w:color w:val="000000"/>
          <w:sz w:val="22"/>
          <w:szCs w:val="22"/>
          <w:shd w:val="clear" w:color="auto" w:fill="FFFFFF"/>
        </w:rPr>
        <w:t>V = 3,14 D</w:t>
      </w:r>
      <w:r w:rsidR="00DB3E77" w:rsidRPr="00DB3E77">
        <w:rPr>
          <w:b/>
          <w:bCs/>
          <w:color w:val="000000"/>
          <w:sz w:val="22"/>
          <w:szCs w:val="22"/>
          <w:shd w:val="clear" w:color="auto" w:fill="FFFFFF"/>
          <w:vertAlign w:val="subscript"/>
        </w:rPr>
        <w:t>заг.</w:t>
      </w:r>
      <w:r w:rsidR="00DB3E77" w:rsidRPr="00DB3E77">
        <w:rPr>
          <w:b/>
          <w:bCs/>
          <w:color w:val="000000"/>
          <w:sz w:val="22"/>
          <w:szCs w:val="22"/>
          <w:shd w:val="clear" w:color="auto" w:fill="FFFFFF"/>
        </w:rPr>
        <w:t> n / 1000</w:t>
      </w:r>
      <w:r w:rsidR="00DB3E77" w:rsidRPr="00DB3E77">
        <w:rPr>
          <w:color w:val="000000"/>
          <w:sz w:val="22"/>
          <w:szCs w:val="22"/>
          <w:shd w:val="clear" w:color="auto" w:fill="FFFFFF"/>
        </w:rPr>
        <w:t xml:space="preserve"> , </w:t>
      </w:r>
      <w:r w:rsidR="00DF1E12" w:rsidRPr="00DB3E77">
        <w:rPr>
          <w:color w:val="000000"/>
          <w:sz w:val="22"/>
          <w:szCs w:val="22"/>
          <w:shd w:val="clear" w:color="auto" w:fill="FFFFFF"/>
        </w:rPr>
        <w:t>где</w:t>
      </w:r>
      <w:r w:rsidR="00DB3E77" w:rsidRPr="00DB3E77">
        <w:rPr>
          <w:color w:val="000000"/>
          <w:sz w:val="22"/>
          <w:szCs w:val="22"/>
        </w:rPr>
        <w:br/>
      </w:r>
      <w:r w:rsidR="00DB3E77" w:rsidRPr="00DB3E77">
        <w:rPr>
          <w:color w:val="000000"/>
          <w:sz w:val="22"/>
          <w:szCs w:val="22"/>
          <w:shd w:val="clear" w:color="auto" w:fill="FFFFFF"/>
        </w:rPr>
        <w:t>D</w:t>
      </w:r>
      <w:r w:rsidR="00DB3E77" w:rsidRPr="00DB3E77">
        <w:rPr>
          <w:color w:val="000000"/>
          <w:sz w:val="22"/>
          <w:szCs w:val="22"/>
          <w:shd w:val="clear" w:color="auto" w:fill="FFFFFF"/>
          <w:vertAlign w:val="subscript"/>
        </w:rPr>
        <w:t>заг.</w:t>
      </w:r>
      <w:r w:rsidR="00DB3E77" w:rsidRPr="00DB3E77">
        <w:rPr>
          <w:b/>
          <w:bCs/>
          <w:color w:val="000000"/>
          <w:sz w:val="22"/>
          <w:szCs w:val="22"/>
          <w:shd w:val="clear" w:color="auto" w:fill="FFFFFF"/>
        </w:rPr>
        <w:t> </w:t>
      </w:r>
      <w:proofErr w:type="gramStart"/>
      <w:r w:rsidR="00DB3E77" w:rsidRPr="00DB3E77">
        <w:rPr>
          <w:b/>
          <w:bCs/>
          <w:color w:val="000000"/>
          <w:sz w:val="22"/>
          <w:szCs w:val="22"/>
          <w:shd w:val="clear" w:color="auto" w:fill="FFFFFF"/>
        </w:rPr>
        <w:t>-</w:t>
      </w:r>
      <w:r w:rsidR="00DB3E77" w:rsidRPr="00DB3E77">
        <w:rPr>
          <w:color w:val="000000"/>
          <w:sz w:val="22"/>
          <w:szCs w:val="22"/>
          <w:shd w:val="clear" w:color="auto" w:fill="FFFFFF"/>
        </w:rPr>
        <w:t>н</w:t>
      </w:r>
      <w:proofErr w:type="gramEnd"/>
      <w:r w:rsidR="00DB3E77" w:rsidRPr="00DB3E77">
        <w:rPr>
          <w:color w:val="000000"/>
          <w:sz w:val="22"/>
          <w:szCs w:val="22"/>
          <w:shd w:val="clear" w:color="auto" w:fill="FFFFFF"/>
        </w:rPr>
        <w:t>аибольший диаметр заготовки (точение) или инструмента (шлифование, сверление, фрезерование), мм; </w:t>
      </w:r>
      <w:r w:rsidR="00DB3E77" w:rsidRPr="00DB3E77">
        <w:rPr>
          <w:color w:val="000000"/>
          <w:sz w:val="22"/>
          <w:szCs w:val="22"/>
        </w:rPr>
        <w:br/>
      </w:r>
      <w:r w:rsidR="00DB3E77" w:rsidRPr="00DB3E77">
        <w:rPr>
          <w:color w:val="000000"/>
          <w:sz w:val="22"/>
          <w:szCs w:val="22"/>
          <w:shd w:val="clear" w:color="auto" w:fill="FFFFFF"/>
        </w:rPr>
        <w:t>n – частота вращения заготовки или инструмента, мин</w:t>
      </w:r>
      <w:r w:rsidR="00DB3E77" w:rsidRPr="00DB3E77">
        <w:rPr>
          <w:color w:val="000000"/>
          <w:sz w:val="22"/>
          <w:szCs w:val="22"/>
          <w:shd w:val="clear" w:color="auto" w:fill="FFFFFF"/>
          <w:vertAlign w:val="superscript"/>
        </w:rPr>
        <w:t>-1</w:t>
      </w:r>
      <w:r w:rsidR="00DB3E77" w:rsidRPr="00DB3E77">
        <w:rPr>
          <w:color w:val="000000"/>
          <w:sz w:val="22"/>
          <w:szCs w:val="22"/>
          <w:shd w:val="clear" w:color="auto" w:fill="FFFFFF"/>
        </w:rPr>
        <w:t> . </w:t>
      </w:r>
      <w:r w:rsidR="00DB3E77" w:rsidRPr="00DB3E77">
        <w:rPr>
          <w:color w:val="000000"/>
          <w:sz w:val="22"/>
          <w:szCs w:val="22"/>
        </w:rPr>
        <w:br/>
      </w:r>
      <w:r w:rsidR="00DB3E77" w:rsidRPr="00DB3E77">
        <w:rPr>
          <w:color w:val="000000"/>
          <w:sz w:val="22"/>
          <w:szCs w:val="22"/>
          <w:shd w:val="clear" w:color="auto" w:fill="FFFFFF"/>
        </w:rPr>
        <w:t>Если главное движение является</w:t>
      </w:r>
      <w:r w:rsidR="00DB3E77" w:rsidRPr="00DB3E77">
        <w:rPr>
          <w:color w:val="000000"/>
          <w:sz w:val="22"/>
          <w:szCs w:val="22"/>
          <w:shd w:val="clear" w:color="auto" w:fill="FFFFFF"/>
          <w:vertAlign w:val="superscript"/>
        </w:rPr>
        <w:t> </w:t>
      </w:r>
      <w:r w:rsidR="00DB3E77" w:rsidRPr="00DB3E77">
        <w:rPr>
          <w:color w:val="000000"/>
          <w:sz w:val="22"/>
          <w:szCs w:val="22"/>
          <w:shd w:val="clear" w:color="auto" w:fill="FFFFFF"/>
        </w:rPr>
        <w:t xml:space="preserve">возвратно-поступательным, </w:t>
      </w:r>
      <w:proofErr w:type="gramStart"/>
      <w:r w:rsidR="00DB3E77" w:rsidRPr="00DB3E77">
        <w:rPr>
          <w:color w:val="000000"/>
          <w:sz w:val="22"/>
          <w:szCs w:val="22"/>
          <w:shd w:val="clear" w:color="auto" w:fill="FFFFFF"/>
        </w:rPr>
        <w:t>например</w:t>
      </w:r>
      <w:proofErr w:type="gramEnd"/>
      <w:r w:rsidR="00DB3E77" w:rsidRPr="00DB3E77">
        <w:rPr>
          <w:color w:val="000000"/>
          <w:sz w:val="22"/>
          <w:szCs w:val="22"/>
          <w:shd w:val="clear" w:color="auto" w:fill="FFFFFF"/>
        </w:rPr>
        <w:t xml:space="preserve"> при строгании, то скорость резания определяют по формуле:</w:t>
      </w:r>
      <w:r w:rsidR="00DB3E77" w:rsidRPr="00DB3E77">
        <w:rPr>
          <w:color w:val="000000"/>
          <w:sz w:val="22"/>
          <w:szCs w:val="22"/>
        </w:rPr>
        <w:br/>
      </w:r>
      <w:r w:rsidR="00DB3E77" w:rsidRPr="00DB3E77">
        <w:rPr>
          <w:b/>
          <w:bCs/>
          <w:color w:val="000000"/>
          <w:sz w:val="22"/>
          <w:szCs w:val="22"/>
          <w:shd w:val="clear" w:color="auto" w:fill="FFFFFF"/>
        </w:rPr>
        <w:t>V = L n (k+1) / 1000, </w:t>
      </w:r>
      <w:r w:rsidR="00DF1E12" w:rsidRPr="00DF1E12">
        <w:rPr>
          <w:color w:val="000000"/>
          <w:sz w:val="22"/>
          <w:szCs w:val="22"/>
          <w:shd w:val="clear" w:color="auto" w:fill="FFFFFF"/>
        </w:rPr>
        <w:t xml:space="preserve"> </w:t>
      </w:r>
      <w:r w:rsidR="00DF1E12" w:rsidRPr="00DB3E77">
        <w:rPr>
          <w:color w:val="000000"/>
          <w:sz w:val="22"/>
          <w:szCs w:val="22"/>
          <w:shd w:val="clear" w:color="auto" w:fill="FFFFFF"/>
        </w:rPr>
        <w:t>где</w:t>
      </w:r>
      <w:r w:rsidR="00DB3E77" w:rsidRPr="00DB3E77">
        <w:rPr>
          <w:color w:val="000000"/>
          <w:sz w:val="22"/>
          <w:szCs w:val="22"/>
        </w:rPr>
        <w:br/>
      </w:r>
      <w:r w:rsidR="00DB3E77" w:rsidRPr="00DB3E77">
        <w:rPr>
          <w:color w:val="000000"/>
          <w:sz w:val="22"/>
          <w:szCs w:val="22"/>
          <w:shd w:val="clear" w:color="auto" w:fill="FFFFFF"/>
        </w:rPr>
        <w:t>L – длина рабочего хода резца или заготовки, мм; </w:t>
      </w:r>
      <w:r w:rsidR="00DB3E77" w:rsidRPr="00DB3E77">
        <w:rPr>
          <w:color w:val="000000"/>
          <w:sz w:val="22"/>
          <w:szCs w:val="22"/>
        </w:rPr>
        <w:br/>
      </w:r>
      <w:r w:rsidR="00DB3E77" w:rsidRPr="00DB3E77">
        <w:rPr>
          <w:color w:val="000000"/>
          <w:sz w:val="22"/>
          <w:szCs w:val="22"/>
          <w:shd w:val="clear" w:color="auto" w:fill="FFFFFF"/>
        </w:rPr>
        <w:lastRenderedPageBreak/>
        <w:t>n</w:t>
      </w:r>
      <w:r w:rsidR="00DB3E77" w:rsidRPr="00DB3E77">
        <w:rPr>
          <w:color w:val="000000"/>
          <w:sz w:val="22"/>
          <w:szCs w:val="22"/>
          <w:shd w:val="clear" w:color="auto" w:fill="FFFFFF"/>
          <w:vertAlign w:val="superscript"/>
        </w:rPr>
        <w:t> </w:t>
      </w:r>
      <w:r w:rsidR="00DB3E77" w:rsidRPr="00DB3E77">
        <w:rPr>
          <w:color w:val="000000"/>
          <w:sz w:val="22"/>
          <w:szCs w:val="22"/>
          <w:shd w:val="clear" w:color="auto" w:fill="FFFFFF"/>
        </w:rPr>
        <w:t>- число двойных ходов резца или заготовки, мин</w:t>
      </w:r>
      <w:r w:rsidR="00DB3E77" w:rsidRPr="00DB3E77">
        <w:rPr>
          <w:color w:val="000000"/>
          <w:sz w:val="22"/>
          <w:szCs w:val="22"/>
          <w:shd w:val="clear" w:color="auto" w:fill="FFFFFF"/>
          <w:vertAlign w:val="superscript"/>
        </w:rPr>
        <w:t>-1</w:t>
      </w:r>
      <w:proofErr w:type="gramStart"/>
      <w:r w:rsidR="00DB3E77" w:rsidRPr="00DB3E77">
        <w:rPr>
          <w:color w:val="000000"/>
          <w:sz w:val="22"/>
          <w:szCs w:val="22"/>
          <w:shd w:val="clear" w:color="auto" w:fill="FFFFFF"/>
        </w:rPr>
        <w:t> ;</w:t>
      </w:r>
      <w:proofErr w:type="gramEnd"/>
      <w:r w:rsidR="00DB3E77" w:rsidRPr="00DB3E77">
        <w:rPr>
          <w:color w:val="000000"/>
          <w:sz w:val="22"/>
          <w:szCs w:val="22"/>
          <w:shd w:val="clear" w:color="auto" w:fill="FFFFFF"/>
        </w:rPr>
        <w:t> </w:t>
      </w:r>
      <w:r w:rsidR="00DB3E77" w:rsidRPr="00DB3E77">
        <w:rPr>
          <w:color w:val="000000"/>
          <w:sz w:val="22"/>
          <w:szCs w:val="22"/>
        </w:rPr>
        <w:br/>
      </w:r>
      <w:r w:rsidR="00DB3E77" w:rsidRPr="00DB3E77">
        <w:rPr>
          <w:color w:val="000000"/>
          <w:sz w:val="22"/>
          <w:szCs w:val="22"/>
          <w:shd w:val="clear" w:color="auto" w:fill="FFFFFF"/>
        </w:rPr>
        <w:t>k – коэффициент,</w:t>
      </w:r>
      <w:r w:rsidR="00DB3E77" w:rsidRPr="00DB3E77">
        <w:rPr>
          <w:color w:val="000000"/>
          <w:sz w:val="22"/>
          <w:szCs w:val="22"/>
          <w:shd w:val="clear" w:color="auto" w:fill="FFFFFF"/>
          <w:vertAlign w:val="superscript"/>
        </w:rPr>
        <w:t> </w:t>
      </w:r>
      <w:r w:rsidR="00DB3E77" w:rsidRPr="00DB3E77">
        <w:rPr>
          <w:color w:val="000000"/>
          <w:sz w:val="22"/>
          <w:szCs w:val="22"/>
          <w:shd w:val="clear" w:color="auto" w:fill="FFFFFF"/>
        </w:rPr>
        <w:t xml:space="preserve">характеризующий отношение скоростей рабочего (Vp) и вспомогательного (Vв) ходов (k=Vp/ </w:t>
      </w:r>
    </w:p>
    <w:p w:rsidR="00C25434" w:rsidRDefault="00DB3E77" w:rsidP="004323A5">
      <w:pPr>
        <w:pStyle w:val="a4"/>
        <w:spacing w:before="0" w:beforeAutospacing="0" w:after="0" w:afterAutospacing="0"/>
        <w:rPr>
          <w:color w:val="000000"/>
          <w:sz w:val="22"/>
          <w:szCs w:val="22"/>
        </w:rPr>
      </w:pPr>
      <w:proofErr w:type="gramStart"/>
      <w:r w:rsidRPr="00DB3E77">
        <w:rPr>
          <w:color w:val="000000"/>
          <w:sz w:val="22"/>
          <w:szCs w:val="22"/>
          <w:shd w:val="clear" w:color="auto" w:fill="FFFFFF"/>
        </w:rPr>
        <w:t>Vв).</w:t>
      </w:r>
      <w:proofErr w:type="gramEnd"/>
    </w:p>
    <w:p w:rsidR="00C25434" w:rsidRPr="00C25434" w:rsidRDefault="00C25434" w:rsidP="004323A5">
      <w:pPr>
        <w:pStyle w:val="a4"/>
        <w:shd w:val="clear" w:color="auto" w:fill="FFFFFF"/>
        <w:spacing w:before="0" w:beforeAutospacing="0" w:after="0" w:afterAutospacing="0"/>
        <w:textAlignment w:val="baseline"/>
        <w:rPr>
          <w:color w:val="000000"/>
          <w:sz w:val="22"/>
          <w:szCs w:val="22"/>
        </w:rPr>
      </w:pPr>
      <w:r w:rsidRPr="00C25434">
        <w:rPr>
          <w:color w:val="000000"/>
          <w:sz w:val="22"/>
          <w:szCs w:val="22"/>
        </w:rPr>
        <w:t>Настройку станка на требуемую скорость резания производят установкой соответствующей частоты вращения шпинделя, кото</w:t>
      </w:r>
      <w:r w:rsidRPr="00C25434">
        <w:rPr>
          <w:color w:val="000000"/>
          <w:sz w:val="22"/>
          <w:szCs w:val="22"/>
        </w:rPr>
        <w:softHyphen/>
        <w:t>рую определяют по формуле:</w:t>
      </w:r>
    </w:p>
    <w:p w:rsidR="00C25434" w:rsidRDefault="00C25434" w:rsidP="004323A5">
      <w:pPr>
        <w:pStyle w:val="a4"/>
        <w:shd w:val="clear" w:color="auto" w:fill="FFFFFF"/>
        <w:spacing w:before="0" w:beforeAutospacing="0" w:after="0" w:afterAutospacing="0"/>
        <w:textAlignment w:val="baseline"/>
        <w:rPr>
          <w:color w:val="000000"/>
          <w:sz w:val="22"/>
          <w:szCs w:val="22"/>
        </w:rPr>
      </w:pPr>
      <w:r w:rsidRPr="00C25434">
        <w:rPr>
          <w:b/>
          <w:sz w:val="22"/>
          <w:szCs w:val="22"/>
        </w:rPr>
        <w:t>n = 1000 υ/ (πD</w:t>
      </w:r>
      <w:r>
        <w:rPr>
          <w:color w:val="000000"/>
          <w:sz w:val="22"/>
          <w:szCs w:val="22"/>
        </w:rPr>
        <w:t xml:space="preserve">) , </w:t>
      </w:r>
      <w:r w:rsidRPr="00C25434">
        <w:rPr>
          <w:color w:val="000000"/>
          <w:sz w:val="22"/>
          <w:szCs w:val="22"/>
        </w:rPr>
        <w:t>где</w:t>
      </w:r>
      <w:r>
        <w:rPr>
          <w:color w:val="000000"/>
          <w:sz w:val="22"/>
          <w:szCs w:val="22"/>
        </w:rPr>
        <w:t xml:space="preserve"> </w:t>
      </w:r>
    </w:p>
    <w:p w:rsidR="00C25434" w:rsidRPr="00C25434" w:rsidRDefault="00C25434" w:rsidP="004323A5">
      <w:pPr>
        <w:pStyle w:val="a4"/>
        <w:shd w:val="clear" w:color="auto" w:fill="FFFFFF"/>
        <w:spacing w:before="0" w:beforeAutospacing="0" w:after="0" w:afterAutospacing="0"/>
        <w:textAlignment w:val="baseline"/>
        <w:rPr>
          <w:color w:val="000000"/>
          <w:sz w:val="22"/>
          <w:szCs w:val="22"/>
        </w:rPr>
      </w:pPr>
      <w:r w:rsidRPr="00C25434">
        <w:rPr>
          <w:color w:val="000000"/>
          <w:sz w:val="22"/>
          <w:szCs w:val="22"/>
        </w:rPr>
        <w:t xml:space="preserve">n — частота вращения шпинделя, </w:t>
      </w:r>
      <w:proofErr w:type="gramStart"/>
      <w:r>
        <w:rPr>
          <w:color w:val="000000"/>
          <w:sz w:val="22"/>
          <w:szCs w:val="22"/>
        </w:rPr>
        <w:t>об</w:t>
      </w:r>
      <w:proofErr w:type="gramEnd"/>
      <w:r w:rsidRPr="00164640">
        <w:rPr>
          <w:color w:val="000000"/>
          <w:sz w:val="22"/>
          <w:szCs w:val="22"/>
        </w:rPr>
        <w:t>/</w:t>
      </w:r>
      <w:r>
        <w:rPr>
          <w:color w:val="000000"/>
          <w:sz w:val="22"/>
          <w:szCs w:val="22"/>
        </w:rPr>
        <w:t>мин</w:t>
      </w:r>
      <w:r w:rsidRPr="00C25434">
        <w:rPr>
          <w:color w:val="000000"/>
          <w:sz w:val="22"/>
          <w:szCs w:val="22"/>
        </w:rPr>
        <w:t>;</w:t>
      </w:r>
    </w:p>
    <w:p w:rsidR="00C25434" w:rsidRDefault="00C25434" w:rsidP="004323A5">
      <w:pPr>
        <w:pStyle w:val="a4"/>
        <w:shd w:val="clear" w:color="auto" w:fill="FFFFFF"/>
        <w:spacing w:before="0" w:beforeAutospacing="0" w:after="0" w:afterAutospacing="0"/>
        <w:textAlignment w:val="baseline"/>
        <w:rPr>
          <w:color w:val="000000"/>
          <w:sz w:val="22"/>
          <w:szCs w:val="22"/>
        </w:rPr>
      </w:pPr>
      <w:r w:rsidRPr="00C25434">
        <w:rPr>
          <w:color w:val="000000"/>
          <w:sz w:val="22"/>
          <w:szCs w:val="22"/>
        </w:rPr>
        <w:t>υ</w:t>
      </w:r>
      <w:r w:rsidRPr="00C25434">
        <w:rPr>
          <w:i/>
          <w:iCs/>
          <w:color w:val="000000"/>
          <w:sz w:val="22"/>
          <w:szCs w:val="22"/>
          <w:bdr w:val="none" w:sz="0" w:space="0" w:color="auto" w:frame="1"/>
        </w:rPr>
        <w:t> —</w:t>
      </w:r>
      <w:r w:rsidRPr="00C25434">
        <w:rPr>
          <w:color w:val="000000"/>
          <w:sz w:val="22"/>
          <w:szCs w:val="22"/>
        </w:rPr>
        <w:t> скорость реза</w:t>
      </w:r>
      <w:r w:rsidRPr="00C25434">
        <w:rPr>
          <w:color w:val="000000"/>
          <w:sz w:val="22"/>
          <w:szCs w:val="22"/>
        </w:rPr>
        <w:softHyphen/>
        <w:t xml:space="preserve">ния, </w:t>
      </w:r>
      <w:proofErr w:type="gramStart"/>
      <w:r w:rsidRPr="00C25434">
        <w:rPr>
          <w:color w:val="000000"/>
          <w:sz w:val="22"/>
          <w:szCs w:val="22"/>
        </w:rPr>
        <w:t>м</w:t>
      </w:r>
      <w:proofErr w:type="gramEnd"/>
      <w:r w:rsidRPr="00C25434">
        <w:rPr>
          <w:color w:val="000000"/>
          <w:sz w:val="22"/>
          <w:szCs w:val="22"/>
        </w:rPr>
        <w:t>/мин; </w:t>
      </w:r>
    </w:p>
    <w:p w:rsidR="00C25434" w:rsidRDefault="00C25434" w:rsidP="004323A5">
      <w:pPr>
        <w:pStyle w:val="a4"/>
        <w:shd w:val="clear" w:color="auto" w:fill="FFFFFF"/>
        <w:spacing w:before="0" w:beforeAutospacing="0" w:after="0" w:afterAutospacing="0"/>
        <w:textAlignment w:val="baseline"/>
        <w:rPr>
          <w:color w:val="000000"/>
          <w:sz w:val="22"/>
          <w:szCs w:val="22"/>
        </w:rPr>
      </w:pPr>
      <w:r w:rsidRPr="00C25434">
        <w:rPr>
          <w:i/>
          <w:iCs/>
          <w:color w:val="000000"/>
          <w:sz w:val="22"/>
          <w:szCs w:val="22"/>
          <w:bdr w:val="none" w:sz="0" w:space="0" w:color="auto" w:frame="1"/>
        </w:rPr>
        <w:t>D —</w:t>
      </w:r>
      <w:r w:rsidRPr="00C25434">
        <w:rPr>
          <w:color w:val="000000"/>
          <w:sz w:val="22"/>
          <w:szCs w:val="22"/>
        </w:rPr>
        <w:t xml:space="preserve"> диаметр заготовки, </w:t>
      </w:r>
      <w:proofErr w:type="gramStart"/>
      <w:r w:rsidRPr="00C25434">
        <w:rPr>
          <w:color w:val="000000"/>
          <w:sz w:val="22"/>
          <w:szCs w:val="22"/>
        </w:rPr>
        <w:t>мм</w:t>
      </w:r>
      <w:proofErr w:type="gramEnd"/>
      <w:r w:rsidRPr="00C25434">
        <w:rPr>
          <w:color w:val="000000"/>
          <w:sz w:val="22"/>
          <w:szCs w:val="22"/>
        </w:rPr>
        <w:t>.</w:t>
      </w:r>
    </w:p>
    <w:p w:rsidR="0047399F" w:rsidRDefault="006F2CBA" w:rsidP="004323A5">
      <w:pPr>
        <w:pStyle w:val="a4"/>
        <w:spacing w:before="0" w:beforeAutospacing="0" w:after="0" w:afterAutospacing="0"/>
        <w:rPr>
          <w:color w:val="000000"/>
          <w:sz w:val="22"/>
          <w:szCs w:val="22"/>
          <w:shd w:val="clear" w:color="auto" w:fill="FFFFFF"/>
        </w:rPr>
      </w:pPr>
      <w:r w:rsidRPr="006F2CBA">
        <w:rPr>
          <w:color w:val="000000"/>
          <w:sz w:val="22"/>
          <w:szCs w:val="22"/>
        </w:rPr>
        <w:t>Полученное значение</w:t>
      </w:r>
      <w:r>
        <w:rPr>
          <w:color w:val="000000"/>
          <w:sz w:val="22"/>
          <w:szCs w:val="22"/>
        </w:rPr>
        <w:t xml:space="preserve"> </w:t>
      </w:r>
      <w:r w:rsidRPr="006F2CBA">
        <w:rPr>
          <w:i/>
          <w:iCs/>
          <w:color w:val="000000"/>
          <w:sz w:val="22"/>
          <w:szCs w:val="22"/>
        </w:rPr>
        <w:t>n </w:t>
      </w:r>
      <w:r w:rsidRPr="006F2CBA">
        <w:rPr>
          <w:color w:val="000000"/>
          <w:sz w:val="22"/>
          <w:szCs w:val="22"/>
        </w:rPr>
        <w:t xml:space="preserve">уточняют по паспорту станка и принимают ближайшее </w:t>
      </w:r>
      <w:r>
        <w:rPr>
          <w:color w:val="000000"/>
          <w:sz w:val="22"/>
          <w:szCs w:val="22"/>
        </w:rPr>
        <w:t>наи</w:t>
      </w:r>
      <w:r w:rsidRPr="006F2CBA">
        <w:rPr>
          <w:color w:val="000000"/>
          <w:sz w:val="22"/>
          <w:szCs w:val="22"/>
        </w:rPr>
        <w:t xml:space="preserve">меньшее из </w:t>
      </w:r>
      <w:proofErr w:type="gramStart"/>
      <w:r w:rsidRPr="006F2CBA">
        <w:rPr>
          <w:color w:val="000000"/>
          <w:sz w:val="22"/>
          <w:szCs w:val="22"/>
        </w:rPr>
        <w:t>имеющихся</w:t>
      </w:r>
      <w:proofErr w:type="gramEnd"/>
      <w:r w:rsidRPr="006F2CBA">
        <w:rPr>
          <w:color w:val="000000"/>
          <w:sz w:val="22"/>
          <w:szCs w:val="22"/>
        </w:rPr>
        <w:t xml:space="preserve"> на станке. Превышать расчетную частоту допускается не более чем на 10%.</w:t>
      </w:r>
    </w:p>
    <w:p w:rsidR="00AF129A" w:rsidRPr="004323A5" w:rsidRDefault="0047399F" w:rsidP="00DF1E12">
      <w:pPr>
        <w:pStyle w:val="a4"/>
        <w:spacing w:before="0" w:beforeAutospacing="0" w:after="0" w:afterAutospacing="0"/>
        <w:rPr>
          <w:color w:val="000000"/>
          <w:sz w:val="22"/>
          <w:szCs w:val="22"/>
          <w:shd w:val="clear" w:color="auto" w:fill="FFFFFF"/>
        </w:rPr>
      </w:pPr>
      <w:r w:rsidRPr="0047399F">
        <w:rPr>
          <w:bCs/>
          <w:color w:val="000000"/>
          <w:sz w:val="22"/>
          <w:szCs w:val="22"/>
          <w:shd w:val="clear" w:color="auto" w:fill="FFFFFF"/>
        </w:rPr>
        <w:t>Определить мощность резания </w:t>
      </w:r>
      <w:r w:rsidRPr="0047399F">
        <w:rPr>
          <w:bCs/>
          <w:i/>
          <w:iCs/>
          <w:color w:val="000000"/>
          <w:sz w:val="22"/>
          <w:szCs w:val="22"/>
          <w:shd w:val="clear" w:color="auto" w:fill="FFFFFF"/>
        </w:rPr>
        <w:t>Np, </w:t>
      </w:r>
      <w:r w:rsidR="004323A5">
        <w:rPr>
          <w:bCs/>
          <w:color w:val="000000"/>
          <w:sz w:val="22"/>
          <w:szCs w:val="22"/>
          <w:shd w:val="clear" w:color="auto" w:fill="FFFFFF"/>
        </w:rPr>
        <w:t>кВт, по формуле:</w:t>
      </w:r>
      <w:r w:rsidRPr="0047399F">
        <w:rPr>
          <w:bCs/>
          <w:color w:val="000000"/>
          <w:sz w:val="22"/>
          <w:szCs w:val="22"/>
          <w:shd w:val="clear" w:color="auto" w:fill="FFFFFF"/>
        </w:rPr>
        <w:br/>
      </w:r>
      <w:r w:rsidR="006F2CBA" w:rsidRPr="006F2CBA">
        <w:rPr>
          <w:b/>
          <w:iCs/>
          <w:color w:val="000000"/>
          <w:sz w:val="22"/>
          <w:szCs w:val="22"/>
        </w:rPr>
        <w:t>N </w:t>
      </w:r>
      <w:r w:rsidR="006F2CBA" w:rsidRPr="006F2CBA">
        <w:rPr>
          <w:b/>
          <w:iCs/>
          <w:color w:val="000000"/>
          <w:sz w:val="22"/>
          <w:szCs w:val="22"/>
          <w:vertAlign w:val="subscript"/>
        </w:rPr>
        <w:t>рез</w:t>
      </w:r>
      <w:r w:rsidR="006F2CBA" w:rsidRPr="006F2CBA">
        <w:rPr>
          <w:b/>
          <w:iCs/>
          <w:color w:val="000000"/>
          <w:sz w:val="22"/>
          <w:szCs w:val="22"/>
        </w:rPr>
        <w:t> = P</w:t>
      </w:r>
      <w:r w:rsidR="006F2CBA" w:rsidRPr="006F2CBA">
        <w:rPr>
          <w:b/>
          <w:iCs/>
          <w:color w:val="000000"/>
          <w:sz w:val="22"/>
          <w:szCs w:val="22"/>
          <w:vertAlign w:val="subscript"/>
        </w:rPr>
        <w:t>z</w:t>
      </w:r>
      <w:r w:rsidR="006F2CBA" w:rsidRPr="006F2CBA">
        <w:rPr>
          <w:b/>
          <w:iCs/>
          <w:color w:val="000000"/>
          <w:sz w:val="22"/>
          <w:szCs w:val="22"/>
        </w:rPr>
        <w:t>V / 60 · 1020</w:t>
      </w:r>
      <w:r w:rsidR="006F2CBA">
        <w:rPr>
          <w:rFonts w:ascii="Arial" w:hAnsi="Arial" w:cs="Arial"/>
          <w:i/>
          <w:iCs/>
          <w:color w:val="000000"/>
        </w:rPr>
        <w:t> </w:t>
      </w:r>
      <w:r>
        <w:rPr>
          <w:bCs/>
          <w:color w:val="000000"/>
          <w:sz w:val="22"/>
          <w:szCs w:val="22"/>
          <w:shd w:val="clear" w:color="auto" w:fill="FFFFFF"/>
        </w:rPr>
        <w:t>, </w:t>
      </w:r>
      <w:r w:rsidR="004323A5">
        <w:rPr>
          <w:bCs/>
          <w:color w:val="000000"/>
          <w:sz w:val="22"/>
          <w:szCs w:val="22"/>
          <w:shd w:val="clear" w:color="auto" w:fill="FFFFFF"/>
        </w:rPr>
        <w:t>где</w:t>
      </w:r>
      <w:r w:rsidRPr="0047399F">
        <w:rPr>
          <w:bCs/>
          <w:color w:val="000000"/>
          <w:sz w:val="22"/>
          <w:szCs w:val="22"/>
          <w:shd w:val="clear" w:color="auto" w:fill="FFFFFF"/>
        </w:rPr>
        <w:br/>
        <w:t> </w:t>
      </w:r>
      <w:r w:rsidRPr="0047399F">
        <w:rPr>
          <w:bCs/>
          <w:i/>
          <w:iCs/>
          <w:color w:val="000000"/>
          <w:sz w:val="22"/>
          <w:szCs w:val="22"/>
          <w:shd w:val="clear" w:color="auto" w:fill="FFFFFF"/>
        </w:rPr>
        <w:t>Pz</w:t>
      </w:r>
      <w:r w:rsidRPr="0047399F">
        <w:rPr>
          <w:bCs/>
          <w:color w:val="000000"/>
          <w:sz w:val="22"/>
          <w:szCs w:val="22"/>
          <w:shd w:val="clear" w:color="auto" w:fill="FFFFFF"/>
        </w:rPr>
        <w:t> </w:t>
      </w:r>
      <w:r w:rsidR="006F2CBA">
        <w:rPr>
          <w:bCs/>
          <w:color w:val="000000"/>
          <w:sz w:val="22"/>
          <w:szCs w:val="22"/>
          <w:shd w:val="clear" w:color="auto" w:fill="FFFFFF"/>
        </w:rPr>
        <w:t>– составляющая силы резания, Н;</w:t>
      </w:r>
      <w:r w:rsidRPr="0047399F">
        <w:rPr>
          <w:bCs/>
          <w:color w:val="000000"/>
          <w:sz w:val="22"/>
          <w:szCs w:val="22"/>
          <w:shd w:val="clear" w:color="auto" w:fill="FFFFFF"/>
        </w:rPr>
        <w:br/>
      </w:r>
      <w:r w:rsidRPr="0047399F">
        <w:rPr>
          <w:bCs/>
          <w:i/>
          <w:iCs/>
          <w:color w:val="000000"/>
          <w:sz w:val="22"/>
          <w:szCs w:val="22"/>
          <w:shd w:val="clear" w:color="auto" w:fill="FFFFFF"/>
        </w:rPr>
        <w:t>V</w:t>
      </w:r>
      <w:r w:rsidRPr="0047399F">
        <w:rPr>
          <w:bCs/>
          <w:color w:val="000000"/>
          <w:sz w:val="22"/>
          <w:szCs w:val="22"/>
          <w:shd w:val="clear" w:color="auto" w:fill="FFFFFF"/>
        </w:rPr>
        <w:t> – фактическая </w:t>
      </w:r>
      <w:hyperlink r:id="rId55" w:history="1">
        <w:r w:rsidRPr="0047399F">
          <w:rPr>
            <w:rStyle w:val="a7"/>
            <w:bCs/>
            <w:color w:val="auto"/>
            <w:sz w:val="22"/>
            <w:szCs w:val="22"/>
            <w:u w:val="none"/>
            <w:shd w:val="clear" w:color="auto" w:fill="FFFFFF"/>
          </w:rPr>
          <w:t>скорость резания</w:t>
        </w:r>
      </w:hyperlink>
      <w:r w:rsidRPr="0047399F">
        <w:rPr>
          <w:bCs/>
          <w:sz w:val="22"/>
          <w:szCs w:val="22"/>
          <w:shd w:val="clear" w:color="auto" w:fill="FFFFFF"/>
        </w:rPr>
        <w:t>,</w:t>
      </w:r>
      <w:r w:rsidRPr="0047399F">
        <w:rPr>
          <w:bCs/>
          <w:color w:val="000000"/>
          <w:sz w:val="22"/>
          <w:szCs w:val="22"/>
          <w:shd w:val="clear" w:color="auto" w:fill="FFFFFF"/>
        </w:rPr>
        <w:t xml:space="preserve"> м/мин.</w:t>
      </w:r>
      <w:r w:rsidR="00DB3E77" w:rsidRPr="00DB3E77">
        <w:rPr>
          <w:color w:val="000000"/>
          <w:sz w:val="22"/>
          <w:szCs w:val="22"/>
        </w:rPr>
        <w:br/>
      </w:r>
      <w:r w:rsidR="00DB3E77" w:rsidRPr="004323A5">
        <w:rPr>
          <w:bCs/>
          <w:i/>
          <w:color w:val="000000"/>
          <w:sz w:val="22"/>
          <w:szCs w:val="22"/>
          <w:shd w:val="clear" w:color="auto" w:fill="FFFFFF"/>
        </w:rPr>
        <w:t xml:space="preserve">Задания для </w:t>
      </w:r>
      <w:r w:rsidR="00DF1E12" w:rsidRPr="004323A5">
        <w:rPr>
          <w:bCs/>
          <w:i/>
          <w:color w:val="000000"/>
          <w:sz w:val="22"/>
          <w:szCs w:val="22"/>
          <w:shd w:val="clear" w:color="auto" w:fill="FFFFFF"/>
        </w:rPr>
        <w:t>практической</w:t>
      </w:r>
      <w:r w:rsidR="00DB3E77" w:rsidRPr="004323A5">
        <w:rPr>
          <w:bCs/>
          <w:i/>
          <w:color w:val="000000"/>
          <w:sz w:val="22"/>
          <w:szCs w:val="22"/>
          <w:shd w:val="clear" w:color="auto" w:fill="FFFFFF"/>
        </w:rPr>
        <w:t xml:space="preserve"> работы № </w:t>
      </w:r>
      <w:r w:rsidR="00DF1E12" w:rsidRPr="004323A5">
        <w:rPr>
          <w:bCs/>
          <w:i/>
          <w:color w:val="000000"/>
          <w:sz w:val="22"/>
          <w:szCs w:val="22"/>
          <w:shd w:val="clear" w:color="auto" w:fill="FFFFFF"/>
        </w:rPr>
        <w:t>5</w:t>
      </w:r>
      <w:r w:rsidR="00DB3E77" w:rsidRPr="00DB3E77">
        <w:rPr>
          <w:color w:val="000000"/>
          <w:sz w:val="22"/>
          <w:szCs w:val="22"/>
        </w:rPr>
        <w:br/>
      </w:r>
      <w:r w:rsidR="00DB3E77" w:rsidRPr="004323A5">
        <w:rPr>
          <w:bCs/>
          <w:color w:val="000000"/>
          <w:sz w:val="22"/>
          <w:szCs w:val="22"/>
          <w:shd w:val="clear" w:color="auto" w:fill="FFFFFF"/>
        </w:rPr>
        <w:t>Задание № 1: </w:t>
      </w:r>
      <w:r w:rsidR="00DF1E12" w:rsidRPr="004323A5">
        <w:rPr>
          <w:color w:val="000000"/>
          <w:sz w:val="22"/>
          <w:szCs w:val="22"/>
        </w:rPr>
        <w:t xml:space="preserve"> </w:t>
      </w:r>
      <w:r w:rsidR="00DF1E12" w:rsidRPr="004323A5">
        <w:rPr>
          <w:color w:val="000000"/>
          <w:sz w:val="22"/>
          <w:szCs w:val="22"/>
          <w:shd w:val="clear" w:color="auto" w:fill="FFFFFF"/>
        </w:rPr>
        <w:t>Выполните эскиз предложенной детали с указанием размеров, подлежащих обработке резанием.</w:t>
      </w:r>
      <w:r w:rsidR="00DB3E77" w:rsidRPr="004323A5">
        <w:rPr>
          <w:color w:val="000000"/>
          <w:sz w:val="22"/>
          <w:szCs w:val="22"/>
        </w:rPr>
        <w:br/>
      </w:r>
      <w:r w:rsidR="00DB3E77" w:rsidRPr="004323A5">
        <w:rPr>
          <w:bCs/>
          <w:color w:val="000000"/>
          <w:sz w:val="22"/>
          <w:szCs w:val="22"/>
          <w:shd w:val="clear" w:color="auto" w:fill="FFFFFF"/>
        </w:rPr>
        <w:t>Задание № 2: </w:t>
      </w:r>
      <w:r w:rsidR="00DF1E12" w:rsidRPr="004323A5">
        <w:rPr>
          <w:color w:val="000000"/>
          <w:sz w:val="22"/>
          <w:szCs w:val="22"/>
        </w:rPr>
        <w:t xml:space="preserve"> </w:t>
      </w:r>
      <w:r w:rsidR="00DF1E12" w:rsidRPr="004323A5">
        <w:rPr>
          <w:color w:val="000000"/>
          <w:sz w:val="22"/>
          <w:szCs w:val="22"/>
          <w:shd w:val="clear" w:color="auto" w:fill="FFFFFF"/>
        </w:rPr>
        <w:t xml:space="preserve">Определите по заданию преподавателя режимы обработки при сверлении (точении), заполните </w:t>
      </w:r>
      <w:r w:rsidR="00AF129A" w:rsidRPr="004323A5">
        <w:rPr>
          <w:color w:val="000000"/>
          <w:sz w:val="22"/>
          <w:szCs w:val="22"/>
          <w:shd w:val="clear" w:color="auto" w:fill="FFFFFF"/>
        </w:rPr>
        <w:t>таблицу 1</w:t>
      </w:r>
      <w:r w:rsidR="00DF1E12" w:rsidRPr="004323A5">
        <w:rPr>
          <w:color w:val="000000"/>
          <w:sz w:val="22"/>
          <w:szCs w:val="22"/>
          <w:shd w:val="clear" w:color="auto" w:fill="FFFFFF"/>
        </w:rPr>
        <w:t>.</w:t>
      </w:r>
      <w:r w:rsidR="00DB3E77" w:rsidRPr="004323A5">
        <w:rPr>
          <w:color w:val="000000"/>
          <w:sz w:val="22"/>
          <w:szCs w:val="22"/>
        </w:rPr>
        <w:br/>
      </w:r>
      <w:r w:rsidR="00DB3E77" w:rsidRPr="004323A5">
        <w:rPr>
          <w:bCs/>
          <w:color w:val="000000"/>
          <w:sz w:val="22"/>
          <w:szCs w:val="22"/>
          <w:shd w:val="clear" w:color="auto" w:fill="FFFFFF"/>
        </w:rPr>
        <w:t>Задание № 3:</w:t>
      </w:r>
      <w:r w:rsidR="00DB3E77" w:rsidRPr="00DB3E77">
        <w:rPr>
          <w:color w:val="000000"/>
          <w:sz w:val="22"/>
          <w:szCs w:val="22"/>
          <w:shd w:val="clear" w:color="auto" w:fill="FFFFFF"/>
        </w:rPr>
        <w:t xml:space="preserve">  </w:t>
      </w:r>
      <w:r w:rsidR="00DF1E12" w:rsidRPr="00DB3E77">
        <w:rPr>
          <w:color w:val="000000"/>
          <w:sz w:val="22"/>
          <w:szCs w:val="22"/>
          <w:shd w:val="clear" w:color="auto" w:fill="FFFFFF"/>
        </w:rPr>
        <w:t>Ответьте на вопросы для закрепления теоретического материала.</w:t>
      </w:r>
    </w:p>
    <w:p w:rsidR="00AF129A" w:rsidRDefault="00AF129A" w:rsidP="00DF1E12">
      <w:pPr>
        <w:pStyle w:val="a4"/>
        <w:spacing w:before="0" w:beforeAutospacing="0" w:after="0" w:afterAutospacing="0"/>
        <w:rPr>
          <w:color w:val="000000"/>
          <w:sz w:val="22"/>
          <w:szCs w:val="22"/>
          <w:shd w:val="clear" w:color="auto" w:fill="FFFFFF"/>
        </w:rPr>
      </w:pPr>
      <w:r w:rsidRPr="00DB3E77">
        <w:rPr>
          <w:iCs/>
          <w:color w:val="000000"/>
          <w:sz w:val="22"/>
          <w:szCs w:val="22"/>
          <w:shd w:val="clear" w:color="auto" w:fill="FFFFFF"/>
        </w:rPr>
        <w:t>Таблица 1</w:t>
      </w:r>
    </w:p>
    <w:tbl>
      <w:tblPr>
        <w:tblStyle w:val="af3"/>
        <w:tblW w:w="0" w:type="auto"/>
        <w:tblLook w:val="04A0"/>
      </w:tblPr>
      <w:tblGrid>
        <w:gridCol w:w="1358"/>
        <w:gridCol w:w="795"/>
        <w:gridCol w:w="967"/>
        <w:gridCol w:w="966"/>
        <w:gridCol w:w="966"/>
        <w:gridCol w:w="966"/>
        <w:gridCol w:w="966"/>
        <w:gridCol w:w="966"/>
        <w:gridCol w:w="966"/>
        <w:gridCol w:w="966"/>
        <w:gridCol w:w="966"/>
      </w:tblGrid>
      <w:tr w:rsidR="00AF129A" w:rsidTr="00E54824">
        <w:tc>
          <w:tcPr>
            <w:tcW w:w="1358" w:type="dxa"/>
          </w:tcPr>
          <w:p w:rsidR="00AF129A" w:rsidRDefault="00AF129A" w:rsidP="00DF1E12">
            <w:pPr>
              <w:pStyle w:val="a4"/>
              <w:spacing w:before="0" w:beforeAutospacing="0" w:after="0" w:afterAutospacing="0"/>
              <w:rPr>
                <w:color w:val="000000"/>
                <w:sz w:val="22"/>
                <w:szCs w:val="22"/>
              </w:rPr>
            </w:pPr>
          </w:p>
        </w:tc>
        <w:tc>
          <w:tcPr>
            <w:tcW w:w="9490" w:type="dxa"/>
            <w:gridSpan w:val="10"/>
          </w:tcPr>
          <w:p w:rsidR="00AF129A" w:rsidRPr="00DB3E77" w:rsidRDefault="00AF129A" w:rsidP="00AF129A">
            <w:pPr>
              <w:pStyle w:val="a4"/>
              <w:spacing w:before="0" w:beforeAutospacing="0" w:after="0" w:afterAutospacing="0"/>
              <w:jc w:val="center"/>
              <w:rPr>
                <w:color w:val="000000"/>
                <w:sz w:val="22"/>
                <w:szCs w:val="22"/>
              </w:rPr>
            </w:pPr>
            <w:r w:rsidRPr="00DB3E77">
              <w:rPr>
                <w:color w:val="000000"/>
                <w:sz w:val="22"/>
                <w:szCs w:val="22"/>
              </w:rPr>
              <w:t>№ задачи</w:t>
            </w:r>
          </w:p>
        </w:tc>
      </w:tr>
      <w:tr w:rsidR="00AF129A" w:rsidTr="00AF129A">
        <w:tc>
          <w:tcPr>
            <w:tcW w:w="1358" w:type="dxa"/>
          </w:tcPr>
          <w:p w:rsidR="00AF129A" w:rsidRDefault="00AF129A" w:rsidP="00AF129A">
            <w:pPr>
              <w:pStyle w:val="a4"/>
              <w:spacing w:before="0" w:beforeAutospacing="0" w:after="0" w:afterAutospacing="0"/>
              <w:rPr>
                <w:color w:val="000000"/>
                <w:sz w:val="22"/>
                <w:szCs w:val="22"/>
              </w:rPr>
            </w:pPr>
            <w:r>
              <w:rPr>
                <w:color w:val="000000"/>
                <w:sz w:val="22"/>
                <w:szCs w:val="22"/>
              </w:rPr>
              <w:t>Параметр</w:t>
            </w:r>
            <w:r w:rsidRPr="00DB3E77">
              <w:rPr>
                <w:color w:val="000000"/>
                <w:sz w:val="22"/>
                <w:szCs w:val="22"/>
              </w:rPr>
              <w:br/>
              <w:t>обработки</w:t>
            </w:r>
          </w:p>
        </w:tc>
        <w:tc>
          <w:tcPr>
            <w:tcW w:w="795" w:type="dxa"/>
          </w:tcPr>
          <w:p w:rsidR="00AF129A" w:rsidRPr="00DB3E77" w:rsidRDefault="00AF129A" w:rsidP="00AF129A">
            <w:pPr>
              <w:tabs>
                <w:tab w:val="num" w:pos="0"/>
              </w:tabs>
              <w:ind w:hanging="11"/>
              <w:jc w:val="center"/>
              <w:rPr>
                <w:rFonts w:ascii="Times New Roman" w:eastAsia="Times New Roman" w:hAnsi="Times New Roman" w:cs="Times New Roman"/>
                <w:color w:val="000000"/>
                <w:lang w:eastAsia="ru-RU"/>
              </w:rPr>
            </w:pPr>
            <w:r w:rsidRPr="00DB3E77">
              <w:rPr>
                <w:rFonts w:ascii="Times New Roman" w:eastAsia="Times New Roman" w:hAnsi="Times New Roman" w:cs="Times New Roman"/>
                <w:color w:val="000000"/>
                <w:lang w:eastAsia="ru-RU"/>
              </w:rPr>
              <w:br/>
              <w:t>1</w:t>
            </w:r>
          </w:p>
        </w:tc>
        <w:tc>
          <w:tcPr>
            <w:tcW w:w="967" w:type="dxa"/>
          </w:tcPr>
          <w:p w:rsidR="00AF129A" w:rsidRPr="00DB3E77" w:rsidRDefault="00AF129A" w:rsidP="00AF129A">
            <w:pPr>
              <w:tabs>
                <w:tab w:val="num" w:pos="0"/>
              </w:tabs>
              <w:ind w:hanging="11"/>
              <w:jc w:val="center"/>
              <w:rPr>
                <w:rFonts w:ascii="Times New Roman" w:eastAsia="Times New Roman" w:hAnsi="Times New Roman" w:cs="Times New Roman"/>
                <w:color w:val="000000"/>
                <w:lang w:eastAsia="ru-RU"/>
              </w:rPr>
            </w:pPr>
            <w:r w:rsidRPr="00DB3E77">
              <w:rPr>
                <w:rFonts w:ascii="Times New Roman" w:eastAsia="Times New Roman" w:hAnsi="Times New Roman" w:cs="Times New Roman"/>
                <w:color w:val="000000"/>
                <w:lang w:eastAsia="ru-RU"/>
              </w:rPr>
              <w:br/>
              <w:t>2</w:t>
            </w:r>
          </w:p>
        </w:tc>
        <w:tc>
          <w:tcPr>
            <w:tcW w:w="966" w:type="dxa"/>
          </w:tcPr>
          <w:p w:rsidR="00AF129A" w:rsidRPr="00DB3E77" w:rsidRDefault="00AF129A" w:rsidP="00AF129A">
            <w:pPr>
              <w:tabs>
                <w:tab w:val="num" w:pos="0"/>
              </w:tabs>
              <w:ind w:hanging="11"/>
              <w:jc w:val="center"/>
              <w:rPr>
                <w:rFonts w:ascii="Times New Roman" w:eastAsia="Times New Roman" w:hAnsi="Times New Roman" w:cs="Times New Roman"/>
                <w:color w:val="000000"/>
                <w:lang w:eastAsia="ru-RU"/>
              </w:rPr>
            </w:pPr>
            <w:r w:rsidRPr="00DB3E77">
              <w:rPr>
                <w:rFonts w:ascii="Times New Roman" w:eastAsia="Times New Roman" w:hAnsi="Times New Roman" w:cs="Times New Roman"/>
                <w:color w:val="000000"/>
                <w:lang w:eastAsia="ru-RU"/>
              </w:rPr>
              <w:br/>
              <w:t>3</w:t>
            </w:r>
          </w:p>
        </w:tc>
        <w:tc>
          <w:tcPr>
            <w:tcW w:w="966" w:type="dxa"/>
          </w:tcPr>
          <w:p w:rsidR="00AF129A" w:rsidRPr="00DB3E77" w:rsidRDefault="00AF129A" w:rsidP="00AF129A">
            <w:pPr>
              <w:tabs>
                <w:tab w:val="num" w:pos="0"/>
              </w:tabs>
              <w:ind w:hanging="11"/>
              <w:jc w:val="center"/>
              <w:rPr>
                <w:rFonts w:ascii="Times New Roman" w:eastAsia="Times New Roman" w:hAnsi="Times New Roman" w:cs="Times New Roman"/>
                <w:color w:val="000000"/>
                <w:lang w:eastAsia="ru-RU"/>
              </w:rPr>
            </w:pPr>
            <w:r w:rsidRPr="00DB3E77">
              <w:rPr>
                <w:rFonts w:ascii="Times New Roman" w:eastAsia="Times New Roman" w:hAnsi="Times New Roman" w:cs="Times New Roman"/>
                <w:color w:val="000000"/>
                <w:lang w:eastAsia="ru-RU"/>
              </w:rPr>
              <w:br/>
              <w:t>4</w:t>
            </w:r>
          </w:p>
        </w:tc>
        <w:tc>
          <w:tcPr>
            <w:tcW w:w="966" w:type="dxa"/>
          </w:tcPr>
          <w:p w:rsidR="00AF129A" w:rsidRPr="00DB3E77" w:rsidRDefault="00AF129A" w:rsidP="00AF129A">
            <w:pPr>
              <w:tabs>
                <w:tab w:val="num" w:pos="0"/>
              </w:tabs>
              <w:ind w:hanging="11"/>
              <w:jc w:val="center"/>
              <w:rPr>
                <w:rFonts w:ascii="Times New Roman" w:eastAsia="Times New Roman" w:hAnsi="Times New Roman" w:cs="Times New Roman"/>
                <w:color w:val="000000"/>
                <w:lang w:eastAsia="ru-RU"/>
              </w:rPr>
            </w:pPr>
            <w:r w:rsidRPr="00DB3E77">
              <w:rPr>
                <w:rFonts w:ascii="Times New Roman" w:eastAsia="Times New Roman" w:hAnsi="Times New Roman" w:cs="Times New Roman"/>
                <w:color w:val="000000"/>
                <w:lang w:eastAsia="ru-RU"/>
              </w:rPr>
              <w:br/>
              <w:t>5</w:t>
            </w:r>
          </w:p>
        </w:tc>
        <w:tc>
          <w:tcPr>
            <w:tcW w:w="966" w:type="dxa"/>
          </w:tcPr>
          <w:p w:rsidR="00AF129A" w:rsidRPr="00DB3E77" w:rsidRDefault="00AF129A" w:rsidP="00AF129A">
            <w:pPr>
              <w:tabs>
                <w:tab w:val="num" w:pos="0"/>
              </w:tabs>
              <w:ind w:hanging="11"/>
              <w:jc w:val="center"/>
              <w:rPr>
                <w:rFonts w:ascii="Times New Roman" w:eastAsia="Times New Roman" w:hAnsi="Times New Roman" w:cs="Times New Roman"/>
                <w:color w:val="000000"/>
                <w:lang w:eastAsia="ru-RU"/>
              </w:rPr>
            </w:pPr>
            <w:r w:rsidRPr="00DB3E77">
              <w:rPr>
                <w:rFonts w:ascii="Times New Roman" w:eastAsia="Times New Roman" w:hAnsi="Times New Roman" w:cs="Times New Roman"/>
                <w:color w:val="000000"/>
                <w:lang w:eastAsia="ru-RU"/>
              </w:rPr>
              <w:br/>
              <w:t>6</w:t>
            </w:r>
          </w:p>
        </w:tc>
        <w:tc>
          <w:tcPr>
            <w:tcW w:w="966" w:type="dxa"/>
          </w:tcPr>
          <w:p w:rsidR="00AF129A" w:rsidRPr="00DB3E77" w:rsidRDefault="00AF129A" w:rsidP="00AF129A">
            <w:pPr>
              <w:tabs>
                <w:tab w:val="num" w:pos="0"/>
              </w:tabs>
              <w:ind w:hanging="11"/>
              <w:jc w:val="center"/>
              <w:rPr>
                <w:rFonts w:ascii="Times New Roman" w:eastAsia="Times New Roman" w:hAnsi="Times New Roman" w:cs="Times New Roman"/>
                <w:color w:val="000000"/>
                <w:lang w:eastAsia="ru-RU"/>
              </w:rPr>
            </w:pPr>
            <w:r w:rsidRPr="00DB3E77">
              <w:rPr>
                <w:rFonts w:ascii="Times New Roman" w:eastAsia="Times New Roman" w:hAnsi="Times New Roman" w:cs="Times New Roman"/>
                <w:color w:val="000000"/>
                <w:lang w:eastAsia="ru-RU"/>
              </w:rPr>
              <w:br/>
              <w:t>7</w:t>
            </w:r>
          </w:p>
        </w:tc>
        <w:tc>
          <w:tcPr>
            <w:tcW w:w="966" w:type="dxa"/>
          </w:tcPr>
          <w:p w:rsidR="00AF129A" w:rsidRPr="00DB3E77" w:rsidRDefault="00AF129A" w:rsidP="00AF129A">
            <w:pPr>
              <w:tabs>
                <w:tab w:val="num" w:pos="0"/>
              </w:tabs>
              <w:ind w:hanging="11"/>
              <w:jc w:val="center"/>
              <w:rPr>
                <w:rFonts w:ascii="Times New Roman" w:eastAsia="Times New Roman" w:hAnsi="Times New Roman" w:cs="Times New Roman"/>
                <w:color w:val="000000"/>
                <w:lang w:eastAsia="ru-RU"/>
              </w:rPr>
            </w:pPr>
            <w:r w:rsidRPr="00DB3E77">
              <w:rPr>
                <w:rFonts w:ascii="Times New Roman" w:eastAsia="Times New Roman" w:hAnsi="Times New Roman" w:cs="Times New Roman"/>
                <w:color w:val="000000"/>
                <w:lang w:eastAsia="ru-RU"/>
              </w:rPr>
              <w:br/>
              <w:t>8</w:t>
            </w:r>
          </w:p>
        </w:tc>
        <w:tc>
          <w:tcPr>
            <w:tcW w:w="966" w:type="dxa"/>
          </w:tcPr>
          <w:p w:rsidR="00AF129A" w:rsidRPr="00DB3E77" w:rsidRDefault="00AF129A" w:rsidP="00AF129A">
            <w:pPr>
              <w:tabs>
                <w:tab w:val="num" w:pos="0"/>
              </w:tabs>
              <w:ind w:hanging="11"/>
              <w:jc w:val="center"/>
              <w:rPr>
                <w:rFonts w:ascii="Times New Roman" w:eastAsia="Times New Roman" w:hAnsi="Times New Roman" w:cs="Times New Roman"/>
                <w:color w:val="000000"/>
                <w:lang w:eastAsia="ru-RU"/>
              </w:rPr>
            </w:pPr>
            <w:r w:rsidRPr="00DB3E77">
              <w:rPr>
                <w:rFonts w:ascii="Times New Roman" w:eastAsia="Times New Roman" w:hAnsi="Times New Roman" w:cs="Times New Roman"/>
                <w:color w:val="000000"/>
                <w:lang w:eastAsia="ru-RU"/>
              </w:rPr>
              <w:br/>
              <w:t>9</w:t>
            </w:r>
          </w:p>
        </w:tc>
        <w:tc>
          <w:tcPr>
            <w:tcW w:w="966" w:type="dxa"/>
          </w:tcPr>
          <w:p w:rsidR="00AF129A" w:rsidRPr="00DB3E77" w:rsidRDefault="00AF129A" w:rsidP="00AF129A">
            <w:pPr>
              <w:tabs>
                <w:tab w:val="num" w:pos="0"/>
              </w:tabs>
              <w:ind w:hanging="11"/>
              <w:jc w:val="center"/>
              <w:rPr>
                <w:rFonts w:ascii="Times New Roman" w:eastAsia="Times New Roman" w:hAnsi="Times New Roman" w:cs="Times New Roman"/>
                <w:color w:val="000000"/>
                <w:lang w:eastAsia="ru-RU"/>
              </w:rPr>
            </w:pPr>
            <w:r w:rsidRPr="00DB3E77">
              <w:rPr>
                <w:rFonts w:ascii="Times New Roman" w:eastAsia="Times New Roman" w:hAnsi="Times New Roman" w:cs="Times New Roman"/>
                <w:color w:val="000000"/>
                <w:lang w:eastAsia="ru-RU"/>
              </w:rPr>
              <w:br/>
              <w:t>10</w:t>
            </w:r>
          </w:p>
        </w:tc>
      </w:tr>
      <w:tr w:rsidR="00AF129A" w:rsidTr="00AF129A">
        <w:tc>
          <w:tcPr>
            <w:tcW w:w="1358"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D, мм</w:t>
            </w:r>
          </w:p>
        </w:tc>
        <w:tc>
          <w:tcPr>
            <w:tcW w:w="795"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50</w:t>
            </w:r>
          </w:p>
        </w:tc>
        <w:tc>
          <w:tcPr>
            <w:tcW w:w="967"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60</w:t>
            </w: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70</w:t>
            </w:r>
          </w:p>
        </w:tc>
        <w:tc>
          <w:tcPr>
            <w:tcW w:w="966" w:type="dxa"/>
          </w:tcPr>
          <w:p w:rsidR="00AF129A" w:rsidRDefault="00AF129A" w:rsidP="00AF129A">
            <w:pPr>
              <w:pStyle w:val="a4"/>
              <w:spacing w:before="0" w:beforeAutospacing="0" w:after="0" w:afterAutospacing="0"/>
              <w:rPr>
                <w:color w:val="000000"/>
                <w:sz w:val="22"/>
                <w:szCs w:val="22"/>
              </w:rPr>
            </w:pPr>
            <w:r w:rsidRPr="00DB3E77">
              <w:rPr>
                <w:color w:val="000000"/>
                <w:sz w:val="22"/>
                <w:szCs w:val="22"/>
              </w:rPr>
              <w:t>75</w:t>
            </w: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80</w:t>
            </w: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90</w:t>
            </w: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110</w:t>
            </w: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150</w:t>
            </w: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40</w:t>
            </w: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20</w:t>
            </w:r>
          </w:p>
        </w:tc>
      </w:tr>
      <w:tr w:rsidR="00AF129A" w:rsidTr="00AF129A">
        <w:tc>
          <w:tcPr>
            <w:tcW w:w="1358"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V, мм/мин</w:t>
            </w:r>
          </w:p>
        </w:tc>
        <w:tc>
          <w:tcPr>
            <w:tcW w:w="795"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18</w:t>
            </w:r>
          </w:p>
        </w:tc>
        <w:tc>
          <w:tcPr>
            <w:tcW w:w="967" w:type="dxa"/>
          </w:tcPr>
          <w:p w:rsidR="00AF129A" w:rsidRDefault="00AF129A" w:rsidP="00DF1E12">
            <w:pPr>
              <w:pStyle w:val="a4"/>
              <w:spacing w:before="0" w:beforeAutospacing="0" w:after="0" w:afterAutospacing="0"/>
              <w:rPr>
                <w:color w:val="000000"/>
                <w:sz w:val="22"/>
                <w:szCs w:val="22"/>
              </w:rPr>
            </w:pPr>
          </w:p>
        </w:tc>
        <w:tc>
          <w:tcPr>
            <w:tcW w:w="966" w:type="dxa"/>
          </w:tcPr>
          <w:p w:rsidR="00AF129A" w:rsidRDefault="00AF129A" w:rsidP="00DF1E12">
            <w:pPr>
              <w:pStyle w:val="a4"/>
              <w:spacing w:before="0" w:beforeAutospacing="0" w:after="0" w:afterAutospacing="0"/>
              <w:rPr>
                <w:color w:val="000000"/>
                <w:sz w:val="22"/>
                <w:szCs w:val="22"/>
              </w:rPr>
            </w:pP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30,2</w:t>
            </w:r>
          </w:p>
        </w:tc>
        <w:tc>
          <w:tcPr>
            <w:tcW w:w="966" w:type="dxa"/>
          </w:tcPr>
          <w:p w:rsidR="00AF129A" w:rsidRDefault="00AF129A" w:rsidP="00DF1E12">
            <w:pPr>
              <w:pStyle w:val="a4"/>
              <w:spacing w:before="0" w:beforeAutospacing="0" w:after="0" w:afterAutospacing="0"/>
              <w:rPr>
                <w:color w:val="000000"/>
                <w:sz w:val="22"/>
                <w:szCs w:val="22"/>
              </w:rPr>
            </w:pP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25,7</w:t>
            </w:r>
          </w:p>
        </w:tc>
        <w:tc>
          <w:tcPr>
            <w:tcW w:w="966" w:type="dxa"/>
          </w:tcPr>
          <w:p w:rsidR="00AF129A" w:rsidRDefault="00AF129A" w:rsidP="00DF1E12">
            <w:pPr>
              <w:pStyle w:val="a4"/>
              <w:spacing w:before="0" w:beforeAutospacing="0" w:after="0" w:afterAutospacing="0"/>
              <w:rPr>
                <w:color w:val="000000"/>
                <w:sz w:val="22"/>
                <w:szCs w:val="22"/>
              </w:rPr>
            </w:pP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75</w:t>
            </w: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25</w:t>
            </w:r>
          </w:p>
        </w:tc>
        <w:tc>
          <w:tcPr>
            <w:tcW w:w="966" w:type="dxa"/>
          </w:tcPr>
          <w:p w:rsidR="00AF129A" w:rsidRDefault="00AF129A" w:rsidP="00DF1E12">
            <w:pPr>
              <w:pStyle w:val="a4"/>
              <w:spacing w:before="0" w:beforeAutospacing="0" w:after="0" w:afterAutospacing="0"/>
              <w:rPr>
                <w:color w:val="000000"/>
                <w:sz w:val="22"/>
                <w:szCs w:val="22"/>
              </w:rPr>
            </w:pPr>
          </w:p>
        </w:tc>
      </w:tr>
      <w:tr w:rsidR="00AF129A" w:rsidTr="00AF129A">
        <w:tc>
          <w:tcPr>
            <w:tcW w:w="1358"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 xml:space="preserve">n, </w:t>
            </w:r>
            <w:proofErr w:type="gramStart"/>
            <w:r w:rsidRPr="00DB3E77">
              <w:rPr>
                <w:color w:val="000000"/>
                <w:sz w:val="22"/>
                <w:szCs w:val="22"/>
              </w:rPr>
              <w:t>об</w:t>
            </w:r>
            <w:proofErr w:type="gramEnd"/>
            <w:r w:rsidRPr="00DB3E77">
              <w:rPr>
                <w:color w:val="000000"/>
                <w:sz w:val="22"/>
                <w:szCs w:val="22"/>
              </w:rPr>
              <w:t>/мин</w:t>
            </w:r>
          </w:p>
        </w:tc>
        <w:tc>
          <w:tcPr>
            <w:tcW w:w="795" w:type="dxa"/>
          </w:tcPr>
          <w:p w:rsidR="00AF129A" w:rsidRDefault="00AF129A" w:rsidP="00DF1E12">
            <w:pPr>
              <w:pStyle w:val="a4"/>
              <w:spacing w:before="0" w:beforeAutospacing="0" w:after="0" w:afterAutospacing="0"/>
              <w:rPr>
                <w:color w:val="000000"/>
                <w:sz w:val="22"/>
                <w:szCs w:val="22"/>
              </w:rPr>
            </w:pPr>
          </w:p>
        </w:tc>
        <w:tc>
          <w:tcPr>
            <w:tcW w:w="967"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238</w:t>
            </w: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120</w:t>
            </w:r>
          </w:p>
        </w:tc>
        <w:tc>
          <w:tcPr>
            <w:tcW w:w="966" w:type="dxa"/>
          </w:tcPr>
          <w:p w:rsidR="00AF129A" w:rsidRDefault="00AF129A" w:rsidP="00DF1E12">
            <w:pPr>
              <w:pStyle w:val="a4"/>
              <w:spacing w:before="0" w:beforeAutospacing="0" w:after="0" w:afterAutospacing="0"/>
              <w:rPr>
                <w:color w:val="000000"/>
                <w:sz w:val="22"/>
                <w:szCs w:val="22"/>
              </w:rPr>
            </w:pP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170</w:t>
            </w:r>
          </w:p>
        </w:tc>
        <w:tc>
          <w:tcPr>
            <w:tcW w:w="966" w:type="dxa"/>
          </w:tcPr>
          <w:p w:rsidR="00AF129A" w:rsidRDefault="00AF129A" w:rsidP="00DF1E12">
            <w:pPr>
              <w:pStyle w:val="a4"/>
              <w:spacing w:before="0" w:beforeAutospacing="0" w:after="0" w:afterAutospacing="0"/>
              <w:rPr>
                <w:color w:val="000000"/>
                <w:sz w:val="22"/>
                <w:szCs w:val="22"/>
              </w:rPr>
            </w:pP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135</w:t>
            </w:r>
          </w:p>
        </w:tc>
        <w:tc>
          <w:tcPr>
            <w:tcW w:w="966" w:type="dxa"/>
          </w:tcPr>
          <w:p w:rsidR="00AF129A" w:rsidRDefault="00AF129A" w:rsidP="00DF1E12">
            <w:pPr>
              <w:pStyle w:val="a4"/>
              <w:spacing w:before="0" w:beforeAutospacing="0" w:after="0" w:afterAutospacing="0"/>
              <w:rPr>
                <w:color w:val="000000"/>
                <w:sz w:val="22"/>
                <w:szCs w:val="22"/>
              </w:rPr>
            </w:pPr>
          </w:p>
        </w:tc>
        <w:tc>
          <w:tcPr>
            <w:tcW w:w="966" w:type="dxa"/>
          </w:tcPr>
          <w:p w:rsidR="00AF129A" w:rsidRDefault="00AF129A" w:rsidP="00DF1E12">
            <w:pPr>
              <w:pStyle w:val="a4"/>
              <w:spacing w:before="0" w:beforeAutospacing="0" w:after="0" w:afterAutospacing="0"/>
              <w:rPr>
                <w:color w:val="000000"/>
                <w:sz w:val="22"/>
                <w:szCs w:val="22"/>
              </w:rPr>
            </w:pPr>
          </w:p>
        </w:tc>
        <w:tc>
          <w:tcPr>
            <w:tcW w:w="966" w:type="dxa"/>
          </w:tcPr>
          <w:p w:rsidR="00AF129A" w:rsidRDefault="00AF129A" w:rsidP="00DF1E12">
            <w:pPr>
              <w:pStyle w:val="a4"/>
              <w:spacing w:before="0" w:beforeAutospacing="0" w:after="0" w:afterAutospacing="0"/>
              <w:rPr>
                <w:color w:val="000000"/>
                <w:sz w:val="22"/>
                <w:szCs w:val="22"/>
              </w:rPr>
            </w:pPr>
            <w:r w:rsidRPr="00DB3E77">
              <w:rPr>
                <w:color w:val="000000"/>
                <w:sz w:val="22"/>
                <w:szCs w:val="22"/>
              </w:rPr>
              <w:t>500</w:t>
            </w:r>
          </w:p>
        </w:tc>
      </w:tr>
    </w:tbl>
    <w:p w:rsidR="0025050C" w:rsidRDefault="0025050C" w:rsidP="004323A5">
      <w:pPr>
        <w:shd w:val="clear" w:color="auto" w:fill="FFFFFF"/>
        <w:spacing w:after="0" w:line="240" w:lineRule="auto"/>
        <w:ind w:right="50"/>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Контрольные вопросы</w:t>
      </w:r>
      <w:r w:rsidR="00DF1E12" w:rsidRPr="00DB3E77">
        <w:rPr>
          <w:rFonts w:ascii="Times New Roman" w:eastAsia="Times New Roman" w:hAnsi="Times New Roman" w:cs="Times New Roman"/>
          <w:color w:val="000000"/>
          <w:lang w:eastAsia="ru-RU"/>
        </w:rPr>
        <w:br/>
      </w:r>
      <w:r w:rsidR="00DF1E12" w:rsidRPr="00DB3E77">
        <w:rPr>
          <w:rFonts w:ascii="Times New Roman" w:eastAsia="Times New Roman" w:hAnsi="Times New Roman" w:cs="Times New Roman"/>
          <w:color w:val="000000"/>
          <w:shd w:val="clear" w:color="auto" w:fill="FFFFFF"/>
          <w:lang w:eastAsia="ru-RU"/>
        </w:rPr>
        <w:t>1. Что понимается под обработкой материалов резанием?</w:t>
      </w:r>
      <w:r w:rsidR="00DF1E12" w:rsidRPr="00DB3E77">
        <w:rPr>
          <w:rFonts w:ascii="Times New Roman" w:eastAsia="Times New Roman" w:hAnsi="Times New Roman" w:cs="Times New Roman"/>
          <w:color w:val="000000"/>
          <w:lang w:eastAsia="ru-RU"/>
        </w:rPr>
        <w:br/>
      </w:r>
      <w:r w:rsidR="00DF1E12" w:rsidRPr="00DB3E77">
        <w:rPr>
          <w:rFonts w:ascii="Times New Roman" w:eastAsia="Times New Roman" w:hAnsi="Times New Roman" w:cs="Times New Roman"/>
          <w:color w:val="000000"/>
          <w:shd w:val="clear" w:color="auto" w:fill="FFFFFF"/>
          <w:lang w:eastAsia="ru-RU"/>
        </w:rPr>
        <w:t>2. В чем состоит сущность процесса резания?</w:t>
      </w:r>
      <w:r w:rsidR="00DF1E12" w:rsidRPr="00DB3E77">
        <w:rPr>
          <w:rFonts w:ascii="Times New Roman" w:eastAsia="Times New Roman" w:hAnsi="Times New Roman" w:cs="Times New Roman"/>
          <w:color w:val="000000"/>
          <w:lang w:eastAsia="ru-RU"/>
        </w:rPr>
        <w:br/>
      </w:r>
      <w:r w:rsidR="00DF1E12" w:rsidRPr="00DB3E77">
        <w:rPr>
          <w:rFonts w:ascii="Times New Roman" w:eastAsia="Times New Roman" w:hAnsi="Times New Roman" w:cs="Times New Roman"/>
          <w:color w:val="000000"/>
          <w:shd w:val="clear" w:color="auto" w:fill="FFFFFF"/>
          <w:lang w:eastAsia="ru-RU"/>
        </w:rPr>
        <w:t>3. Что называется главным движением резания?</w:t>
      </w:r>
      <w:r w:rsidR="00DF1E12" w:rsidRPr="00DB3E77">
        <w:rPr>
          <w:rFonts w:ascii="Times New Roman" w:eastAsia="Times New Roman" w:hAnsi="Times New Roman" w:cs="Times New Roman"/>
          <w:color w:val="000000"/>
          <w:lang w:eastAsia="ru-RU"/>
        </w:rPr>
        <w:br/>
      </w:r>
      <w:r w:rsidR="00DF1E12" w:rsidRPr="00DB3E77">
        <w:rPr>
          <w:rFonts w:ascii="Times New Roman" w:eastAsia="Times New Roman" w:hAnsi="Times New Roman" w:cs="Times New Roman"/>
          <w:color w:val="000000"/>
          <w:shd w:val="clear" w:color="auto" w:fill="FFFFFF"/>
          <w:lang w:eastAsia="ru-RU"/>
        </w:rPr>
        <w:t>4. Что называется установочным движением при резании материала? </w:t>
      </w:r>
      <w:r w:rsidR="00DF1E12" w:rsidRPr="00DB3E77">
        <w:rPr>
          <w:rFonts w:ascii="Times New Roman" w:eastAsia="Times New Roman" w:hAnsi="Times New Roman" w:cs="Times New Roman"/>
          <w:color w:val="000000"/>
          <w:lang w:eastAsia="ru-RU"/>
        </w:rPr>
        <w:br/>
      </w:r>
      <w:r w:rsidR="00DF1E12" w:rsidRPr="00DB3E77">
        <w:rPr>
          <w:rFonts w:ascii="Times New Roman" w:eastAsia="Times New Roman" w:hAnsi="Times New Roman" w:cs="Times New Roman"/>
          <w:color w:val="000000"/>
          <w:shd w:val="clear" w:color="auto" w:fill="FFFFFF"/>
          <w:lang w:eastAsia="ru-RU"/>
        </w:rPr>
        <w:t>5. Как определяется частота вращения заготовки или ниструмента?</w:t>
      </w:r>
      <w:r w:rsidR="00DF1E12" w:rsidRPr="00DB3E77">
        <w:rPr>
          <w:rFonts w:ascii="Times New Roman" w:eastAsia="Times New Roman" w:hAnsi="Times New Roman" w:cs="Times New Roman"/>
          <w:color w:val="000000"/>
          <w:lang w:eastAsia="ru-RU"/>
        </w:rPr>
        <w:br/>
      </w:r>
      <w:r w:rsidR="00DF1E12" w:rsidRPr="00DB3E77">
        <w:rPr>
          <w:rFonts w:ascii="Times New Roman" w:eastAsia="Times New Roman" w:hAnsi="Times New Roman" w:cs="Times New Roman"/>
          <w:color w:val="000000"/>
          <w:shd w:val="clear" w:color="auto" w:fill="FFFFFF"/>
          <w:lang w:eastAsia="ru-RU"/>
        </w:rPr>
        <w:t>6. Как определяется глубина резания?</w:t>
      </w:r>
      <w:r w:rsidR="00DF1E12" w:rsidRPr="00DB3E77">
        <w:rPr>
          <w:rFonts w:ascii="Times New Roman" w:eastAsia="Times New Roman" w:hAnsi="Times New Roman" w:cs="Times New Roman"/>
          <w:color w:val="000000"/>
          <w:lang w:eastAsia="ru-RU"/>
        </w:rPr>
        <w:br/>
      </w:r>
      <w:r w:rsidRPr="002B4471">
        <w:rPr>
          <w:rFonts w:ascii="Times New Roman" w:eastAsia="Times New Roman" w:hAnsi="Times New Roman" w:cs="Times New Roman"/>
          <w:b/>
          <w:bCs/>
          <w:color w:val="000000"/>
          <w:sz w:val="24"/>
          <w:szCs w:val="24"/>
          <w:lang w:eastAsia="ru-RU"/>
        </w:rPr>
        <w:t>Список литературы</w:t>
      </w:r>
    </w:p>
    <w:p w:rsidR="0025050C" w:rsidRDefault="0025050C" w:rsidP="0025050C">
      <w:pPr>
        <w:autoSpaceDE w:val="0"/>
        <w:autoSpaceDN w:val="0"/>
        <w:adjustRightInd w:val="0"/>
        <w:spacing w:after="0" w:line="240" w:lineRule="auto"/>
        <w:ind w:right="50"/>
        <w:jc w:val="both"/>
        <w:rPr>
          <w:rFonts w:ascii="Times New Roman" w:eastAsia="Times New Roman" w:hAnsi="Times New Roman" w:cs="Times New Roman"/>
          <w:b/>
          <w:bCs/>
          <w:color w:val="000000"/>
          <w:sz w:val="24"/>
          <w:szCs w:val="24"/>
          <w:lang w:eastAsia="ru-RU"/>
        </w:rPr>
      </w:pPr>
    </w:p>
    <w:p w:rsidR="0025050C" w:rsidRPr="0025050C" w:rsidRDefault="0025050C" w:rsidP="004323A5">
      <w:pPr>
        <w:numPr>
          <w:ilvl w:val="0"/>
          <w:numId w:val="18"/>
        </w:numPr>
        <w:tabs>
          <w:tab w:val="clear" w:pos="720"/>
          <w:tab w:val="num" w:pos="284"/>
        </w:tabs>
        <w:spacing w:after="0" w:line="240" w:lineRule="auto"/>
        <w:ind w:left="284" w:hanging="218"/>
        <w:jc w:val="both"/>
        <w:rPr>
          <w:rStyle w:val="FontStyle44"/>
          <w:b w:val="0"/>
        </w:rPr>
      </w:pPr>
      <w:r w:rsidRPr="0025050C">
        <w:rPr>
          <w:rFonts w:ascii="Times New Roman" w:hAnsi="Times New Roman" w:cs="Times New Roman"/>
        </w:rPr>
        <w:t>В 2-х томах</w:t>
      </w:r>
      <w:proofErr w:type="gramStart"/>
      <w:r w:rsidRPr="0025050C">
        <w:rPr>
          <w:rFonts w:ascii="Times New Roman" w:hAnsi="Times New Roman" w:cs="Times New Roman"/>
        </w:rPr>
        <w:t>:А</w:t>
      </w:r>
      <w:proofErr w:type="gramEnd"/>
      <w:r w:rsidRPr="0025050C">
        <w:rPr>
          <w:rFonts w:ascii="Times New Roman" w:hAnsi="Times New Roman" w:cs="Times New Roman"/>
        </w:rPr>
        <w:t>.М. Гаврилин, В.И.  Сотников, А.Г. Схиртладзе, Г.А. Харламов.</w:t>
      </w:r>
      <w:r w:rsidRPr="0025050C">
        <w:rPr>
          <w:rFonts w:ascii="Times New Roman" w:hAnsi="Times New Roman" w:cs="Times New Roman"/>
          <w:b/>
        </w:rPr>
        <w:t xml:space="preserve"> </w:t>
      </w:r>
      <w:r w:rsidRPr="0025050C">
        <w:rPr>
          <w:rFonts w:ascii="Times New Roman" w:hAnsi="Times New Roman" w:cs="Times New Roman"/>
        </w:rPr>
        <w:t>Металлорежущие станки в 2-х томах</w:t>
      </w:r>
      <w:r w:rsidRPr="0025050C">
        <w:rPr>
          <w:rFonts w:ascii="Times New Roman" w:hAnsi="Times New Roman" w:cs="Times New Roman"/>
          <w:b/>
        </w:rPr>
        <w:t xml:space="preserve"> -</w:t>
      </w:r>
      <w:r w:rsidRPr="0025050C">
        <w:rPr>
          <w:rFonts w:ascii="Times New Roman" w:hAnsi="Times New Roman" w:cs="Times New Roman"/>
        </w:rPr>
        <w:t xml:space="preserve">  </w:t>
      </w:r>
      <w:r w:rsidRPr="0025050C">
        <w:rPr>
          <w:rStyle w:val="FontStyle44"/>
          <w:b w:val="0"/>
        </w:rPr>
        <w:t>М.</w:t>
      </w:r>
      <w:proofErr w:type="gramStart"/>
      <w:r w:rsidRPr="0025050C">
        <w:rPr>
          <w:rStyle w:val="FontStyle44"/>
          <w:b w:val="0"/>
        </w:rPr>
        <w:t xml:space="preserve"> :</w:t>
      </w:r>
      <w:proofErr w:type="gramEnd"/>
      <w:r w:rsidRPr="0025050C">
        <w:rPr>
          <w:rStyle w:val="FontStyle44"/>
          <w:b w:val="0"/>
        </w:rPr>
        <w:t xml:space="preserve"> Издательский центр «Академия»,</w:t>
      </w:r>
      <w:r w:rsidRPr="0025050C">
        <w:rPr>
          <w:rStyle w:val="FontStyle44"/>
        </w:rPr>
        <w:t xml:space="preserve"> </w:t>
      </w:r>
      <w:r w:rsidRPr="0025050C">
        <w:rPr>
          <w:rStyle w:val="FontStyle44"/>
          <w:b w:val="0"/>
        </w:rPr>
        <w:t>2012.</w:t>
      </w:r>
    </w:p>
    <w:p w:rsidR="0025050C" w:rsidRPr="0025050C" w:rsidRDefault="0025050C" w:rsidP="004323A5">
      <w:pPr>
        <w:numPr>
          <w:ilvl w:val="0"/>
          <w:numId w:val="18"/>
        </w:numPr>
        <w:tabs>
          <w:tab w:val="clear" w:pos="720"/>
          <w:tab w:val="num" w:pos="284"/>
        </w:tabs>
        <w:spacing w:after="0" w:line="240" w:lineRule="auto"/>
        <w:ind w:left="284" w:hanging="218"/>
        <w:jc w:val="both"/>
        <w:rPr>
          <w:rStyle w:val="FontStyle44"/>
          <w:b w:val="0"/>
        </w:rPr>
      </w:pPr>
      <w:r w:rsidRPr="0025050C">
        <w:rPr>
          <w:rStyle w:val="12"/>
          <w:rFonts w:ascii="Times New Roman" w:hAnsi="Times New Roman" w:cs="Times New Roman"/>
          <w:b w:val="0"/>
          <w:sz w:val="22"/>
        </w:rPr>
        <w:t>Т.А. Багдасарова.</w:t>
      </w:r>
      <w:r w:rsidRPr="0025050C">
        <w:rPr>
          <w:rStyle w:val="FontStyle44"/>
          <w:b w:val="0"/>
        </w:rPr>
        <w:t xml:space="preserve"> </w:t>
      </w:r>
      <w:r w:rsidRPr="0025050C">
        <w:rPr>
          <w:rStyle w:val="12"/>
          <w:rFonts w:ascii="Times New Roman" w:eastAsia="SimHei" w:hAnsi="Times New Roman" w:cs="Times New Roman"/>
          <w:b w:val="0"/>
          <w:bCs/>
          <w:sz w:val="22"/>
        </w:rPr>
        <w:t>Технология токарных работ</w:t>
      </w:r>
      <w:r w:rsidRPr="0025050C">
        <w:rPr>
          <w:rFonts w:ascii="Times New Roman" w:hAnsi="Times New Roman" w:cs="Times New Roman"/>
          <w:b/>
        </w:rPr>
        <w:t xml:space="preserve"> </w:t>
      </w:r>
      <w:r w:rsidRPr="0025050C">
        <w:rPr>
          <w:rStyle w:val="FontStyle44"/>
          <w:b w:val="0"/>
        </w:rPr>
        <w:t>-2-е изд. испр. - М.: Издательский центр «Академия»,2012.-160с.,</w:t>
      </w:r>
    </w:p>
    <w:p w:rsidR="0025050C" w:rsidRPr="00CF275D" w:rsidRDefault="0025050C" w:rsidP="004323A5">
      <w:pPr>
        <w:numPr>
          <w:ilvl w:val="0"/>
          <w:numId w:val="18"/>
        </w:numPr>
        <w:tabs>
          <w:tab w:val="clear" w:pos="720"/>
          <w:tab w:val="num" w:pos="284"/>
        </w:tabs>
        <w:spacing w:after="0" w:line="240" w:lineRule="auto"/>
        <w:ind w:left="284" w:hanging="218"/>
        <w:jc w:val="both"/>
        <w:rPr>
          <w:rFonts w:ascii="Times New Roman" w:hAnsi="Times New Roman" w:cs="Times New Roman"/>
          <w:bCs/>
        </w:rPr>
      </w:pPr>
      <w:r w:rsidRPr="0025050C">
        <w:rPr>
          <w:rFonts w:ascii="Times New Roman" w:hAnsi="Times New Roman" w:cs="Times New Roman"/>
        </w:rPr>
        <w:t>Б.И. Черпаков, Т.А. Альперович Металлорежущие станки – М.: Издательский центр «Академия», 2006 г.</w:t>
      </w:r>
    </w:p>
    <w:p w:rsidR="00CF275D" w:rsidRPr="00CF275D" w:rsidRDefault="00CF275D" w:rsidP="004323A5">
      <w:pPr>
        <w:pStyle w:val="a4"/>
        <w:numPr>
          <w:ilvl w:val="0"/>
          <w:numId w:val="18"/>
        </w:numPr>
        <w:tabs>
          <w:tab w:val="clear" w:pos="720"/>
          <w:tab w:val="num" w:pos="284"/>
        </w:tabs>
        <w:spacing w:before="0" w:beforeAutospacing="0" w:after="0" w:afterAutospacing="0"/>
        <w:ind w:left="284" w:hanging="218"/>
        <w:rPr>
          <w:color w:val="000000"/>
          <w:sz w:val="22"/>
          <w:szCs w:val="22"/>
        </w:rPr>
      </w:pPr>
      <w:r w:rsidRPr="00CF275D">
        <w:rPr>
          <w:color w:val="000000"/>
          <w:sz w:val="22"/>
          <w:szCs w:val="22"/>
        </w:rPr>
        <w:t>Режимы резания металлов. Справочник./Под ред. Ю.В. Барановского. — М.: Машиностроение,1972, с.23..36, 300.</w:t>
      </w:r>
    </w:p>
    <w:p w:rsidR="00DB3E77" w:rsidRPr="00DB3E77" w:rsidRDefault="00DB3E77" w:rsidP="00DB3E77">
      <w:pPr>
        <w:autoSpaceDE w:val="0"/>
        <w:autoSpaceDN w:val="0"/>
        <w:adjustRightInd w:val="0"/>
        <w:spacing w:after="0" w:line="240" w:lineRule="auto"/>
        <w:rPr>
          <w:rFonts w:ascii="Times New Roman" w:hAnsi="Times New Roman" w:cs="Times New Roman"/>
          <w:color w:val="000000"/>
        </w:rPr>
      </w:pPr>
    </w:p>
    <w:p w:rsidR="008E4987" w:rsidRDefault="008E4987" w:rsidP="008E4987">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sidR="00DB3E77">
        <w:rPr>
          <w:rFonts w:ascii="Times New Roman" w:eastAsia="Times New Roman" w:hAnsi="Times New Roman" w:cs="Times New Roman"/>
          <w:b/>
          <w:bCs/>
          <w:color w:val="000000"/>
          <w:sz w:val="24"/>
          <w:szCs w:val="24"/>
          <w:lang w:eastAsia="ru-RU"/>
        </w:rPr>
        <w:t>6</w:t>
      </w:r>
    </w:p>
    <w:p w:rsidR="008E4987" w:rsidRDefault="008E4987" w:rsidP="008E4987">
      <w:pPr>
        <w:shd w:val="clear" w:color="auto" w:fill="FFFFFF"/>
        <w:spacing w:after="0" w:line="240" w:lineRule="auto"/>
        <w:ind w:left="-851" w:right="-376"/>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 xml:space="preserve">Тема. </w:t>
      </w:r>
      <w:r>
        <w:rPr>
          <w:rFonts w:ascii="Times New Roman" w:eastAsia="Times New Roman" w:hAnsi="Times New Roman" w:cs="Times New Roman"/>
          <w:b/>
          <w:bCs/>
          <w:caps/>
          <w:color w:val="000000"/>
          <w:sz w:val="24"/>
          <w:szCs w:val="24"/>
          <w:lang w:eastAsia="ru-RU"/>
        </w:rPr>
        <w:t>расчет передаточных отношений различных передач.</w:t>
      </w:r>
    </w:p>
    <w:p w:rsidR="008E4987" w:rsidRDefault="008E4987" w:rsidP="0016543B">
      <w:pPr>
        <w:pStyle w:val="22"/>
        <w:spacing w:before="0" w:beforeAutospacing="0" w:after="0" w:afterAutospacing="0"/>
        <w:jc w:val="both"/>
        <w:rPr>
          <w:b/>
          <w:bCs/>
          <w:color w:val="000000"/>
          <w:sz w:val="22"/>
          <w:szCs w:val="22"/>
        </w:rPr>
      </w:pPr>
    </w:p>
    <w:p w:rsidR="0016543B" w:rsidRPr="0016543B" w:rsidRDefault="0016543B" w:rsidP="0016543B">
      <w:pPr>
        <w:pStyle w:val="22"/>
        <w:spacing w:before="0" w:beforeAutospacing="0" w:after="0" w:afterAutospacing="0"/>
        <w:jc w:val="both"/>
        <w:rPr>
          <w:color w:val="000000"/>
          <w:sz w:val="22"/>
          <w:szCs w:val="22"/>
        </w:rPr>
      </w:pPr>
      <w:r w:rsidRPr="0016543B">
        <w:rPr>
          <w:b/>
          <w:bCs/>
          <w:color w:val="000000"/>
          <w:sz w:val="22"/>
          <w:szCs w:val="22"/>
        </w:rPr>
        <w:t>Цель работы</w:t>
      </w:r>
      <w:r w:rsidRPr="0016543B">
        <w:rPr>
          <w:color w:val="000000"/>
          <w:sz w:val="22"/>
          <w:szCs w:val="22"/>
        </w:rPr>
        <w:t xml:space="preserve"> - научиться составлять кинематические схемы зубчатых механизмов, определять передаточные отношения </w:t>
      </w:r>
      <w:r w:rsidR="00DC3986">
        <w:rPr>
          <w:color w:val="000000"/>
          <w:sz w:val="22"/>
          <w:szCs w:val="22"/>
        </w:rPr>
        <w:t>различных передач</w:t>
      </w:r>
      <w:r w:rsidRPr="0016543B">
        <w:rPr>
          <w:color w:val="000000"/>
          <w:sz w:val="22"/>
          <w:szCs w:val="22"/>
        </w:rPr>
        <w:t>.</w:t>
      </w:r>
    </w:p>
    <w:p w:rsidR="0016543B" w:rsidRPr="0016543B" w:rsidRDefault="0016543B" w:rsidP="0016543B">
      <w:pPr>
        <w:pStyle w:val="22"/>
        <w:spacing w:before="0" w:beforeAutospacing="0" w:after="0" w:afterAutospacing="0"/>
        <w:jc w:val="both"/>
        <w:rPr>
          <w:color w:val="000000"/>
          <w:sz w:val="22"/>
          <w:szCs w:val="22"/>
        </w:rPr>
      </w:pPr>
      <w:r w:rsidRPr="0016543B">
        <w:rPr>
          <w:b/>
          <w:bCs/>
          <w:color w:val="000000"/>
          <w:sz w:val="22"/>
          <w:szCs w:val="22"/>
        </w:rPr>
        <w:t>Задачи работы:</w:t>
      </w:r>
    </w:p>
    <w:p w:rsidR="0016543B" w:rsidRPr="0016543B" w:rsidRDefault="0016543B" w:rsidP="0016543B">
      <w:pPr>
        <w:pStyle w:val="22"/>
        <w:spacing w:before="0" w:beforeAutospacing="0" w:after="0" w:afterAutospacing="0"/>
        <w:jc w:val="both"/>
        <w:rPr>
          <w:color w:val="000000"/>
          <w:sz w:val="22"/>
          <w:szCs w:val="22"/>
        </w:rPr>
      </w:pPr>
      <w:r w:rsidRPr="0016543B">
        <w:rPr>
          <w:color w:val="000000"/>
          <w:sz w:val="22"/>
          <w:szCs w:val="22"/>
        </w:rPr>
        <w:t xml:space="preserve">1. </w:t>
      </w:r>
      <w:r w:rsidR="00DE701C" w:rsidRPr="0016543B">
        <w:rPr>
          <w:color w:val="000000"/>
          <w:sz w:val="22"/>
          <w:szCs w:val="22"/>
        </w:rPr>
        <w:t>Определить числа зубьев.</w:t>
      </w:r>
    </w:p>
    <w:p w:rsidR="0016543B" w:rsidRPr="0016543B" w:rsidRDefault="0016543B" w:rsidP="0016543B">
      <w:pPr>
        <w:pStyle w:val="22"/>
        <w:spacing w:before="0" w:beforeAutospacing="0" w:after="0" w:afterAutospacing="0"/>
        <w:jc w:val="both"/>
        <w:rPr>
          <w:color w:val="000000"/>
          <w:sz w:val="22"/>
          <w:szCs w:val="22"/>
        </w:rPr>
      </w:pPr>
      <w:r w:rsidRPr="0016543B">
        <w:rPr>
          <w:color w:val="000000"/>
          <w:sz w:val="22"/>
          <w:szCs w:val="22"/>
        </w:rPr>
        <w:t xml:space="preserve">2. </w:t>
      </w:r>
      <w:r w:rsidR="00DE701C" w:rsidRPr="0016543B">
        <w:rPr>
          <w:color w:val="000000"/>
          <w:sz w:val="22"/>
          <w:szCs w:val="22"/>
        </w:rPr>
        <w:t xml:space="preserve">Определить передаточное отношение </w:t>
      </w:r>
      <w:r w:rsidR="00DE701C">
        <w:rPr>
          <w:color w:val="000000"/>
          <w:sz w:val="22"/>
          <w:szCs w:val="22"/>
        </w:rPr>
        <w:t>зубчатой передачи</w:t>
      </w:r>
      <w:r w:rsidR="00DE701C" w:rsidRPr="0016543B">
        <w:rPr>
          <w:color w:val="000000"/>
          <w:sz w:val="22"/>
          <w:szCs w:val="22"/>
        </w:rPr>
        <w:t>.</w:t>
      </w:r>
    </w:p>
    <w:p w:rsidR="0016543B" w:rsidRPr="00D73880" w:rsidRDefault="0016543B" w:rsidP="0016543B">
      <w:pPr>
        <w:pStyle w:val="a4"/>
        <w:spacing w:before="0" w:beforeAutospacing="0" w:after="0" w:afterAutospacing="0"/>
        <w:ind w:right="50"/>
        <w:jc w:val="both"/>
        <w:rPr>
          <w:color w:val="000000"/>
        </w:rPr>
      </w:pPr>
      <w:r w:rsidRPr="00FF7F4A">
        <w:rPr>
          <w:b/>
          <w:bCs/>
          <w:iCs/>
          <w:color w:val="000000"/>
        </w:rPr>
        <w:t>Необходимый объем теоретической подготовки.</w:t>
      </w:r>
    </w:p>
    <w:p w:rsidR="0016543B" w:rsidRPr="0016543B" w:rsidRDefault="0016543B" w:rsidP="0016543B">
      <w:pPr>
        <w:spacing w:after="0" w:line="240" w:lineRule="auto"/>
        <w:jc w:val="both"/>
        <w:rPr>
          <w:rFonts w:ascii="Times New Roman" w:hAnsi="Times New Roman" w:cs="Times New Roman"/>
          <w:color w:val="000000"/>
        </w:rPr>
      </w:pPr>
      <w:r w:rsidRPr="0016543B">
        <w:rPr>
          <w:rFonts w:ascii="Times New Roman" w:hAnsi="Times New Roman" w:cs="Times New Roman"/>
          <w:color w:val="000000"/>
        </w:rPr>
        <w:t xml:space="preserve">Передаточным отношением зубчатого механизма называется отношение угловой скорости колеса, принятого за ведущее, к угловой скорости колеса, принятого </w:t>
      </w:r>
      <w:proofErr w:type="gramStart"/>
      <w:r w:rsidRPr="0016543B">
        <w:rPr>
          <w:rFonts w:ascii="Times New Roman" w:hAnsi="Times New Roman" w:cs="Times New Roman"/>
          <w:color w:val="000000"/>
        </w:rPr>
        <w:t>за</w:t>
      </w:r>
      <w:proofErr w:type="gramEnd"/>
      <w:r w:rsidRPr="0016543B">
        <w:rPr>
          <w:rFonts w:ascii="Times New Roman" w:hAnsi="Times New Roman" w:cs="Times New Roman"/>
          <w:color w:val="000000"/>
        </w:rPr>
        <w:t xml:space="preserve"> ведомое. Передаточное отношение обозначается </w:t>
      </w:r>
      <w:r w:rsidRPr="0016543B">
        <w:rPr>
          <w:rFonts w:ascii="Times New Roman" w:hAnsi="Times New Roman" w:cs="Times New Roman"/>
          <w:noProof/>
          <w:color w:val="000000"/>
          <w:lang w:eastAsia="ru-RU"/>
        </w:rPr>
        <w:drawing>
          <wp:inline distT="0" distB="0" distL="0" distR="0">
            <wp:extent cx="228600" cy="257175"/>
            <wp:effectExtent l="0" t="0" r="0" b="0"/>
            <wp:docPr id="87" name="Рисунок 17" descr="http://lib.kstu.kz:8300/tb/books/Teoriya_mehanizmov_i_mashin/kontr/lab4.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lib.kstu.kz:8300/tb/books/Teoriya_mehanizmov_i_mashin/kontr/lab4.files/image002.gif"/>
                    <pic:cNvPicPr>
                      <a:picLocks noChangeAspect="1" noChangeArrowheads="1"/>
                    </pic:cNvPicPr>
                  </pic:nvPicPr>
                  <pic:blipFill>
                    <a:blip r:embed="rId56" cstate="print"/>
                    <a:srcRect/>
                    <a:stretch>
                      <a:fillRect/>
                    </a:stretch>
                  </pic:blipFill>
                  <pic:spPr bwMode="auto">
                    <a:xfrm>
                      <a:off x="0" y="0"/>
                      <a:ext cx="228600" cy="25717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 где</w:t>
      </w:r>
      <w:proofErr w:type="gramStart"/>
      <w:r w:rsidRPr="0016543B">
        <w:rPr>
          <w:rFonts w:ascii="Times New Roman" w:hAnsi="Times New Roman" w:cs="Times New Roman"/>
          <w:color w:val="000000"/>
        </w:rPr>
        <w:t> </w:t>
      </w:r>
      <w:r w:rsidRPr="0016543B">
        <w:rPr>
          <w:rFonts w:ascii="Times New Roman" w:hAnsi="Times New Roman" w:cs="Times New Roman"/>
          <w:i/>
          <w:iCs/>
          <w:color w:val="000000"/>
        </w:rPr>
        <w:t>К</w:t>
      </w:r>
      <w:proofErr w:type="gramEnd"/>
      <w:r w:rsidRPr="0016543B">
        <w:rPr>
          <w:rFonts w:ascii="Times New Roman" w:hAnsi="Times New Roman" w:cs="Times New Roman"/>
          <w:color w:val="000000"/>
        </w:rPr>
        <w:t> – номер ведущего колеса; </w:t>
      </w:r>
      <w:r w:rsidRPr="0016543B">
        <w:rPr>
          <w:rFonts w:ascii="Times New Roman" w:hAnsi="Times New Roman" w:cs="Times New Roman"/>
          <w:i/>
          <w:iCs/>
          <w:color w:val="000000"/>
          <w:lang w:val="en-US"/>
        </w:rPr>
        <w:t>L</w:t>
      </w:r>
      <w:r w:rsidRPr="0016543B">
        <w:rPr>
          <w:rFonts w:ascii="Times New Roman" w:hAnsi="Times New Roman" w:cs="Times New Roman"/>
          <w:color w:val="000000"/>
        </w:rPr>
        <w:t> – номер ведомого колеса [5].</w:t>
      </w:r>
    </w:p>
    <w:p w:rsidR="0016543B" w:rsidRPr="0016543B" w:rsidRDefault="0016543B" w:rsidP="0016543B">
      <w:pPr>
        <w:pStyle w:val="22"/>
        <w:spacing w:before="0" w:beforeAutospacing="0" w:after="0" w:afterAutospacing="0"/>
        <w:jc w:val="both"/>
        <w:rPr>
          <w:color w:val="000000"/>
          <w:sz w:val="22"/>
          <w:szCs w:val="22"/>
        </w:rPr>
      </w:pPr>
      <w:r w:rsidRPr="0016543B">
        <w:rPr>
          <w:color w:val="000000"/>
          <w:sz w:val="22"/>
          <w:szCs w:val="22"/>
        </w:rPr>
        <w:t>Так, например, для механизма, состоящего из 2-х колес внешнего (рис. 1,а) или внутреннего (рис. 1,б) зацепления передаточное отношение от первого ко второму колесу обозначается</w:t>
      </w:r>
    </w:p>
    <w:p w:rsidR="0016543B" w:rsidRPr="0016543B" w:rsidRDefault="0016543B" w:rsidP="00745037">
      <w:pPr>
        <w:spacing w:after="0" w:line="240" w:lineRule="auto"/>
        <w:jc w:val="both"/>
        <w:rPr>
          <w:rFonts w:ascii="Times New Roman" w:hAnsi="Times New Roman" w:cs="Times New Roman"/>
          <w:color w:val="000000"/>
        </w:rPr>
      </w:pPr>
      <w:r w:rsidRPr="0016543B">
        <w:rPr>
          <w:rFonts w:ascii="Times New Roman" w:hAnsi="Times New Roman" w:cs="Times New Roman"/>
          <w:noProof/>
          <w:color w:val="000000"/>
          <w:lang w:eastAsia="ru-RU"/>
        </w:rPr>
        <w:lastRenderedPageBreak/>
        <w:drawing>
          <wp:inline distT="0" distB="0" distL="0" distR="0">
            <wp:extent cx="1524000" cy="523875"/>
            <wp:effectExtent l="19050" t="0" r="0" b="0"/>
            <wp:docPr id="86" name="Рисунок 18" descr="http://lib.kstu.kz:8300/tb/books/Teoriya_mehanizmov_i_mashin/kontr/lab4.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lib.kstu.kz:8300/tb/books/Teoriya_mehanizmov_i_mashin/kontr/lab4.files/image004.gif"/>
                    <pic:cNvPicPr>
                      <a:picLocks noChangeAspect="1" noChangeArrowheads="1"/>
                    </pic:cNvPicPr>
                  </pic:nvPicPr>
                  <pic:blipFill>
                    <a:blip r:embed="rId57" cstate="print"/>
                    <a:srcRect/>
                    <a:stretch>
                      <a:fillRect/>
                    </a:stretch>
                  </pic:blipFill>
                  <pic:spPr bwMode="auto">
                    <a:xfrm>
                      <a:off x="0" y="0"/>
                      <a:ext cx="1524000" cy="52387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 </w:t>
      </w:r>
    </w:p>
    <w:p w:rsidR="0016543B" w:rsidRPr="0016543B" w:rsidRDefault="0016543B" w:rsidP="00745037">
      <w:pPr>
        <w:spacing w:after="0" w:line="240" w:lineRule="auto"/>
        <w:jc w:val="both"/>
        <w:rPr>
          <w:rFonts w:ascii="Times New Roman" w:hAnsi="Times New Roman" w:cs="Times New Roman"/>
          <w:color w:val="000000"/>
        </w:rPr>
      </w:pPr>
      <w:r w:rsidRPr="0016543B">
        <w:rPr>
          <w:rFonts w:ascii="Times New Roman" w:hAnsi="Times New Roman" w:cs="Times New Roman"/>
          <w:color w:val="000000"/>
        </w:rPr>
        <w:t>где </w:t>
      </w:r>
      <w:r w:rsidRPr="0016543B">
        <w:rPr>
          <w:rFonts w:ascii="Times New Roman" w:hAnsi="Times New Roman" w:cs="Times New Roman"/>
          <w:noProof/>
          <w:color w:val="000000"/>
          <w:lang w:eastAsia="ru-RU"/>
        </w:rPr>
        <w:drawing>
          <wp:inline distT="0" distB="0" distL="0" distR="0">
            <wp:extent cx="200025" cy="257175"/>
            <wp:effectExtent l="0" t="0" r="9525" b="0"/>
            <wp:docPr id="85" name="Рисунок 19" descr="http://lib.kstu.kz:8300/tb/books/Teoriya_mehanizmov_i_mashin/kontr/lab4.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lib.kstu.kz:8300/tb/books/Teoriya_mehanizmov_i_mashin/kontr/lab4.files/image006.gif"/>
                    <pic:cNvPicPr>
                      <a:picLocks noChangeAspect="1" noChangeArrowheads="1"/>
                    </pic:cNvPicPr>
                  </pic:nvPicPr>
                  <pic:blipFill>
                    <a:blip r:embed="rId58" cstate="print"/>
                    <a:srcRect/>
                    <a:stretch>
                      <a:fillRect/>
                    </a:stretch>
                  </pic:blipFill>
                  <pic:spPr bwMode="auto">
                    <a:xfrm>
                      <a:off x="0" y="0"/>
                      <a:ext cx="200025" cy="25717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 </w:t>
      </w:r>
      <w:r w:rsidRPr="0016543B">
        <w:rPr>
          <w:rFonts w:ascii="Times New Roman" w:hAnsi="Times New Roman" w:cs="Times New Roman"/>
          <w:noProof/>
          <w:color w:val="000000"/>
          <w:lang w:eastAsia="ru-RU"/>
        </w:rPr>
        <w:drawing>
          <wp:inline distT="0" distB="0" distL="0" distR="0">
            <wp:extent cx="228600" cy="257175"/>
            <wp:effectExtent l="0" t="0" r="0" b="0"/>
            <wp:docPr id="84" name="Рисунок 20" descr="http://lib.kstu.kz:8300/tb/books/Teoriya_mehanizmov_i_mashin/kontr/lab4.files/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lib.kstu.kz:8300/tb/books/Teoriya_mehanizmov_i_mashin/kontr/lab4.files/image008.gif"/>
                    <pic:cNvPicPr>
                      <a:picLocks noChangeAspect="1" noChangeArrowheads="1"/>
                    </pic:cNvPicPr>
                  </pic:nvPicPr>
                  <pic:blipFill>
                    <a:blip r:embed="rId59" cstate="print"/>
                    <a:srcRect/>
                    <a:stretch>
                      <a:fillRect/>
                    </a:stretch>
                  </pic:blipFill>
                  <pic:spPr bwMode="auto">
                    <a:xfrm>
                      <a:off x="0" y="0"/>
                      <a:ext cx="228600" cy="25717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 </w:t>
      </w:r>
      <w:r w:rsidRPr="0016543B">
        <w:rPr>
          <w:rFonts w:ascii="Times New Roman" w:hAnsi="Times New Roman" w:cs="Times New Roman"/>
          <w:noProof/>
          <w:color w:val="000000"/>
          <w:lang w:eastAsia="ru-RU"/>
        </w:rPr>
        <w:drawing>
          <wp:inline distT="0" distB="0" distL="0" distR="0">
            <wp:extent cx="180975" cy="257175"/>
            <wp:effectExtent l="19050" t="0" r="0" b="0"/>
            <wp:docPr id="83" name="Рисунок 21" descr="http://lib.kstu.kz:8300/tb/books/Teoriya_mehanizmov_i_mashin/kontr/lab4.files/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lib.kstu.kz:8300/tb/books/Teoriya_mehanizmov_i_mashin/kontr/lab4.files/image010.gif"/>
                    <pic:cNvPicPr>
                      <a:picLocks noChangeAspect="1" noChangeArrowheads="1"/>
                    </pic:cNvPicPr>
                  </pic:nvPicPr>
                  <pic:blipFill>
                    <a:blip r:embed="rId60" cstate="print"/>
                    <a:srcRect/>
                    <a:stretch>
                      <a:fillRect/>
                    </a:stretch>
                  </pic:blipFill>
                  <pic:spPr bwMode="auto">
                    <a:xfrm>
                      <a:off x="0" y="0"/>
                      <a:ext cx="180975" cy="25717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 и </w:t>
      </w:r>
      <w:r w:rsidRPr="0016543B">
        <w:rPr>
          <w:rFonts w:ascii="Times New Roman" w:hAnsi="Times New Roman" w:cs="Times New Roman"/>
          <w:noProof/>
          <w:color w:val="000000"/>
          <w:lang w:eastAsia="ru-RU"/>
        </w:rPr>
        <w:drawing>
          <wp:inline distT="0" distB="0" distL="0" distR="0">
            <wp:extent cx="190500" cy="257175"/>
            <wp:effectExtent l="19050" t="0" r="0" b="0"/>
            <wp:docPr id="82" name="Рисунок 22" descr="http://lib.kstu.kz:8300/tb/books/Teoriya_mehanizmov_i_mashin/kontr/lab4.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lib.kstu.kz:8300/tb/books/Teoriya_mehanizmov_i_mashin/kontr/lab4.files/image012.gif"/>
                    <pic:cNvPicPr>
                      <a:picLocks noChangeAspect="1" noChangeArrowheads="1"/>
                    </pic:cNvPicPr>
                  </pic:nvPicPr>
                  <pic:blipFill>
                    <a:blip r:embed="rId61" cstate="print"/>
                    <a:srcRect/>
                    <a:stretch>
                      <a:fillRect/>
                    </a:stretch>
                  </pic:blipFill>
                  <pic:spPr bwMode="auto">
                    <a:xfrm>
                      <a:off x="0" y="0"/>
                      <a:ext cx="190500" cy="25717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 - угловые скорости и числа оборотов в минуту первого и второго колеса;</w:t>
      </w:r>
    </w:p>
    <w:p w:rsidR="0016543B" w:rsidRPr="0016543B" w:rsidRDefault="0016543B" w:rsidP="00745037">
      <w:pPr>
        <w:spacing w:after="0" w:line="240" w:lineRule="auto"/>
        <w:jc w:val="both"/>
        <w:rPr>
          <w:rFonts w:ascii="Times New Roman" w:hAnsi="Times New Roman" w:cs="Times New Roman"/>
          <w:color w:val="000000"/>
        </w:rPr>
      </w:pPr>
      <w:r w:rsidRPr="0016543B">
        <w:rPr>
          <w:rFonts w:ascii="Times New Roman" w:hAnsi="Times New Roman" w:cs="Times New Roman"/>
          <w:noProof/>
          <w:color w:val="000000"/>
          <w:lang w:eastAsia="ru-RU"/>
        </w:rPr>
        <w:drawing>
          <wp:inline distT="0" distB="0" distL="0" distR="0">
            <wp:extent cx="447675" cy="257175"/>
            <wp:effectExtent l="19050" t="0" r="9525" b="0"/>
            <wp:docPr id="81" name="Рисунок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pic:cNvPicPr>
                      <a:picLocks noChangeAspect="1" noChangeArrowheads="1"/>
                    </pic:cNvPicPr>
                  </pic:nvPicPr>
                  <pic:blipFill>
                    <a:blip r:embed="rId62" cstate="print"/>
                    <a:srcRect/>
                    <a:stretch>
                      <a:fillRect/>
                    </a:stretch>
                  </pic:blipFill>
                  <pic:spPr bwMode="auto">
                    <a:xfrm>
                      <a:off x="0" y="0"/>
                      <a:ext cx="447675" cy="25717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 - числа зубьев колес.</w:t>
      </w:r>
    </w:p>
    <w:p w:rsidR="0016543B" w:rsidRPr="0016543B" w:rsidRDefault="0016543B" w:rsidP="0016543B">
      <w:pPr>
        <w:spacing w:after="60" w:line="240" w:lineRule="auto"/>
        <w:ind w:left="2699"/>
        <w:jc w:val="both"/>
        <w:rPr>
          <w:rFonts w:ascii="Times New Roman" w:hAnsi="Times New Roman" w:cs="Times New Roman"/>
          <w:color w:val="000000"/>
        </w:rPr>
      </w:pPr>
      <w:r w:rsidRPr="0016543B">
        <w:rPr>
          <w:rFonts w:ascii="Times New Roman" w:hAnsi="Times New Roman" w:cs="Times New Roman"/>
          <w:color w:val="000000"/>
        </w:rPr>
        <w:t> </w:t>
      </w:r>
    </w:p>
    <w:tbl>
      <w:tblPr>
        <w:tblW w:w="0" w:type="auto"/>
        <w:jc w:val="center"/>
        <w:tblInd w:w="108" w:type="dxa"/>
        <w:tblCellMar>
          <w:left w:w="0" w:type="dxa"/>
          <w:right w:w="0" w:type="dxa"/>
        </w:tblCellMar>
        <w:tblLook w:val="04A0"/>
      </w:tblPr>
      <w:tblGrid>
        <w:gridCol w:w="4500"/>
        <w:gridCol w:w="5246"/>
      </w:tblGrid>
      <w:tr w:rsidR="0016543B" w:rsidRPr="0016543B" w:rsidTr="0016543B">
        <w:trPr>
          <w:jc w:val="center"/>
        </w:trPr>
        <w:tc>
          <w:tcPr>
            <w:tcW w:w="4500" w:type="dxa"/>
            <w:tcMar>
              <w:top w:w="0" w:type="dxa"/>
              <w:left w:w="108" w:type="dxa"/>
              <w:bottom w:w="0" w:type="dxa"/>
              <w:right w:w="108" w:type="dxa"/>
            </w:tcMar>
            <w:hideMark/>
          </w:tcPr>
          <w:p w:rsidR="0016543B" w:rsidRPr="0016543B" w:rsidRDefault="0016543B" w:rsidP="0016543B">
            <w:pPr>
              <w:spacing w:line="240" w:lineRule="auto"/>
              <w:jc w:val="both"/>
              <w:rPr>
                <w:rFonts w:ascii="Times New Roman" w:hAnsi="Times New Roman" w:cs="Times New Roman"/>
              </w:rPr>
            </w:pPr>
            <w:r w:rsidRPr="0016543B">
              <w:rPr>
                <w:rFonts w:ascii="Times New Roman" w:hAnsi="Times New Roman" w:cs="Times New Roman"/>
              </w:rPr>
              <w:t>а) </w:t>
            </w:r>
            <w:r w:rsidRPr="0016543B">
              <w:rPr>
                <w:rFonts w:ascii="Times New Roman" w:hAnsi="Times New Roman" w:cs="Times New Roman"/>
                <w:noProof/>
                <w:lang w:eastAsia="ru-RU"/>
              </w:rPr>
              <w:drawing>
                <wp:inline distT="0" distB="0" distL="0" distR="0">
                  <wp:extent cx="2495550" cy="2057400"/>
                  <wp:effectExtent l="19050" t="0" r="0" b="0"/>
                  <wp:docPr id="80" name="Рисунок 24" descr="http://lib.kstu.kz:8300/tb/books/Teoriya_mehanizmov_i_mashin/kontr/lab4.files/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lib.kstu.kz:8300/tb/books/Teoriya_mehanizmov_i_mashin/kontr/lab4.files/image016.gif"/>
                          <pic:cNvPicPr>
                            <a:picLocks noChangeAspect="1" noChangeArrowheads="1"/>
                          </pic:cNvPicPr>
                        </pic:nvPicPr>
                        <pic:blipFill>
                          <a:blip r:embed="rId63" cstate="print"/>
                          <a:srcRect/>
                          <a:stretch>
                            <a:fillRect/>
                          </a:stretch>
                        </pic:blipFill>
                        <pic:spPr bwMode="auto">
                          <a:xfrm>
                            <a:off x="0" y="0"/>
                            <a:ext cx="2495550" cy="2057400"/>
                          </a:xfrm>
                          <a:prstGeom prst="rect">
                            <a:avLst/>
                          </a:prstGeom>
                          <a:noFill/>
                          <a:ln w="9525">
                            <a:noFill/>
                            <a:miter lim="800000"/>
                            <a:headEnd/>
                            <a:tailEnd/>
                          </a:ln>
                        </pic:spPr>
                      </pic:pic>
                    </a:graphicData>
                  </a:graphic>
                </wp:inline>
              </w:drawing>
            </w:r>
          </w:p>
        </w:tc>
        <w:tc>
          <w:tcPr>
            <w:tcW w:w="5246" w:type="dxa"/>
            <w:tcMar>
              <w:top w:w="0" w:type="dxa"/>
              <w:left w:w="108" w:type="dxa"/>
              <w:bottom w:w="0" w:type="dxa"/>
              <w:right w:w="108" w:type="dxa"/>
            </w:tcMar>
            <w:hideMark/>
          </w:tcPr>
          <w:p w:rsidR="0016543B" w:rsidRPr="0016543B" w:rsidRDefault="0016543B" w:rsidP="0016543B">
            <w:pPr>
              <w:spacing w:line="240" w:lineRule="auto"/>
              <w:jc w:val="both"/>
              <w:rPr>
                <w:rFonts w:ascii="Times New Roman" w:hAnsi="Times New Roman" w:cs="Times New Roman"/>
              </w:rPr>
            </w:pPr>
            <w:r w:rsidRPr="0016543B">
              <w:rPr>
                <w:rFonts w:ascii="Times New Roman" w:hAnsi="Times New Roman" w:cs="Times New Roman"/>
              </w:rPr>
              <w:t>б) </w:t>
            </w:r>
            <w:r w:rsidRPr="0016543B">
              <w:rPr>
                <w:rFonts w:ascii="Times New Roman" w:hAnsi="Times New Roman" w:cs="Times New Roman"/>
                <w:noProof/>
                <w:lang w:eastAsia="ru-RU"/>
              </w:rPr>
              <w:drawing>
                <wp:inline distT="0" distB="0" distL="0" distR="0">
                  <wp:extent cx="2924175" cy="2066925"/>
                  <wp:effectExtent l="0" t="0" r="9525" b="0"/>
                  <wp:docPr id="79" name="Рисунок 25" descr="http://lib.kstu.kz:8300/tb/books/Teoriya_mehanizmov_i_mashin/kontr/lab4.files/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lib.kstu.kz:8300/tb/books/Teoriya_mehanizmov_i_mashin/kontr/lab4.files/image018.gif"/>
                          <pic:cNvPicPr>
                            <a:picLocks noChangeAspect="1" noChangeArrowheads="1"/>
                          </pic:cNvPicPr>
                        </pic:nvPicPr>
                        <pic:blipFill>
                          <a:blip r:embed="rId64" cstate="print"/>
                          <a:srcRect/>
                          <a:stretch>
                            <a:fillRect/>
                          </a:stretch>
                        </pic:blipFill>
                        <pic:spPr bwMode="auto">
                          <a:xfrm>
                            <a:off x="0" y="0"/>
                            <a:ext cx="2924175" cy="2066925"/>
                          </a:xfrm>
                          <a:prstGeom prst="rect">
                            <a:avLst/>
                          </a:prstGeom>
                          <a:noFill/>
                          <a:ln w="9525">
                            <a:noFill/>
                            <a:miter lim="800000"/>
                            <a:headEnd/>
                            <a:tailEnd/>
                          </a:ln>
                        </pic:spPr>
                      </pic:pic>
                    </a:graphicData>
                  </a:graphic>
                </wp:inline>
              </w:drawing>
            </w:r>
          </w:p>
        </w:tc>
      </w:tr>
    </w:tbl>
    <w:p w:rsidR="0016543B" w:rsidRPr="0016543B" w:rsidRDefault="0016543B" w:rsidP="0016543B">
      <w:pPr>
        <w:pStyle w:val="mtdisplayequation"/>
        <w:spacing w:before="0" w:beforeAutospacing="0" w:after="0" w:afterAutospacing="0"/>
        <w:jc w:val="both"/>
        <w:rPr>
          <w:color w:val="000000"/>
          <w:sz w:val="22"/>
          <w:szCs w:val="22"/>
        </w:rPr>
      </w:pPr>
      <w:r w:rsidRPr="0016543B">
        <w:rPr>
          <w:color w:val="000000"/>
          <w:sz w:val="22"/>
          <w:szCs w:val="22"/>
        </w:rPr>
        <w:t> </w:t>
      </w:r>
    </w:p>
    <w:p w:rsidR="001F324D" w:rsidRPr="00745037" w:rsidRDefault="0016543B" w:rsidP="00745037">
      <w:pPr>
        <w:pStyle w:val="4"/>
        <w:spacing w:before="0" w:line="240" w:lineRule="auto"/>
        <w:jc w:val="center"/>
        <w:rPr>
          <w:rFonts w:ascii="Times New Roman" w:hAnsi="Times New Roman" w:cs="Times New Roman"/>
          <w:b w:val="0"/>
          <w:bCs w:val="0"/>
          <w:i w:val="0"/>
          <w:color w:val="000000"/>
        </w:rPr>
      </w:pPr>
      <w:r w:rsidRPr="001F324D">
        <w:rPr>
          <w:rFonts w:ascii="Times New Roman" w:hAnsi="Times New Roman" w:cs="Times New Roman"/>
          <w:b w:val="0"/>
          <w:bCs w:val="0"/>
          <w:i w:val="0"/>
          <w:color w:val="000000"/>
        </w:rPr>
        <w:t>Рисунок 1</w:t>
      </w:r>
    </w:p>
    <w:p w:rsidR="0016543B" w:rsidRPr="0016543B" w:rsidRDefault="0016543B" w:rsidP="0016543B">
      <w:pPr>
        <w:pStyle w:val="31"/>
        <w:spacing w:before="0" w:beforeAutospacing="0" w:after="0" w:afterAutospacing="0"/>
        <w:jc w:val="both"/>
        <w:rPr>
          <w:color w:val="000000"/>
          <w:sz w:val="22"/>
          <w:szCs w:val="22"/>
        </w:rPr>
      </w:pPr>
      <w:r w:rsidRPr="0016543B">
        <w:rPr>
          <w:color w:val="000000"/>
          <w:sz w:val="22"/>
          <w:szCs w:val="22"/>
        </w:rPr>
        <w:t>Знак «минус» означает разное направление вращения колес (внешнее зацепление), знак «плюс» означает одинаковое направление вращения колес (внутреннее зацепление).</w:t>
      </w:r>
    </w:p>
    <w:p w:rsidR="0016543B" w:rsidRPr="0016543B" w:rsidRDefault="0016543B" w:rsidP="0016543B">
      <w:pPr>
        <w:spacing w:line="240" w:lineRule="auto"/>
        <w:jc w:val="both"/>
        <w:rPr>
          <w:rFonts w:ascii="Times New Roman" w:hAnsi="Times New Roman" w:cs="Times New Roman"/>
          <w:color w:val="000000"/>
        </w:rPr>
      </w:pPr>
      <w:r w:rsidRPr="0016543B">
        <w:rPr>
          <w:rFonts w:ascii="Times New Roman" w:hAnsi="Times New Roman" w:cs="Times New Roman"/>
          <w:color w:val="000000"/>
        </w:rPr>
        <w:t>Передаточное отношение от второго колеса к первому будет</w:t>
      </w:r>
    </w:p>
    <w:p w:rsidR="0016543B" w:rsidRPr="0016543B" w:rsidRDefault="0016543B" w:rsidP="0016543B">
      <w:pPr>
        <w:spacing w:after="120" w:line="240" w:lineRule="auto"/>
        <w:jc w:val="both"/>
        <w:rPr>
          <w:rFonts w:ascii="Times New Roman" w:hAnsi="Times New Roman" w:cs="Times New Roman"/>
          <w:color w:val="000000"/>
        </w:rPr>
      </w:pPr>
      <w:r w:rsidRPr="0016543B">
        <w:rPr>
          <w:rFonts w:ascii="Times New Roman" w:hAnsi="Times New Roman" w:cs="Times New Roman"/>
          <w:noProof/>
          <w:color w:val="000000"/>
          <w:lang w:eastAsia="ru-RU"/>
        </w:rPr>
        <w:drawing>
          <wp:inline distT="0" distB="0" distL="0" distR="0">
            <wp:extent cx="990600" cy="523875"/>
            <wp:effectExtent l="19050" t="0" r="0" b="0"/>
            <wp:docPr id="78" name="Рисунок 26" descr="http://lib.kstu.kz:8300/tb/books/Teoriya_mehanizmov_i_mashin/kontr/lab4.files/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lib.kstu.kz:8300/tb/books/Teoriya_mehanizmov_i_mashin/kontr/lab4.files/image020.gif"/>
                    <pic:cNvPicPr>
                      <a:picLocks noChangeAspect="1" noChangeArrowheads="1"/>
                    </pic:cNvPicPr>
                  </pic:nvPicPr>
                  <pic:blipFill>
                    <a:blip r:embed="rId65" cstate="print"/>
                    <a:srcRect/>
                    <a:stretch>
                      <a:fillRect/>
                    </a:stretch>
                  </pic:blipFill>
                  <pic:spPr bwMode="auto">
                    <a:xfrm>
                      <a:off x="0" y="0"/>
                      <a:ext cx="990600" cy="52387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w:t>
      </w:r>
    </w:p>
    <w:p w:rsidR="0016543B" w:rsidRPr="0016543B" w:rsidRDefault="0016543B" w:rsidP="0016543B">
      <w:pPr>
        <w:spacing w:line="240" w:lineRule="auto"/>
        <w:jc w:val="both"/>
        <w:rPr>
          <w:rFonts w:ascii="Times New Roman" w:hAnsi="Times New Roman" w:cs="Times New Roman"/>
          <w:color w:val="000000"/>
        </w:rPr>
      </w:pPr>
      <w:r w:rsidRPr="0016543B">
        <w:rPr>
          <w:rFonts w:ascii="Times New Roman" w:hAnsi="Times New Roman" w:cs="Times New Roman"/>
          <w:color w:val="000000"/>
        </w:rPr>
        <w:t>таким образом, </w:t>
      </w:r>
      <w:r w:rsidRPr="0016543B">
        <w:rPr>
          <w:rFonts w:ascii="Times New Roman" w:hAnsi="Times New Roman" w:cs="Times New Roman"/>
          <w:noProof/>
          <w:color w:val="000000"/>
          <w:lang w:eastAsia="ru-RU"/>
        </w:rPr>
        <w:drawing>
          <wp:inline distT="0" distB="0" distL="0" distR="0">
            <wp:extent cx="190500" cy="257175"/>
            <wp:effectExtent l="0" t="0" r="0" b="0"/>
            <wp:docPr id="77" name="Рисунок 27" descr="http://lib.kstu.kz:8300/tb/books/Teoriya_mehanizmov_i_mashin/kontr/lab4.files/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lib.kstu.kz:8300/tb/books/Teoriya_mehanizmov_i_mashin/kontr/lab4.files/image022.gif"/>
                    <pic:cNvPicPr>
                      <a:picLocks noChangeAspect="1" noChangeArrowheads="1"/>
                    </pic:cNvPicPr>
                  </pic:nvPicPr>
                  <pic:blipFill>
                    <a:blip r:embed="rId66" cstate="print"/>
                    <a:srcRect/>
                    <a:stretch>
                      <a:fillRect/>
                    </a:stretch>
                  </pic:blipFill>
                  <pic:spPr bwMode="auto">
                    <a:xfrm>
                      <a:off x="0" y="0"/>
                      <a:ext cx="190500" cy="25717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 есть величина обратная</w:t>
      </w:r>
      <w:proofErr w:type="gramStart"/>
      <w:r w:rsidRPr="0016543B">
        <w:rPr>
          <w:rFonts w:ascii="Times New Roman" w:hAnsi="Times New Roman" w:cs="Times New Roman"/>
          <w:color w:val="000000"/>
        </w:rPr>
        <w:t> .</w:t>
      </w:r>
      <w:proofErr w:type="gramEnd"/>
    </w:p>
    <w:p w:rsidR="0016543B" w:rsidRPr="0016543B" w:rsidRDefault="0016543B" w:rsidP="00745037">
      <w:pPr>
        <w:spacing w:after="0" w:line="240" w:lineRule="auto"/>
        <w:jc w:val="both"/>
        <w:rPr>
          <w:rFonts w:ascii="Times New Roman" w:hAnsi="Times New Roman" w:cs="Times New Roman"/>
          <w:color w:val="000000"/>
        </w:rPr>
      </w:pPr>
      <w:r w:rsidRPr="0016543B">
        <w:rPr>
          <w:rFonts w:ascii="Times New Roman" w:hAnsi="Times New Roman" w:cs="Times New Roman"/>
          <w:color w:val="000000"/>
        </w:rPr>
        <w:t>Для простого редуктора (рис. 2) общее передаточное отношение равно произведению передаточных отношений отдельных ступеней </w:t>
      </w:r>
      <w:r w:rsidRPr="0016543B">
        <w:rPr>
          <w:rFonts w:ascii="Times New Roman" w:hAnsi="Times New Roman" w:cs="Times New Roman"/>
          <w:noProof/>
          <w:color w:val="000000"/>
          <w:lang w:eastAsia="ru-RU"/>
        </w:rPr>
        <w:drawing>
          <wp:inline distT="0" distB="0" distL="0" distR="0">
            <wp:extent cx="1076325" cy="257175"/>
            <wp:effectExtent l="0" t="0" r="9525" b="0"/>
            <wp:docPr id="75" name="Рисунок 29" descr="http://lib.kstu.kz:8300/tb/books/Teoriya_mehanizmov_i_mashin/kontr/lab4.files/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lib.kstu.kz:8300/tb/books/Teoriya_mehanizmov_i_mashin/kontr/lab4.files/image026.gif"/>
                    <pic:cNvPicPr>
                      <a:picLocks noChangeAspect="1" noChangeArrowheads="1"/>
                    </pic:cNvPicPr>
                  </pic:nvPicPr>
                  <pic:blipFill>
                    <a:blip r:embed="rId67" cstate="print"/>
                    <a:srcRect/>
                    <a:stretch>
                      <a:fillRect/>
                    </a:stretch>
                  </pic:blipFill>
                  <pic:spPr bwMode="auto">
                    <a:xfrm>
                      <a:off x="0" y="0"/>
                      <a:ext cx="1076325" cy="25717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 или заменяя передаточные отношения ступеней, выраженными через числа зубьев</w:t>
      </w:r>
    </w:p>
    <w:p w:rsidR="0016543B" w:rsidRPr="0016543B" w:rsidRDefault="0016543B" w:rsidP="00745037">
      <w:pPr>
        <w:spacing w:after="0" w:line="240" w:lineRule="auto"/>
        <w:jc w:val="both"/>
        <w:rPr>
          <w:rFonts w:ascii="Times New Roman" w:hAnsi="Times New Roman" w:cs="Times New Roman"/>
          <w:color w:val="000000"/>
        </w:rPr>
      </w:pPr>
      <w:r w:rsidRPr="0016543B">
        <w:rPr>
          <w:rFonts w:ascii="Times New Roman" w:hAnsi="Times New Roman" w:cs="Times New Roman"/>
          <w:color w:val="000000"/>
        </w:rPr>
        <w:t> </w:t>
      </w:r>
      <w:r w:rsidRPr="0016543B">
        <w:rPr>
          <w:rFonts w:ascii="Times New Roman" w:hAnsi="Times New Roman" w:cs="Times New Roman"/>
          <w:noProof/>
          <w:color w:val="000000"/>
          <w:lang w:eastAsia="ru-RU"/>
        </w:rPr>
        <w:drawing>
          <wp:inline distT="0" distB="0" distL="0" distR="0">
            <wp:extent cx="2209800" cy="523875"/>
            <wp:effectExtent l="19050" t="0" r="0" b="0"/>
            <wp:docPr id="74" name="Рисунок 30" descr="http://lib.kstu.kz:8300/tb/books/Teoriya_mehanizmov_i_mashin/kontr/lab4.files/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lib.kstu.kz:8300/tb/books/Teoriya_mehanizmov_i_mashin/kontr/lab4.files/image028.gif"/>
                    <pic:cNvPicPr>
                      <a:picLocks noChangeAspect="1" noChangeArrowheads="1"/>
                    </pic:cNvPicPr>
                  </pic:nvPicPr>
                  <pic:blipFill>
                    <a:blip r:embed="rId68" cstate="print"/>
                    <a:srcRect/>
                    <a:stretch>
                      <a:fillRect/>
                    </a:stretch>
                  </pic:blipFill>
                  <pic:spPr bwMode="auto">
                    <a:xfrm>
                      <a:off x="0" y="0"/>
                      <a:ext cx="2209800" cy="52387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w:t>
      </w:r>
    </w:p>
    <w:p w:rsidR="0016543B" w:rsidRPr="0016543B" w:rsidRDefault="0016543B" w:rsidP="0016543B">
      <w:pPr>
        <w:spacing w:line="240" w:lineRule="auto"/>
        <w:jc w:val="both"/>
        <w:rPr>
          <w:rFonts w:ascii="Times New Roman" w:hAnsi="Times New Roman" w:cs="Times New Roman"/>
          <w:color w:val="000000"/>
        </w:rPr>
      </w:pPr>
      <w:r w:rsidRPr="0016543B">
        <w:rPr>
          <w:rFonts w:ascii="Times New Roman" w:hAnsi="Times New Roman" w:cs="Times New Roman"/>
          <w:color w:val="000000"/>
        </w:rPr>
        <w:t> где </w:t>
      </w:r>
      <w:r w:rsidRPr="0016543B">
        <w:rPr>
          <w:rFonts w:ascii="Times New Roman" w:hAnsi="Times New Roman" w:cs="Times New Roman"/>
          <w:i/>
          <w:iCs/>
          <w:color w:val="000000"/>
          <w:lang w:val="en-US"/>
        </w:rPr>
        <w:t>n</w:t>
      </w:r>
      <w:r w:rsidRPr="0016543B">
        <w:rPr>
          <w:rFonts w:ascii="Times New Roman" w:hAnsi="Times New Roman" w:cs="Times New Roman"/>
          <w:color w:val="000000"/>
        </w:rPr>
        <w:t> - число колес;</w:t>
      </w:r>
    </w:p>
    <w:p w:rsidR="0016543B" w:rsidRPr="0016543B" w:rsidRDefault="0016543B" w:rsidP="0016543B">
      <w:pPr>
        <w:pStyle w:val="22"/>
        <w:spacing w:before="0" w:beforeAutospacing="0" w:after="0" w:afterAutospacing="0"/>
        <w:jc w:val="both"/>
        <w:rPr>
          <w:color w:val="000000"/>
          <w:sz w:val="22"/>
          <w:szCs w:val="22"/>
        </w:rPr>
      </w:pPr>
      <w:r w:rsidRPr="0016543B">
        <w:rPr>
          <w:i/>
          <w:iCs/>
          <w:color w:val="000000"/>
          <w:sz w:val="22"/>
          <w:szCs w:val="22"/>
          <w:lang w:val="en-US"/>
        </w:rPr>
        <w:t>k</w:t>
      </w:r>
      <w:r w:rsidRPr="0016543B">
        <w:rPr>
          <w:color w:val="000000"/>
          <w:sz w:val="22"/>
          <w:szCs w:val="22"/>
        </w:rPr>
        <w:t xml:space="preserve"> - </w:t>
      </w:r>
      <w:proofErr w:type="gramStart"/>
      <w:r w:rsidRPr="0016543B">
        <w:rPr>
          <w:color w:val="000000"/>
          <w:sz w:val="22"/>
          <w:szCs w:val="22"/>
        </w:rPr>
        <w:t>число</w:t>
      </w:r>
      <w:proofErr w:type="gramEnd"/>
      <w:r w:rsidRPr="0016543B">
        <w:rPr>
          <w:color w:val="000000"/>
          <w:sz w:val="22"/>
          <w:szCs w:val="22"/>
        </w:rPr>
        <w:t xml:space="preserve"> внешних зацеплений.</w:t>
      </w:r>
    </w:p>
    <w:p w:rsidR="0016543B" w:rsidRPr="0016543B" w:rsidRDefault="0016543B" w:rsidP="001F324D">
      <w:pPr>
        <w:pStyle w:val="22"/>
        <w:spacing w:before="0" w:beforeAutospacing="0" w:after="0" w:afterAutospacing="0"/>
        <w:jc w:val="center"/>
        <w:rPr>
          <w:color w:val="000000"/>
          <w:sz w:val="22"/>
          <w:szCs w:val="22"/>
        </w:rPr>
      </w:pPr>
      <w:r w:rsidRPr="0016543B">
        <w:rPr>
          <w:noProof/>
          <w:color w:val="000000"/>
          <w:sz w:val="22"/>
          <w:szCs w:val="22"/>
        </w:rPr>
        <w:drawing>
          <wp:inline distT="0" distB="0" distL="0" distR="0">
            <wp:extent cx="4171950" cy="2532357"/>
            <wp:effectExtent l="19050" t="0" r="0" b="0"/>
            <wp:docPr id="73" name="Рисунок 31" descr="http://lib.kstu.kz:8300/tb/books/Teoriya_mehanizmov_i_mashin/kontr/lab4.files/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lib.kstu.kz:8300/tb/books/Teoriya_mehanizmov_i_mashin/kontr/lab4.files/image030.gif"/>
                    <pic:cNvPicPr>
                      <a:picLocks noChangeAspect="1" noChangeArrowheads="1"/>
                    </pic:cNvPicPr>
                  </pic:nvPicPr>
                  <pic:blipFill>
                    <a:blip r:embed="rId69" cstate="print"/>
                    <a:srcRect/>
                    <a:stretch>
                      <a:fillRect/>
                    </a:stretch>
                  </pic:blipFill>
                  <pic:spPr bwMode="auto">
                    <a:xfrm>
                      <a:off x="0" y="0"/>
                      <a:ext cx="4181133" cy="2537931"/>
                    </a:xfrm>
                    <a:prstGeom prst="rect">
                      <a:avLst/>
                    </a:prstGeom>
                    <a:noFill/>
                    <a:ln w="9525">
                      <a:noFill/>
                      <a:miter lim="800000"/>
                      <a:headEnd/>
                      <a:tailEnd/>
                    </a:ln>
                  </pic:spPr>
                </pic:pic>
              </a:graphicData>
            </a:graphic>
          </wp:inline>
        </w:drawing>
      </w:r>
    </w:p>
    <w:p w:rsidR="0016543B" w:rsidRPr="0016543B" w:rsidRDefault="0016543B" w:rsidP="0016543B">
      <w:pPr>
        <w:pStyle w:val="22"/>
        <w:spacing w:before="0" w:beforeAutospacing="0" w:after="0" w:afterAutospacing="0"/>
        <w:jc w:val="both"/>
        <w:rPr>
          <w:color w:val="000000"/>
          <w:sz w:val="22"/>
          <w:szCs w:val="22"/>
        </w:rPr>
      </w:pPr>
      <w:r w:rsidRPr="0016543B">
        <w:rPr>
          <w:color w:val="000000"/>
          <w:sz w:val="22"/>
          <w:szCs w:val="22"/>
        </w:rPr>
        <w:t> </w:t>
      </w:r>
    </w:p>
    <w:p w:rsidR="0016543B" w:rsidRPr="0016543B" w:rsidRDefault="0016543B" w:rsidP="001F324D">
      <w:pPr>
        <w:pStyle w:val="22"/>
        <w:spacing w:before="0" w:beforeAutospacing="0" w:after="0" w:afterAutospacing="0"/>
        <w:jc w:val="center"/>
        <w:rPr>
          <w:color w:val="000000"/>
          <w:sz w:val="22"/>
          <w:szCs w:val="22"/>
        </w:rPr>
      </w:pPr>
      <w:r w:rsidRPr="0016543B">
        <w:rPr>
          <w:color w:val="000000"/>
          <w:sz w:val="22"/>
          <w:szCs w:val="22"/>
        </w:rPr>
        <w:t>Рисунок 2</w:t>
      </w:r>
    </w:p>
    <w:p w:rsidR="0016543B" w:rsidRPr="0016543B" w:rsidRDefault="0016543B" w:rsidP="0016543B">
      <w:pPr>
        <w:pStyle w:val="22"/>
        <w:spacing w:before="0" w:beforeAutospacing="0" w:after="0" w:afterAutospacing="0"/>
        <w:jc w:val="both"/>
        <w:rPr>
          <w:color w:val="000000"/>
          <w:sz w:val="22"/>
          <w:szCs w:val="22"/>
        </w:rPr>
      </w:pPr>
      <w:r w:rsidRPr="0016543B">
        <w:rPr>
          <w:color w:val="000000"/>
          <w:sz w:val="22"/>
          <w:szCs w:val="22"/>
        </w:rPr>
        <w:lastRenderedPageBreak/>
        <w:t> </w:t>
      </w:r>
    </w:p>
    <w:p w:rsidR="0016543B" w:rsidRPr="0016543B" w:rsidRDefault="0016543B" w:rsidP="0016543B">
      <w:pPr>
        <w:spacing w:line="240" w:lineRule="auto"/>
        <w:jc w:val="both"/>
        <w:rPr>
          <w:rFonts w:ascii="Times New Roman" w:hAnsi="Times New Roman" w:cs="Times New Roman"/>
          <w:color w:val="000000"/>
        </w:rPr>
      </w:pPr>
      <w:r w:rsidRPr="0016543B">
        <w:rPr>
          <w:rFonts w:ascii="Times New Roman" w:hAnsi="Times New Roman" w:cs="Times New Roman"/>
          <w:color w:val="000000"/>
        </w:rPr>
        <w:t>Для зубчатого механизма, состоящего из нескольких пар конических колес (рис. 3) передаточное отношение определяется по аналогичной формуле. Знак передаточного отношения таких механизмов определяют при помощи стрелок. Если стрелки ведущего и ведомого колес, оси которых параллельны, направлены в одну сторону, передаточное отношение положительное; если стрелки направлены в разные стороны - отрицательное.</w:t>
      </w:r>
    </w:p>
    <w:p w:rsidR="0016543B" w:rsidRPr="0016543B" w:rsidRDefault="0016543B" w:rsidP="008E4987">
      <w:pPr>
        <w:spacing w:line="240" w:lineRule="auto"/>
        <w:jc w:val="center"/>
        <w:rPr>
          <w:rFonts w:ascii="Times New Roman" w:hAnsi="Times New Roman" w:cs="Times New Roman"/>
          <w:color w:val="000000"/>
        </w:rPr>
      </w:pPr>
      <w:r w:rsidRPr="0016543B">
        <w:rPr>
          <w:rFonts w:ascii="Times New Roman" w:hAnsi="Times New Roman" w:cs="Times New Roman"/>
          <w:noProof/>
          <w:color w:val="000000"/>
          <w:lang w:eastAsia="ru-RU"/>
        </w:rPr>
        <w:drawing>
          <wp:inline distT="0" distB="0" distL="0" distR="0">
            <wp:extent cx="2619375" cy="2209800"/>
            <wp:effectExtent l="19050" t="0" r="9525" b="0"/>
            <wp:docPr id="72" name="Рисунок 32" descr="http://lib.kstu.kz:8300/tb/books/Teoriya_mehanizmov_i_mashin/kontr/lab4.files/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lib.kstu.kz:8300/tb/books/Teoriya_mehanizmov_i_mashin/kontr/lab4.files/image032.gif"/>
                    <pic:cNvPicPr>
                      <a:picLocks noChangeAspect="1" noChangeArrowheads="1"/>
                    </pic:cNvPicPr>
                  </pic:nvPicPr>
                  <pic:blipFill>
                    <a:blip r:embed="rId70" cstate="print"/>
                    <a:srcRect/>
                    <a:stretch>
                      <a:fillRect/>
                    </a:stretch>
                  </pic:blipFill>
                  <pic:spPr bwMode="auto">
                    <a:xfrm>
                      <a:off x="0" y="0"/>
                      <a:ext cx="2619375" cy="2209800"/>
                    </a:xfrm>
                    <a:prstGeom prst="rect">
                      <a:avLst/>
                    </a:prstGeom>
                    <a:noFill/>
                    <a:ln w="9525">
                      <a:noFill/>
                      <a:miter lim="800000"/>
                      <a:headEnd/>
                      <a:tailEnd/>
                    </a:ln>
                  </pic:spPr>
                </pic:pic>
              </a:graphicData>
            </a:graphic>
          </wp:inline>
        </w:drawing>
      </w:r>
    </w:p>
    <w:p w:rsidR="006C3590" w:rsidRPr="00B96EE0" w:rsidRDefault="0016543B" w:rsidP="00B96EE0">
      <w:pPr>
        <w:pStyle w:val="4"/>
        <w:spacing w:before="240" w:line="240" w:lineRule="auto"/>
        <w:jc w:val="center"/>
        <w:rPr>
          <w:rFonts w:ascii="Times New Roman" w:hAnsi="Times New Roman" w:cs="Times New Roman"/>
          <w:b w:val="0"/>
          <w:bCs w:val="0"/>
          <w:i w:val="0"/>
          <w:color w:val="000000"/>
        </w:rPr>
      </w:pPr>
      <w:r w:rsidRPr="00DE701C">
        <w:rPr>
          <w:rFonts w:ascii="Times New Roman" w:hAnsi="Times New Roman" w:cs="Times New Roman"/>
          <w:b w:val="0"/>
          <w:bCs w:val="0"/>
          <w:i w:val="0"/>
          <w:color w:val="000000"/>
        </w:rPr>
        <w:t>Рисунок 3</w:t>
      </w:r>
    </w:p>
    <w:p w:rsidR="0016543B" w:rsidRPr="0016543B" w:rsidRDefault="0016543B" w:rsidP="0016543B">
      <w:pPr>
        <w:pStyle w:val="22"/>
        <w:spacing w:before="0" w:beforeAutospacing="0" w:after="0" w:afterAutospacing="0"/>
        <w:jc w:val="both"/>
        <w:rPr>
          <w:color w:val="000000"/>
          <w:sz w:val="22"/>
          <w:szCs w:val="22"/>
        </w:rPr>
      </w:pPr>
      <w:r w:rsidRPr="0016543B">
        <w:rPr>
          <w:color w:val="000000"/>
          <w:sz w:val="22"/>
          <w:szCs w:val="22"/>
        </w:rPr>
        <w:t>Кроме простых редукторов, у которых валы зубчатых колес вращаются в неподвижных подшипниках, применяются также зубчатые механизмы, у которых оси некоторых колес вращаются в подвижных подшипниках (рис. 4).</w:t>
      </w:r>
    </w:p>
    <w:tbl>
      <w:tblPr>
        <w:tblW w:w="0" w:type="auto"/>
        <w:jc w:val="center"/>
        <w:tblInd w:w="108" w:type="dxa"/>
        <w:tblCellMar>
          <w:left w:w="0" w:type="dxa"/>
          <w:right w:w="0" w:type="dxa"/>
        </w:tblCellMar>
        <w:tblLook w:val="04A0"/>
      </w:tblPr>
      <w:tblGrid>
        <w:gridCol w:w="4819"/>
        <w:gridCol w:w="4927"/>
      </w:tblGrid>
      <w:tr w:rsidR="0016543B" w:rsidRPr="0016543B" w:rsidTr="0016543B">
        <w:trPr>
          <w:jc w:val="center"/>
        </w:trPr>
        <w:tc>
          <w:tcPr>
            <w:tcW w:w="4819" w:type="dxa"/>
            <w:tcMar>
              <w:top w:w="0" w:type="dxa"/>
              <w:left w:w="108" w:type="dxa"/>
              <w:bottom w:w="0" w:type="dxa"/>
              <w:right w:w="108" w:type="dxa"/>
            </w:tcMar>
            <w:hideMark/>
          </w:tcPr>
          <w:p w:rsidR="0016543B" w:rsidRPr="0016543B" w:rsidRDefault="0016543B" w:rsidP="0016543B">
            <w:pPr>
              <w:pStyle w:val="22"/>
              <w:spacing w:before="120" w:beforeAutospacing="0" w:after="0" w:afterAutospacing="0"/>
              <w:jc w:val="both"/>
              <w:rPr>
                <w:sz w:val="22"/>
                <w:szCs w:val="22"/>
              </w:rPr>
            </w:pPr>
            <w:r w:rsidRPr="0016543B">
              <w:rPr>
                <w:sz w:val="22"/>
                <w:szCs w:val="22"/>
              </w:rPr>
              <w:t>а) </w:t>
            </w:r>
            <w:r w:rsidRPr="0016543B">
              <w:rPr>
                <w:noProof/>
                <w:sz w:val="22"/>
                <w:szCs w:val="22"/>
              </w:rPr>
              <w:drawing>
                <wp:inline distT="0" distB="0" distL="0" distR="0">
                  <wp:extent cx="1362075" cy="2228850"/>
                  <wp:effectExtent l="19050" t="0" r="9525" b="0"/>
                  <wp:docPr id="71" name="Рисунок 33" descr="http://lib.kstu.kz:8300/tb/books/Teoriya_mehanizmov_i_mashin/kontr/lab4.files/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lib.kstu.kz:8300/tb/books/Teoriya_mehanizmov_i_mashin/kontr/lab4.files/image034.gif"/>
                          <pic:cNvPicPr>
                            <a:picLocks noChangeAspect="1" noChangeArrowheads="1"/>
                          </pic:cNvPicPr>
                        </pic:nvPicPr>
                        <pic:blipFill>
                          <a:blip r:embed="rId71" cstate="print"/>
                          <a:srcRect/>
                          <a:stretch>
                            <a:fillRect/>
                          </a:stretch>
                        </pic:blipFill>
                        <pic:spPr bwMode="auto">
                          <a:xfrm>
                            <a:off x="0" y="0"/>
                            <a:ext cx="1362075" cy="2228850"/>
                          </a:xfrm>
                          <a:prstGeom prst="rect">
                            <a:avLst/>
                          </a:prstGeom>
                          <a:noFill/>
                          <a:ln w="9525">
                            <a:noFill/>
                            <a:miter lim="800000"/>
                            <a:headEnd/>
                            <a:tailEnd/>
                          </a:ln>
                        </pic:spPr>
                      </pic:pic>
                    </a:graphicData>
                  </a:graphic>
                </wp:inline>
              </w:drawing>
            </w:r>
          </w:p>
        </w:tc>
        <w:tc>
          <w:tcPr>
            <w:tcW w:w="4927" w:type="dxa"/>
            <w:tcMar>
              <w:top w:w="0" w:type="dxa"/>
              <w:left w:w="108" w:type="dxa"/>
              <w:bottom w:w="0" w:type="dxa"/>
              <w:right w:w="108" w:type="dxa"/>
            </w:tcMar>
            <w:hideMark/>
          </w:tcPr>
          <w:p w:rsidR="0016543B" w:rsidRPr="0016543B" w:rsidRDefault="0016543B" w:rsidP="0016543B">
            <w:pPr>
              <w:pStyle w:val="22"/>
              <w:spacing w:before="0" w:beforeAutospacing="0" w:after="0" w:afterAutospacing="0"/>
              <w:jc w:val="both"/>
              <w:rPr>
                <w:sz w:val="22"/>
                <w:szCs w:val="22"/>
              </w:rPr>
            </w:pPr>
            <w:r w:rsidRPr="0016543B">
              <w:rPr>
                <w:sz w:val="22"/>
                <w:szCs w:val="22"/>
              </w:rPr>
              <w:t>б) </w:t>
            </w:r>
            <w:r w:rsidRPr="0016543B">
              <w:rPr>
                <w:noProof/>
                <w:sz w:val="22"/>
                <w:szCs w:val="22"/>
              </w:rPr>
              <w:drawing>
                <wp:inline distT="0" distB="0" distL="0" distR="0">
                  <wp:extent cx="1847850" cy="2333625"/>
                  <wp:effectExtent l="19050" t="0" r="0" b="0"/>
                  <wp:docPr id="70" name="Рисунок 34" descr="http://lib.kstu.kz:8300/tb/books/Teoriya_mehanizmov_i_mashin/kontr/lab4.files/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lib.kstu.kz:8300/tb/books/Teoriya_mehanizmov_i_mashin/kontr/lab4.files/image036.gif"/>
                          <pic:cNvPicPr>
                            <a:picLocks noChangeAspect="1" noChangeArrowheads="1"/>
                          </pic:cNvPicPr>
                        </pic:nvPicPr>
                        <pic:blipFill>
                          <a:blip r:embed="rId72" cstate="print"/>
                          <a:srcRect/>
                          <a:stretch>
                            <a:fillRect/>
                          </a:stretch>
                        </pic:blipFill>
                        <pic:spPr bwMode="auto">
                          <a:xfrm>
                            <a:off x="0" y="0"/>
                            <a:ext cx="1847850" cy="2333625"/>
                          </a:xfrm>
                          <a:prstGeom prst="rect">
                            <a:avLst/>
                          </a:prstGeom>
                          <a:noFill/>
                          <a:ln w="9525">
                            <a:noFill/>
                            <a:miter lim="800000"/>
                            <a:headEnd/>
                            <a:tailEnd/>
                          </a:ln>
                        </pic:spPr>
                      </pic:pic>
                    </a:graphicData>
                  </a:graphic>
                </wp:inline>
              </w:drawing>
            </w:r>
          </w:p>
        </w:tc>
      </w:tr>
    </w:tbl>
    <w:p w:rsidR="0016543B" w:rsidRPr="0016543B" w:rsidRDefault="0016543B" w:rsidP="0016543B">
      <w:pPr>
        <w:pStyle w:val="22"/>
        <w:spacing w:before="0" w:beforeAutospacing="0" w:after="0" w:afterAutospacing="0"/>
        <w:jc w:val="both"/>
        <w:rPr>
          <w:color w:val="000000"/>
          <w:sz w:val="22"/>
          <w:szCs w:val="22"/>
        </w:rPr>
      </w:pPr>
      <w:r w:rsidRPr="0016543B">
        <w:rPr>
          <w:color w:val="000000"/>
          <w:sz w:val="22"/>
          <w:szCs w:val="22"/>
        </w:rPr>
        <w:t> </w:t>
      </w:r>
    </w:p>
    <w:p w:rsidR="0016543B" w:rsidRPr="0016543B" w:rsidRDefault="0016543B" w:rsidP="00B96EE0">
      <w:pPr>
        <w:pStyle w:val="22"/>
        <w:spacing w:before="0" w:beforeAutospacing="0" w:after="0" w:afterAutospacing="0"/>
        <w:jc w:val="center"/>
        <w:rPr>
          <w:color w:val="000000"/>
          <w:sz w:val="22"/>
          <w:szCs w:val="22"/>
        </w:rPr>
      </w:pPr>
      <w:r w:rsidRPr="0016543B">
        <w:rPr>
          <w:color w:val="000000"/>
          <w:sz w:val="22"/>
          <w:szCs w:val="22"/>
        </w:rPr>
        <w:t>Рисунок 4</w:t>
      </w:r>
    </w:p>
    <w:p w:rsidR="0016543B" w:rsidRPr="0016543B" w:rsidRDefault="0016543B" w:rsidP="00745037">
      <w:pPr>
        <w:spacing w:after="0" w:line="240" w:lineRule="auto"/>
        <w:jc w:val="both"/>
        <w:rPr>
          <w:rFonts w:ascii="Times New Roman" w:hAnsi="Times New Roman" w:cs="Times New Roman"/>
          <w:color w:val="000000"/>
        </w:rPr>
      </w:pPr>
      <w:r w:rsidRPr="0016543B">
        <w:rPr>
          <w:rFonts w:ascii="Times New Roman" w:hAnsi="Times New Roman" w:cs="Times New Roman"/>
          <w:color w:val="000000"/>
        </w:rPr>
        <w:t>К таким механизмам относятся дифференциальные механизмы (степень свободы </w:t>
      </w:r>
      <w:r w:rsidRPr="0016543B">
        <w:rPr>
          <w:rFonts w:ascii="Times New Roman" w:hAnsi="Times New Roman" w:cs="Times New Roman"/>
          <w:i/>
          <w:iCs/>
          <w:color w:val="000000"/>
          <w:lang w:val="en-US"/>
        </w:rPr>
        <w:t>w</w:t>
      </w:r>
      <w:r w:rsidRPr="0016543B">
        <w:rPr>
          <w:rFonts w:ascii="Times New Roman" w:hAnsi="Times New Roman" w:cs="Times New Roman"/>
          <w:color w:val="000000"/>
        </w:rPr>
        <w:t> = 2) и планетарные редукторы (</w:t>
      </w:r>
      <w:r w:rsidRPr="0016543B">
        <w:rPr>
          <w:rFonts w:ascii="Times New Roman" w:hAnsi="Times New Roman" w:cs="Times New Roman"/>
          <w:i/>
          <w:iCs/>
          <w:color w:val="000000"/>
          <w:lang w:val="en-US"/>
        </w:rPr>
        <w:t>w </w:t>
      </w:r>
      <w:r w:rsidRPr="0016543B">
        <w:rPr>
          <w:rFonts w:ascii="Times New Roman" w:hAnsi="Times New Roman" w:cs="Times New Roman"/>
          <w:color w:val="000000"/>
        </w:rPr>
        <w:t>= 1).</w:t>
      </w:r>
    </w:p>
    <w:p w:rsidR="0016543B" w:rsidRPr="0016543B" w:rsidRDefault="0016543B" w:rsidP="00745037">
      <w:pPr>
        <w:spacing w:after="0" w:line="240" w:lineRule="auto"/>
        <w:jc w:val="both"/>
        <w:rPr>
          <w:rFonts w:ascii="Times New Roman" w:hAnsi="Times New Roman" w:cs="Times New Roman"/>
          <w:color w:val="000000"/>
        </w:rPr>
      </w:pPr>
      <w:r w:rsidRPr="0016543B">
        <w:rPr>
          <w:rFonts w:ascii="Times New Roman" w:hAnsi="Times New Roman" w:cs="Times New Roman"/>
          <w:color w:val="000000"/>
        </w:rPr>
        <w:t>Угловые скорости вращения звеньев дифференциального механизма (рис. 4,а) определяются по формуле Виллиса</w:t>
      </w:r>
    </w:p>
    <w:p w:rsidR="0016543B" w:rsidRPr="0016543B" w:rsidRDefault="0016543B" w:rsidP="008E4987">
      <w:pPr>
        <w:spacing w:after="0" w:line="240" w:lineRule="auto"/>
        <w:jc w:val="both"/>
        <w:rPr>
          <w:rFonts w:ascii="Times New Roman" w:hAnsi="Times New Roman" w:cs="Times New Roman"/>
          <w:color w:val="000000"/>
        </w:rPr>
      </w:pPr>
      <w:r w:rsidRPr="0016543B">
        <w:rPr>
          <w:rFonts w:ascii="Times New Roman" w:hAnsi="Times New Roman" w:cs="Times New Roman"/>
          <w:noProof/>
          <w:color w:val="000000"/>
          <w:lang w:eastAsia="ru-RU"/>
        </w:rPr>
        <w:drawing>
          <wp:inline distT="0" distB="0" distL="0" distR="0">
            <wp:extent cx="1905000" cy="523875"/>
            <wp:effectExtent l="19050" t="0" r="0" b="0"/>
            <wp:docPr id="69" name="Рисунок 35" descr="http://lib.kstu.kz:8300/tb/books/Teoriya_mehanizmov_i_mashin/kontr/lab4.files/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lib.kstu.kz:8300/tb/books/Teoriya_mehanizmov_i_mashin/kontr/lab4.files/image038.gif"/>
                    <pic:cNvPicPr>
                      <a:picLocks noChangeAspect="1" noChangeArrowheads="1"/>
                    </pic:cNvPicPr>
                  </pic:nvPicPr>
                  <pic:blipFill>
                    <a:blip r:embed="rId73" cstate="print"/>
                    <a:srcRect/>
                    <a:stretch>
                      <a:fillRect/>
                    </a:stretch>
                  </pic:blipFill>
                  <pic:spPr bwMode="auto">
                    <a:xfrm>
                      <a:off x="0" y="0"/>
                      <a:ext cx="1905000" cy="52387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w:t>
      </w:r>
    </w:p>
    <w:p w:rsidR="0016543B" w:rsidRPr="0016543B" w:rsidRDefault="0016543B" w:rsidP="008E4987">
      <w:pPr>
        <w:spacing w:after="0" w:line="240" w:lineRule="auto"/>
        <w:jc w:val="both"/>
        <w:rPr>
          <w:rFonts w:ascii="Times New Roman" w:hAnsi="Times New Roman" w:cs="Times New Roman"/>
          <w:color w:val="000000"/>
        </w:rPr>
      </w:pPr>
      <w:r w:rsidRPr="0016543B">
        <w:rPr>
          <w:rFonts w:ascii="Times New Roman" w:hAnsi="Times New Roman" w:cs="Times New Roman"/>
          <w:color w:val="000000"/>
        </w:rPr>
        <w:t> У планетарного редуктора, изображенного на рис. 4,б</w:t>
      </w:r>
      <w:proofErr w:type="gramStart"/>
      <w:r w:rsidRPr="0016543B">
        <w:rPr>
          <w:rFonts w:ascii="Times New Roman" w:hAnsi="Times New Roman" w:cs="Times New Roman"/>
          <w:color w:val="000000"/>
        </w:rPr>
        <w:t xml:space="preserve"> (</w:t>
      </w:r>
      <w:r w:rsidRPr="0016543B">
        <w:rPr>
          <w:rFonts w:ascii="Times New Roman" w:hAnsi="Times New Roman" w:cs="Times New Roman"/>
          <w:noProof/>
          <w:color w:val="000000"/>
          <w:lang w:eastAsia="ru-RU"/>
        </w:rPr>
        <w:drawing>
          <wp:inline distT="0" distB="0" distL="0" distR="0">
            <wp:extent cx="523875" cy="257175"/>
            <wp:effectExtent l="19050" t="0" r="9525" b="0"/>
            <wp:docPr id="68" name="Рисунок 36" descr="http://lib.kstu.kz:8300/tb/books/Teoriya_mehanizmov_i_mashin/kontr/lab4.files/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lib.kstu.kz:8300/tb/books/Teoriya_mehanizmov_i_mashin/kontr/lab4.files/image040.gif"/>
                    <pic:cNvPicPr>
                      <a:picLocks noChangeAspect="1" noChangeArrowheads="1"/>
                    </pic:cNvPicPr>
                  </pic:nvPicPr>
                  <pic:blipFill>
                    <a:blip r:embed="rId74" cstate="print"/>
                    <a:srcRect/>
                    <a:stretch>
                      <a:fillRect/>
                    </a:stretch>
                  </pic:blipFill>
                  <pic:spPr bwMode="auto">
                    <a:xfrm>
                      <a:off x="0" y="0"/>
                      <a:ext cx="523875" cy="25717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 xml:space="preserve"> - </w:t>
      </w:r>
      <w:proofErr w:type="gramEnd"/>
      <w:r w:rsidRPr="0016543B">
        <w:rPr>
          <w:rFonts w:ascii="Times New Roman" w:hAnsi="Times New Roman" w:cs="Times New Roman"/>
          <w:color w:val="000000"/>
        </w:rPr>
        <w:t>центральные колеса, </w:t>
      </w:r>
      <w:r w:rsidRPr="0016543B">
        <w:rPr>
          <w:rFonts w:ascii="Times New Roman" w:hAnsi="Times New Roman" w:cs="Times New Roman"/>
          <w:noProof/>
          <w:color w:val="000000"/>
          <w:lang w:eastAsia="ru-RU"/>
        </w:rPr>
        <w:drawing>
          <wp:inline distT="0" distB="0" distL="0" distR="0">
            <wp:extent cx="542925" cy="276225"/>
            <wp:effectExtent l="19050" t="0" r="9525" b="0"/>
            <wp:docPr id="67" name="Рисунок 37" descr="http://lib.kstu.kz:8300/tb/books/Teoriya_mehanizmov_i_mashin/kontr/lab4.files/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lib.kstu.kz:8300/tb/books/Teoriya_mehanizmov_i_mashin/kontr/lab4.files/image042.gif"/>
                    <pic:cNvPicPr>
                      <a:picLocks noChangeAspect="1" noChangeArrowheads="1"/>
                    </pic:cNvPicPr>
                  </pic:nvPicPr>
                  <pic:blipFill>
                    <a:blip r:embed="rId75" cstate="print"/>
                    <a:srcRect/>
                    <a:stretch>
                      <a:fillRect/>
                    </a:stretch>
                  </pic:blipFill>
                  <pic:spPr bwMode="auto">
                    <a:xfrm>
                      <a:off x="0" y="0"/>
                      <a:ext cx="542925" cy="27622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 - сателлиты, </w:t>
      </w:r>
      <w:r w:rsidRPr="0016543B">
        <w:rPr>
          <w:rFonts w:ascii="Times New Roman" w:hAnsi="Times New Roman" w:cs="Times New Roman"/>
          <w:i/>
          <w:iCs/>
          <w:color w:val="000000"/>
        </w:rPr>
        <w:t>Н</w:t>
      </w:r>
      <w:r w:rsidRPr="0016543B">
        <w:rPr>
          <w:rFonts w:ascii="Times New Roman" w:hAnsi="Times New Roman" w:cs="Times New Roman"/>
          <w:color w:val="000000"/>
        </w:rPr>
        <w:t> - водило) одно из центральных колес (в данной схеме колесо 3) неподвижно и</w:t>
      </w:r>
    </w:p>
    <w:p w:rsidR="0016543B" w:rsidRPr="0016543B" w:rsidRDefault="0016543B" w:rsidP="0016543B">
      <w:pPr>
        <w:spacing w:line="240" w:lineRule="auto"/>
        <w:jc w:val="both"/>
        <w:rPr>
          <w:rFonts w:ascii="Times New Roman" w:hAnsi="Times New Roman" w:cs="Times New Roman"/>
          <w:color w:val="000000"/>
        </w:rPr>
      </w:pPr>
      <w:r w:rsidRPr="0016543B">
        <w:rPr>
          <w:rFonts w:ascii="Times New Roman" w:hAnsi="Times New Roman" w:cs="Times New Roman"/>
          <w:noProof/>
          <w:color w:val="000000"/>
          <w:lang w:eastAsia="ru-RU"/>
        </w:rPr>
        <w:drawing>
          <wp:inline distT="0" distB="0" distL="0" distR="0">
            <wp:extent cx="3238500" cy="523875"/>
            <wp:effectExtent l="19050" t="0" r="0" b="0"/>
            <wp:docPr id="66" name="Рисунок 38" descr="http://lib.kstu.kz:8300/tb/books/Teoriya_mehanizmov_i_mashin/kontr/lab4.files/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lib.kstu.kz:8300/tb/books/Teoriya_mehanizmov_i_mashin/kontr/lab4.files/image044.gif"/>
                    <pic:cNvPicPr>
                      <a:picLocks noChangeAspect="1" noChangeArrowheads="1"/>
                    </pic:cNvPicPr>
                  </pic:nvPicPr>
                  <pic:blipFill>
                    <a:blip r:embed="rId76" cstate="print"/>
                    <a:srcRect/>
                    <a:stretch>
                      <a:fillRect/>
                    </a:stretch>
                  </pic:blipFill>
                  <pic:spPr bwMode="auto">
                    <a:xfrm>
                      <a:off x="0" y="0"/>
                      <a:ext cx="3238500" cy="523875"/>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w:t>
      </w:r>
    </w:p>
    <w:p w:rsidR="0016543B" w:rsidRPr="0016543B" w:rsidRDefault="0016543B" w:rsidP="00B96EE0">
      <w:pPr>
        <w:spacing w:after="0" w:line="240" w:lineRule="auto"/>
        <w:jc w:val="both"/>
        <w:rPr>
          <w:rFonts w:ascii="Times New Roman" w:hAnsi="Times New Roman" w:cs="Times New Roman"/>
          <w:color w:val="000000"/>
        </w:rPr>
      </w:pPr>
      <w:r w:rsidRPr="0016543B">
        <w:rPr>
          <w:rFonts w:ascii="Times New Roman" w:hAnsi="Times New Roman" w:cs="Times New Roman"/>
          <w:color w:val="000000"/>
        </w:rPr>
        <w:t>Передаточное отношение планетарного редуктора</w:t>
      </w:r>
    </w:p>
    <w:p w:rsidR="0016543B" w:rsidRPr="0016543B" w:rsidRDefault="0016543B" w:rsidP="00B96EE0">
      <w:pPr>
        <w:spacing w:after="0" w:line="240" w:lineRule="auto"/>
        <w:jc w:val="both"/>
        <w:rPr>
          <w:rFonts w:ascii="Times New Roman" w:hAnsi="Times New Roman" w:cs="Times New Roman"/>
          <w:color w:val="000000"/>
        </w:rPr>
      </w:pPr>
      <w:r w:rsidRPr="0016543B">
        <w:rPr>
          <w:rFonts w:ascii="Times New Roman" w:hAnsi="Times New Roman" w:cs="Times New Roman"/>
          <w:color w:val="000000"/>
        </w:rPr>
        <w:t> </w:t>
      </w:r>
      <w:r w:rsidRPr="0016543B">
        <w:rPr>
          <w:rFonts w:ascii="Times New Roman" w:hAnsi="Times New Roman" w:cs="Times New Roman"/>
          <w:noProof/>
          <w:color w:val="000000"/>
          <w:lang w:eastAsia="ru-RU"/>
        </w:rPr>
        <w:drawing>
          <wp:inline distT="0" distB="0" distL="0" distR="0">
            <wp:extent cx="923925" cy="266700"/>
            <wp:effectExtent l="0" t="0" r="0" b="0"/>
            <wp:docPr id="65" name="Рисунок 39" descr="http://lib.kstu.kz:8300/tb/books/Teoriya_mehanizmov_i_mashin/kontr/lab4.files/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lib.kstu.kz:8300/tb/books/Teoriya_mehanizmov_i_mashin/kontr/lab4.files/image046.gif"/>
                    <pic:cNvPicPr>
                      <a:picLocks noChangeAspect="1" noChangeArrowheads="1"/>
                    </pic:cNvPicPr>
                  </pic:nvPicPr>
                  <pic:blipFill>
                    <a:blip r:embed="rId77" cstate="print"/>
                    <a:srcRect/>
                    <a:stretch>
                      <a:fillRect/>
                    </a:stretch>
                  </pic:blipFill>
                  <pic:spPr bwMode="auto">
                    <a:xfrm>
                      <a:off x="0" y="0"/>
                      <a:ext cx="923925" cy="266700"/>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w:t>
      </w:r>
    </w:p>
    <w:p w:rsidR="0016543B" w:rsidRPr="0016543B" w:rsidRDefault="0016543B" w:rsidP="00B96EE0">
      <w:pPr>
        <w:spacing w:after="0" w:line="240" w:lineRule="auto"/>
        <w:jc w:val="both"/>
        <w:rPr>
          <w:rFonts w:ascii="Times New Roman" w:hAnsi="Times New Roman" w:cs="Times New Roman"/>
          <w:color w:val="000000"/>
        </w:rPr>
      </w:pPr>
      <w:r w:rsidRPr="0016543B">
        <w:rPr>
          <w:rFonts w:ascii="Times New Roman" w:hAnsi="Times New Roman" w:cs="Times New Roman"/>
          <w:color w:val="000000"/>
        </w:rPr>
        <w:t>В общем случае при “</w:t>
      </w:r>
      <w:r w:rsidRPr="0016543B">
        <w:rPr>
          <w:rFonts w:ascii="Times New Roman" w:hAnsi="Times New Roman" w:cs="Times New Roman"/>
          <w:i/>
          <w:iCs/>
          <w:color w:val="000000"/>
          <w:lang w:val="en-US"/>
        </w:rPr>
        <w:t>n</w:t>
      </w:r>
      <w:r w:rsidRPr="0016543B">
        <w:rPr>
          <w:rFonts w:ascii="Times New Roman" w:hAnsi="Times New Roman" w:cs="Times New Roman"/>
          <w:color w:val="000000"/>
        </w:rPr>
        <w:t>”-ном неподвижном центральном колесе</w:t>
      </w:r>
    </w:p>
    <w:p w:rsidR="0016543B" w:rsidRPr="0016543B" w:rsidRDefault="0016543B" w:rsidP="0016543B">
      <w:pPr>
        <w:spacing w:line="240" w:lineRule="auto"/>
        <w:jc w:val="both"/>
        <w:rPr>
          <w:rFonts w:ascii="Times New Roman" w:hAnsi="Times New Roman" w:cs="Times New Roman"/>
          <w:color w:val="000000"/>
        </w:rPr>
      </w:pPr>
      <w:r w:rsidRPr="0016543B">
        <w:rPr>
          <w:rFonts w:ascii="Times New Roman" w:hAnsi="Times New Roman" w:cs="Times New Roman"/>
          <w:noProof/>
          <w:color w:val="000000"/>
          <w:lang w:eastAsia="ru-RU"/>
        </w:rPr>
        <w:drawing>
          <wp:inline distT="0" distB="0" distL="0" distR="0">
            <wp:extent cx="923925" cy="266700"/>
            <wp:effectExtent l="0" t="0" r="9525" b="0"/>
            <wp:docPr id="64" name="Рисунок 40" descr="http://lib.kstu.kz:8300/tb/books/Teoriya_mehanizmov_i_mashin/kontr/lab4.files/image0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lib.kstu.kz:8300/tb/books/Teoriya_mehanizmov_i_mashin/kontr/lab4.files/image048.gif"/>
                    <pic:cNvPicPr>
                      <a:picLocks noChangeAspect="1" noChangeArrowheads="1"/>
                    </pic:cNvPicPr>
                  </pic:nvPicPr>
                  <pic:blipFill>
                    <a:blip r:embed="rId78" cstate="print"/>
                    <a:srcRect/>
                    <a:stretch>
                      <a:fillRect/>
                    </a:stretch>
                  </pic:blipFill>
                  <pic:spPr bwMode="auto">
                    <a:xfrm>
                      <a:off x="0" y="0"/>
                      <a:ext cx="923925" cy="266700"/>
                    </a:xfrm>
                    <a:prstGeom prst="rect">
                      <a:avLst/>
                    </a:prstGeom>
                    <a:noFill/>
                    <a:ln w="9525">
                      <a:noFill/>
                      <a:miter lim="800000"/>
                      <a:headEnd/>
                      <a:tailEnd/>
                    </a:ln>
                  </pic:spPr>
                </pic:pic>
              </a:graphicData>
            </a:graphic>
          </wp:inline>
        </w:drawing>
      </w:r>
      <w:r w:rsidRPr="0016543B">
        <w:rPr>
          <w:rFonts w:ascii="Times New Roman" w:hAnsi="Times New Roman" w:cs="Times New Roman"/>
          <w:color w:val="000000"/>
        </w:rPr>
        <w:t>.</w:t>
      </w:r>
    </w:p>
    <w:p w:rsidR="0016543B" w:rsidRPr="0016543B" w:rsidRDefault="0016543B" w:rsidP="00DE701C">
      <w:pPr>
        <w:spacing w:after="0" w:line="240" w:lineRule="auto"/>
        <w:jc w:val="both"/>
        <w:rPr>
          <w:rFonts w:ascii="Times New Roman" w:hAnsi="Times New Roman" w:cs="Times New Roman"/>
          <w:color w:val="000000"/>
        </w:rPr>
      </w:pPr>
      <w:r w:rsidRPr="0016543B">
        <w:rPr>
          <w:rFonts w:ascii="Times New Roman" w:hAnsi="Times New Roman" w:cs="Times New Roman"/>
          <w:b/>
          <w:bCs/>
          <w:color w:val="000000"/>
        </w:rPr>
        <w:lastRenderedPageBreak/>
        <w:t>Порядок выполнения работы</w:t>
      </w:r>
    </w:p>
    <w:p w:rsidR="0016543B" w:rsidRPr="0016543B" w:rsidRDefault="0016543B" w:rsidP="00DE701C">
      <w:pPr>
        <w:spacing w:after="0" w:line="240" w:lineRule="auto"/>
        <w:jc w:val="both"/>
        <w:rPr>
          <w:rFonts w:ascii="Times New Roman" w:hAnsi="Times New Roman" w:cs="Times New Roman"/>
          <w:color w:val="000000"/>
        </w:rPr>
      </w:pPr>
      <w:r w:rsidRPr="0016543B">
        <w:rPr>
          <w:rFonts w:ascii="Times New Roman" w:hAnsi="Times New Roman" w:cs="Times New Roman"/>
          <w:color w:val="000000"/>
        </w:rPr>
        <w:t xml:space="preserve">1. Составить кинематические схемы </w:t>
      </w:r>
      <w:r w:rsidR="00DE701C">
        <w:rPr>
          <w:rFonts w:ascii="Times New Roman" w:hAnsi="Times New Roman" w:cs="Times New Roman"/>
          <w:color w:val="000000"/>
        </w:rPr>
        <w:t>зубчатой передачи</w:t>
      </w:r>
      <w:r w:rsidRPr="0016543B">
        <w:rPr>
          <w:rFonts w:ascii="Times New Roman" w:hAnsi="Times New Roman" w:cs="Times New Roman"/>
          <w:color w:val="000000"/>
        </w:rPr>
        <w:t>.</w:t>
      </w:r>
    </w:p>
    <w:p w:rsidR="0016543B" w:rsidRPr="0016543B" w:rsidRDefault="00DE701C" w:rsidP="008E4987">
      <w:pPr>
        <w:spacing w:after="0" w:line="240" w:lineRule="auto"/>
        <w:jc w:val="both"/>
        <w:rPr>
          <w:rFonts w:ascii="Times New Roman" w:hAnsi="Times New Roman" w:cs="Times New Roman"/>
          <w:color w:val="000000"/>
        </w:rPr>
      </w:pPr>
      <w:r>
        <w:rPr>
          <w:rFonts w:ascii="Times New Roman" w:hAnsi="Times New Roman" w:cs="Times New Roman"/>
          <w:color w:val="000000"/>
        </w:rPr>
        <w:t>2</w:t>
      </w:r>
      <w:r w:rsidR="0016543B" w:rsidRPr="0016543B">
        <w:rPr>
          <w:rFonts w:ascii="Times New Roman" w:hAnsi="Times New Roman" w:cs="Times New Roman"/>
          <w:color w:val="000000"/>
        </w:rPr>
        <w:t>. Пронумеровать зубчатые колеса</w:t>
      </w:r>
      <w:proofErr w:type="gramStart"/>
      <w:r w:rsidR="0016543B" w:rsidRPr="0016543B">
        <w:rPr>
          <w:rFonts w:ascii="Times New Roman" w:hAnsi="Times New Roman" w:cs="Times New Roman"/>
          <w:color w:val="000000"/>
        </w:rPr>
        <w:t xml:space="preserve"> (</w:t>
      </w:r>
      <w:r w:rsidR="0016543B" w:rsidRPr="0016543B">
        <w:rPr>
          <w:rFonts w:ascii="Times New Roman" w:hAnsi="Times New Roman" w:cs="Times New Roman"/>
          <w:noProof/>
          <w:color w:val="000000"/>
          <w:lang w:eastAsia="ru-RU"/>
        </w:rPr>
        <w:drawing>
          <wp:inline distT="0" distB="0" distL="0" distR="0">
            <wp:extent cx="390525" cy="257175"/>
            <wp:effectExtent l="19050" t="0" r="9525" b="0"/>
            <wp:docPr id="59" name="Рисунок 45" descr="http://lib.kstu.kz:8300/tb/books/Teoriya_mehanizmov_i_mashin/kontr/lab4.files/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lib.kstu.kz:8300/tb/books/Teoriya_mehanizmov_i_mashin/kontr/lab4.files/image058.gif"/>
                    <pic:cNvPicPr>
                      <a:picLocks noChangeAspect="1" noChangeArrowheads="1"/>
                    </pic:cNvPicPr>
                  </pic:nvPicPr>
                  <pic:blipFill>
                    <a:blip r:embed="rId79" cstate="print"/>
                    <a:srcRect/>
                    <a:stretch>
                      <a:fillRect/>
                    </a:stretch>
                  </pic:blipFill>
                  <pic:spPr bwMode="auto">
                    <a:xfrm>
                      <a:off x="0" y="0"/>
                      <a:ext cx="390525" cy="257175"/>
                    </a:xfrm>
                    <a:prstGeom prst="rect">
                      <a:avLst/>
                    </a:prstGeom>
                    <a:noFill/>
                    <a:ln w="9525">
                      <a:noFill/>
                      <a:miter lim="800000"/>
                      <a:headEnd/>
                      <a:tailEnd/>
                    </a:ln>
                  </pic:spPr>
                </pic:pic>
              </a:graphicData>
            </a:graphic>
          </wp:inline>
        </w:drawing>
      </w:r>
      <w:r w:rsidR="0016543B" w:rsidRPr="0016543B">
        <w:rPr>
          <w:rFonts w:ascii="Times New Roman" w:hAnsi="Times New Roman" w:cs="Times New Roman"/>
          <w:color w:val="000000"/>
        </w:rPr>
        <w:t xml:space="preserve">), </w:t>
      </w:r>
      <w:proofErr w:type="gramEnd"/>
      <w:r w:rsidR="0016543B" w:rsidRPr="0016543B">
        <w:rPr>
          <w:rFonts w:ascii="Times New Roman" w:hAnsi="Times New Roman" w:cs="Times New Roman"/>
          <w:color w:val="000000"/>
        </w:rPr>
        <w:t>начиная от ведущего колеса.</w:t>
      </w:r>
    </w:p>
    <w:p w:rsidR="0016543B" w:rsidRPr="0016543B" w:rsidRDefault="00DE701C" w:rsidP="0016543B">
      <w:pPr>
        <w:spacing w:line="240" w:lineRule="auto"/>
        <w:jc w:val="both"/>
        <w:rPr>
          <w:rFonts w:ascii="Times New Roman" w:hAnsi="Times New Roman" w:cs="Times New Roman"/>
          <w:color w:val="000000"/>
        </w:rPr>
      </w:pPr>
      <w:r>
        <w:rPr>
          <w:rFonts w:ascii="Times New Roman" w:hAnsi="Times New Roman" w:cs="Times New Roman"/>
          <w:color w:val="000000"/>
        </w:rPr>
        <w:t>3</w:t>
      </w:r>
      <w:r w:rsidR="0016543B" w:rsidRPr="0016543B">
        <w:rPr>
          <w:rFonts w:ascii="Times New Roman" w:hAnsi="Times New Roman" w:cs="Times New Roman"/>
          <w:color w:val="000000"/>
        </w:rPr>
        <w:t xml:space="preserve">. Подсчитать числа зубьев колес и записать их в таблицу 1 </w:t>
      </w:r>
    </w:p>
    <w:tbl>
      <w:tblPr>
        <w:tblW w:w="0" w:type="auto"/>
        <w:jc w:val="center"/>
        <w:tblInd w:w="-163" w:type="dxa"/>
        <w:tblCellMar>
          <w:left w:w="0" w:type="dxa"/>
          <w:right w:w="0" w:type="dxa"/>
        </w:tblCellMar>
        <w:tblLook w:val="04A0"/>
      </w:tblPr>
      <w:tblGrid>
        <w:gridCol w:w="1368"/>
        <w:gridCol w:w="2634"/>
        <w:gridCol w:w="1571"/>
      </w:tblGrid>
      <w:tr w:rsidR="00DE701C" w:rsidRPr="0016543B" w:rsidTr="00DE701C">
        <w:trPr>
          <w:jc w:val="center"/>
        </w:trPr>
        <w:tc>
          <w:tcPr>
            <w:tcW w:w="4002" w:type="dxa"/>
            <w:gridSpan w:val="2"/>
            <w:tcBorders>
              <w:top w:val="nil"/>
              <w:left w:val="nil"/>
              <w:bottom w:val="nil"/>
              <w:right w:val="nil"/>
            </w:tcBorders>
            <w:tcMar>
              <w:top w:w="0" w:type="dxa"/>
              <w:left w:w="108" w:type="dxa"/>
              <w:bottom w:w="0" w:type="dxa"/>
              <w:right w:w="108" w:type="dxa"/>
            </w:tcMar>
            <w:hideMark/>
          </w:tcPr>
          <w:p w:rsidR="00DE701C" w:rsidRPr="000613DB" w:rsidRDefault="00DE701C" w:rsidP="0016543B">
            <w:pPr>
              <w:spacing w:line="240" w:lineRule="auto"/>
              <w:jc w:val="both"/>
              <w:rPr>
                <w:rFonts w:ascii="Times New Roman" w:hAnsi="Times New Roman" w:cs="Times New Roman"/>
              </w:rPr>
            </w:pPr>
            <w:r w:rsidRPr="0016543B">
              <w:rPr>
                <w:rFonts w:ascii="Times New Roman" w:hAnsi="Times New Roman" w:cs="Times New Roman"/>
                <w:color w:val="000000"/>
              </w:rPr>
              <w:t> </w:t>
            </w:r>
            <w:r w:rsidRPr="000613DB">
              <w:rPr>
                <w:rFonts w:ascii="Times New Roman" w:hAnsi="Times New Roman" w:cs="Times New Roman"/>
              </w:rPr>
              <w:t>Таблица 1</w:t>
            </w:r>
          </w:p>
        </w:tc>
        <w:tc>
          <w:tcPr>
            <w:tcW w:w="1571" w:type="dxa"/>
            <w:vMerge w:val="restart"/>
            <w:tcBorders>
              <w:top w:val="nil"/>
              <w:left w:val="nil"/>
              <w:bottom w:val="nil"/>
              <w:right w:val="nil"/>
            </w:tcBorders>
            <w:tcMar>
              <w:top w:w="0" w:type="dxa"/>
              <w:left w:w="108" w:type="dxa"/>
              <w:bottom w:w="0" w:type="dxa"/>
              <w:right w:w="108" w:type="dxa"/>
            </w:tcMar>
            <w:hideMark/>
          </w:tcPr>
          <w:p w:rsidR="00DE701C" w:rsidRPr="0016543B" w:rsidRDefault="00DE701C" w:rsidP="0016543B">
            <w:pPr>
              <w:spacing w:line="240" w:lineRule="auto"/>
              <w:jc w:val="both"/>
              <w:rPr>
                <w:rFonts w:ascii="Times New Roman" w:hAnsi="Times New Roman" w:cs="Times New Roman"/>
              </w:rPr>
            </w:pPr>
            <w:r w:rsidRPr="0016543B">
              <w:rPr>
                <w:rFonts w:ascii="Times New Roman" w:hAnsi="Times New Roman" w:cs="Times New Roman"/>
              </w:rPr>
              <w:t> </w:t>
            </w:r>
          </w:p>
        </w:tc>
      </w:tr>
      <w:tr w:rsidR="00DE701C" w:rsidRPr="0016543B" w:rsidTr="00DE701C">
        <w:trPr>
          <w:jc w:val="center"/>
        </w:trPr>
        <w:tc>
          <w:tcPr>
            <w:tcW w:w="13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E701C" w:rsidRPr="000613DB" w:rsidRDefault="00DE701C" w:rsidP="0016543B">
            <w:pPr>
              <w:spacing w:line="240" w:lineRule="auto"/>
              <w:jc w:val="both"/>
              <w:rPr>
                <w:rFonts w:ascii="Times New Roman" w:hAnsi="Times New Roman" w:cs="Times New Roman"/>
              </w:rPr>
            </w:pPr>
            <w:r w:rsidRPr="000613DB">
              <w:rPr>
                <w:rFonts w:ascii="Times New Roman" w:hAnsi="Times New Roman" w:cs="Times New Roman"/>
              </w:rPr>
              <w:t>№ колеса</w:t>
            </w:r>
          </w:p>
        </w:tc>
        <w:tc>
          <w:tcPr>
            <w:tcW w:w="26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E701C" w:rsidRPr="000613DB" w:rsidRDefault="00DE701C" w:rsidP="0016543B">
            <w:pPr>
              <w:pStyle w:val="2"/>
              <w:spacing w:before="0" w:line="240" w:lineRule="auto"/>
              <w:jc w:val="both"/>
              <w:rPr>
                <w:rFonts w:ascii="Times New Roman" w:hAnsi="Times New Roman" w:cs="Times New Roman"/>
                <w:b w:val="0"/>
                <w:bCs w:val="0"/>
                <w:color w:val="auto"/>
                <w:sz w:val="22"/>
                <w:szCs w:val="22"/>
              </w:rPr>
            </w:pPr>
            <w:r w:rsidRPr="000613DB">
              <w:rPr>
                <w:rFonts w:ascii="Times New Roman" w:hAnsi="Times New Roman" w:cs="Times New Roman"/>
                <w:b w:val="0"/>
                <w:bCs w:val="0"/>
                <w:color w:val="auto"/>
                <w:sz w:val="22"/>
                <w:szCs w:val="22"/>
              </w:rPr>
              <w:t>Число зубьев</w:t>
            </w:r>
          </w:p>
        </w:tc>
        <w:tc>
          <w:tcPr>
            <w:tcW w:w="1571" w:type="dxa"/>
            <w:vMerge/>
            <w:tcBorders>
              <w:top w:val="nil"/>
              <w:left w:val="nil"/>
              <w:bottom w:val="nil"/>
              <w:right w:val="nil"/>
            </w:tcBorders>
            <w:vAlign w:val="center"/>
            <w:hideMark/>
          </w:tcPr>
          <w:p w:rsidR="00DE701C" w:rsidRPr="0016543B" w:rsidRDefault="00DE701C" w:rsidP="0016543B">
            <w:pPr>
              <w:spacing w:line="240" w:lineRule="auto"/>
              <w:jc w:val="both"/>
              <w:rPr>
                <w:rFonts w:ascii="Times New Roman" w:hAnsi="Times New Roman" w:cs="Times New Roman"/>
              </w:rPr>
            </w:pPr>
          </w:p>
        </w:tc>
      </w:tr>
      <w:tr w:rsidR="00DE701C" w:rsidRPr="0016543B" w:rsidTr="00DE701C">
        <w:trPr>
          <w:jc w:val="center"/>
        </w:trPr>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E701C" w:rsidRPr="0016543B" w:rsidRDefault="00DE701C" w:rsidP="0016543B">
            <w:pPr>
              <w:spacing w:line="240" w:lineRule="auto"/>
              <w:jc w:val="both"/>
              <w:rPr>
                <w:rFonts w:ascii="Times New Roman" w:hAnsi="Times New Roman" w:cs="Times New Roman"/>
              </w:rPr>
            </w:pPr>
            <w:r w:rsidRPr="0016543B">
              <w:rPr>
                <w:rFonts w:ascii="Times New Roman" w:hAnsi="Times New Roman" w:cs="Times New Roman"/>
              </w:rPr>
              <w:t> </w:t>
            </w:r>
          </w:p>
        </w:tc>
        <w:tc>
          <w:tcPr>
            <w:tcW w:w="2634" w:type="dxa"/>
            <w:tcBorders>
              <w:top w:val="nil"/>
              <w:left w:val="nil"/>
              <w:bottom w:val="single" w:sz="8" w:space="0" w:color="auto"/>
              <w:right w:val="single" w:sz="8" w:space="0" w:color="auto"/>
            </w:tcBorders>
            <w:tcMar>
              <w:top w:w="0" w:type="dxa"/>
              <w:left w:w="108" w:type="dxa"/>
              <w:bottom w:w="0" w:type="dxa"/>
              <w:right w:w="108" w:type="dxa"/>
            </w:tcMar>
            <w:hideMark/>
          </w:tcPr>
          <w:p w:rsidR="00DE701C" w:rsidRPr="0016543B" w:rsidRDefault="00DE701C" w:rsidP="0016543B">
            <w:pPr>
              <w:spacing w:line="240" w:lineRule="auto"/>
              <w:jc w:val="both"/>
              <w:rPr>
                <w:rFonts w:ascii="Times New Roman" w:hAnsi="Times New Roman" w:cs="Times New Roman"/>
              </w:rPr>
            </w:pPr>
            <w:r w:rsidRPr="0016543B">
              <w:rPr>
                <w:rFonts w:ascii="Times New Roman" w:hAnsi="Times New Roman" w:cs="Times New Roman"/>
              </w:rPr>
              <w:t> </w:t>
            </w:r>
          </w:p>
        </w:tc>
        <w:tc>
          <w:tcPr>
            <w:tcW w:w="1571" w:type="dxa"/>
            <w:vMerge/>
            <w:tcBorders>
              <w:top w:val="nil"/>
              <w:left w:val="nil"/>
              <w:bottom w:val="nil"/>
              <w:right w:val="nil"/>
            </w:tcBorders>
            <w:vAlign w:val="center"/>
            <w:hideMark/>
          </w:tcPr>
          <w:p w:rsidR="00DE701C" w:rsidRPr="0016543B" w:rsidRDefault="00DE701C" w:rsidP="0016543B">
            <w:pPr>
              <w:spacing w:line="240" w:lineRule="auto"/>
              <w:jc w:val="both"/>
              <w:rPr>
                <w:rFonts w:ascii="Times New Roman" w:hAnsi="Times New Roman" w:cs="Times New Roman"/>
              </w:rPr>
            </w:pPr>
          </w:p>
        </w:tc>
      </w:tr>
      <w:tr w:rsidR="00DE701C" w:rsidRPr="0016543B" w:rsidTr="00DE701C">
        <w:trPr>
          <w:jc w:val="center"/>
        </w:trPr>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E701C" w:rsidRPr="0016543B" w:rsidRDefault="00DE701C" w:rsidP="0016543B">
            <w:pPr>
              <w:spacing w:line="240" w:lineRule="auto"/>
              <w:jc w:val="both"/>
              <w:rPr>
                <w:rFonts w:ascii="Times New Roman" w:hAnsi="Times New Roman" w:cs="Times New Roman"/>
              </w:rPr>
            </w:pPr>
            <w:r w:rsidRPr="0016543B">
              <w:rPr>
                <w:rFonts w:ascii="Times New Roman" w:hAnsi="Times New Roman" w:cs="Times New Roman"/>
              </w:rPr>
              <w:t> </w:t>
            </w:r>
          </w:p>
        </w:tc>
        <w:tc>
          <w:tcPr>
            <w:tcW w:w="2634" w:type="dxa"/>
            <w:tcBorders>
              <w:top w:val="nil"/>
              <w:left w:val="nil"/>
              <w:bottom w:val="single" w:sz="8" w:space="0" w:color="auto"/>
              <w:right w:val="single" w:sz="8" w:space="0" w:color="auto"/>
            </w:tcBorders>
            <w:tcMar>
              <w:top w:w="0" w:type="dxa"/>
              <w:left w:w="108" w:type="dxa"/>
              <w:bottom w:w="0" w:type="dxa"/>
              <w:right w:w="108" w:type="dxa"/>
            </w:tcMar>
            <w:hideMark/>
          </w:tcPr>
          <w:p w:rsidR="00DE701C" w:rsidRPr="0016543B" w:rsidRDefault="00DE701C" w:rsidP="0016543B">
            <w:pPr>
              <w:spacing w:line="240" w:lineRule="auto"/>
              <w:jc w:val="both"/>
              <w:rPr>
                <w:rFonts w:ascii="Times New Roman" w:hAnsi="Times New Roman" w:cs="Times New Roman"/>
              </w:rPr>
            </w:pPr>
            <w:r w:rsidRPr="0016543B">
              <w:rPr>
                <w:rFonts w:ascii="Times New Roman" w:hAnsi="Times New Roman" w:cs="Times New Roman"/>
              </w:rPr>
              <w:t> </w:t>
            </w:r>
          </w:p>
        </w:tc>
        <w:tc>
          <w:tcPr>
            <w:tcW w:w="1571" w:type="dxa"/>
            <w:vMerge/>
            <w:tcBorders>
              <w:top w:val="nil"/>
              <w:left w:val="nil"/>
              <w:bottom w:val="nil"/>
              <w:right w:val="nil"/>
            </w:tcBorders>
            <w:vAlign w:val="center"/>
            <w:hideMark/>
          </w:tcPr>
          <w:p w:rsidR="00DE701C" w:rsidRPr="0016543B" w:rsidRDefault="00DE701C" w:rsidP="0016543B">
            <w:pPr>
              <w:spacing w:line="240" w:lineRule="auto"/>
              <w:jc w:val="both"/>
              <w:rPr>
                <w:rFonts w:ascii="Times New Roman" w:hAnsi="Times New Roman" w:cs="Times New Roman"/>
              </w:rPr>
            </w:pPr>
          </w:p>
        </w:tc>
      </w:tr>
    </w:tbl>
    <w:p w:rsidR="0016543B" w:rsidRPr="0016543B" w:rsidRDefault="0016543B" w:rsidP="0016543B">
      <w:pPr>
        <w:spacing w:line="240" w:lineRule="auto"/>
        <w:jc w:val="both"/>
        <w:rPr>
          <w:rFonts w:ascii="Times New Roman" w:hAnsi="Times New Roman" w:cs="Times New Roman"/>
          <w:color w:val="000000"/>
        </w:rPr>
      </w:pPr>
      <w:r w:rsidRPr="0016543B">
        <w:rPr>
          <w:rFonts w:ascii="Times New Roman" w:hAnsi="Times New Roman" w:cs="Times New Roman"/>
          <w:color w:val="000000"/>
        </w:rPr>
        <w:t> </w:t>
      </w:r>
    </w:p>
    <w:p w:rsidR="0016543B" w:rsidRPr="008E4987" w:rsidRDefault="0016543B" w:rsidP="008E4987">
      <w:pPr>
        <w:pStyle w:val="9"/>
        <w:spacing w:before="0" w:line="240" w:lineRule="auto"/>
        <w:jc w:val="both"/>
        <w:rPr>
          <w:rFonts w:ascii="Times New Roman" w:hAnsi="Times New Roman" w:cs="Times New Roman"/>
          <w:b/>
          <w:bCs/>
          <w:i w:val="0"/>
          <w:color w:val="000000"/>
          <w:sz w:val="22"/>
          <w:szCs w:val="22"/>
        </w:rPr>
      </w:pPr>
      <w:r w:rsidRPr="0016543B">
        <w:rPr>
          <w:rFonts w:ascii="Times New Roman" w:hAnsi="Times New Roman" w:cs="Times New Roman"/>
          <w:b/>
          <w:bCs/>
          <w:i w:val="0"/>
          <w:color w:val="000000"/>
          <w:sz w:val="22"/>
          <w:szCs w:val="22"/>
        </w:rPr>
        <w:t>Оформление и содержание отчета</w:t>
      </w:r>
    </w:p>
    <w:p w:rsidR="0016543B" w:rsidRPr="008E4987" w:rsidRDefault="0016543B" w:rsidP="00B96EE0">
      <w:pPr>
        <w:pStyle w:val="a3"/>
        <w:numPr>
          <w:ilvl w:val="0"/>
          <w:numId w:val="16"/>
        </w:numPr>
        <w:spacing w:after="0" w:line="240" w:lineRule="auto"/>
        <w:ind w:left="426"/>
        <w:jc w:val="both"/>
        <w:rPr>
          <w:rFonts w:ascii="Times New Roman" w:hAnsi="Times New Roman" w:cs="Times New Roman"/>
          <w:color w:val="000000"/>
        </w:rPr>
      </w:pPr>
      <w:r w:rsidRPr="008E4987">
        <w:rPr>
          <w:rFonts w:ascii="Times New Roman" w:hAnsi="Times New Roman" w:cs="Times New Roman"/>
          <w:color w:val="000000"/>
        </w:rPr>
        <w:t>Наименование и цель работы.</w:t>
      </w:r>
    </w:p>
    <w:p w:rsidR="0016543B" w:rsidRPr="008E4987" w:rsidRDefault="0016543B" w:rsidP="00B96EE0">
      <w:pPr>
        <w:pStyle w:val="a3"/>
        <w:numPr>
          <w:ilvl w:val="0"/>
          <w:numId w:val="16"/>
        </w:numPr>
        <w:spacing w:after="0" w:line="240" w:lineRule="auto"/>
        <w:ind w:left="426"/>
        <w:jc w:val="both"/>
        <w:rPr>
          <w:rFonts w:ascii="Times New Roman" w:hAnsi="Times New Roman" w:cs="Times New Roman"/>
          <w:color w:val="000000"/>
        </w:rPr>
      </w:pPr>
      <w:r w:rsidRPr="008E4987">
        <w:rPr>
          <w:rFonts w:ascii="Times New Roman" w:hAnsi="Times New Roman" w:cs="Times New Roman"/>
          <w:color w:val="000000"/>
        </w:rPr>
        <w:t xml:space="preserve">Кинематическая схема </w:t>
      </w:r>
      <w:r w:rsidR="00DC3986">
        <w:rPr>
          <w:rFonts w:ascii="Times New Roman" w:hAnsi="Times New Roman" w:cs="Times New Roman"/>
          <w:color w:val="000000"/>
        </w:rPr>
        <w:t>зубчатой передачи</w:t>
      </w:r>
      <w:r w:rsidRPr="008E4987">
        <w:rPr>
          <w:rFonts w:ascii="Times New Roman" w:hAnsi="Times New Roman" w:cs="Times New Roman"/>
          <w:color w:val="000000"/>
        </w:rPr>
        <w:t>.</w:t>
      </w:r>
    </w:p>
    <w:p w:rsidR="0016543B" w:rsidRPr="008E4987" w:rsidRDefault="0016543B" w:rsidP="00B96EE0">
      <w:pPr>
        <w:pStyle w:val="a3"/>
        <w:numPr>
          <w:ilvl w:val="0"/>
          <w:numId w:val="16"/>
        </w:numPr>
        <w:spacing w:after="0" w:line="240" w:lineRule="auto"/>
        <w:ind w:left="426"/>
        <w:jc w:val="both"/>
        <w:rPr>
          <w:rFonts w:ascii="Times New Roman" w:hAnsi="Times New Roman" w:cs="Times New Roman"/>
          <w:color w:val="000000"/>
        </w:rPr>
      </w:pPr>
      <w:r w:rsidRPr="008E4987">
        <w:rPr>
          <w:rFonts w:ascii="Times New Roman" w:hAnsi="Times New Roman" w:cs="Times New Roman"/>
          <w:color w:val="000000"/>
        </w:rPr>
        <w:t>Число зубьев колес.</w:t>
      </w:r>
    </w:p>
    <w:p w:rsidR="0016543B" w:rsidRPr="0016543B" w:rsidRDefault="0016543B" w:rsidP="00B96EE0">
      <w:pPr>
        <w:pStyle w:val="24"/>
        <w:numPr>
          <w:ilvl w:val="0"/>
          <w:numId w:val="16"/>
        </w:numPr>
        <w:spacing w:before="0" w:beforeAutospacing="0" w:after="0" w:afterAutospacing="0"/>
        <w:ind w:left="426"/>
        <w:jc w:val="both"/>
        <w:rPr>
          <w:color w:val="000000"/>
          <w:sz w:val="22"/>
          <w:szCs w:val="22"/>
        </w:rPr>
      </w:pPr>
      <w:r w:rsidRPr="0016543B">
        <w:rPr>
          <w:color w:val="000000"/>
          <w:sz w:val="22"/>
          <w:szCs w:val="22"/>
        </w:rPr>
        <w:t xml:space="preserve">Передаточное отношение </w:t>
      </w:r>
      <w:r w:rsidR="00DE701C">
        <w:rPr>
          <w:color w:val="000000"/>
        </w:rPr>
        <w:t>зубчатой передачи</w:t>
      </w:r>
      <w:r w:rsidRPr="0016543B">
        <w:rPr>
          <w:color w:val="000000"/>
          <w:sz w:val="22"/>
          <w:szCs w:val="22"/>
        </w:rPr>
        <w:t>, определенное по результатам таблицы 1.</w:t>
      </w:r>
    </w:p>
    <w:p w:rsidR="0016543B" w:rsidRPr="008E4987" w:rsidRDefault="0016543B" w:rsidP="00B96EE0">
      <w:pPr>
        <w:pStyle w:val="a3"/>
        <w:numPr>
          <w:ilvl w:val="0"/>
          <w:numId w:val="16"/>
        </w:numPr>
        <w:spacing w:after="0" w:line="240" w:lineRule="auto"/>
        <w:ind w:left="426"/>
        <w:jc w:val="both"/>
        <w:rPr>
          <w:rFonts w:ascii="Times New Roman" w:hAnsi="Times New Roman" w:cs="Times New Roman"/>
          <w:color w:val="000000"/>
        </w:rPr>
      </w:pPr>
      <w:r w:rsidRPr="008E4987">
        <w:rPr>
          <w:rFonts w:ascii="Times New Roman" w:hAnsi="Times New Roman" w:cs="Times New Roman"/>
          <w:color w:val="000000"/>
        </w:rPr>
        <w:t>Кинематическая схема планетарного редуктора.</w:t>
      </w:r>
    </w:p>
    <w:p w:rsidR="0016543B" w:rsidRPr="008E4987" w:rsidRDefault="0016543B" w:rsidP="00B96EE0">
      <w:pPr>
        <w:pStyle w:val="a3"/>
        <w:numPr>
          <w:ilvl w:val="0"/>
          <w:numId w:val="16"/>
        </w:numPr>
        <w:spacing w:after="0" w:line="240" w:lineRule="auto"/>
        <w:ind w:left="426"/>
        <w:jc w:val="both"/>
        <w:rPr>
          <w:rFonts w:ascii="Times New Roman" w:hAnsi="Times New Roman" w:cs="Times New Roman"/>
          <w:color w:val="000000"/>
        </w:rPr>
      </w:pPr>
      <w:r w:rsidRPr="008E4987">
        <w:rPr>
          <w:rFonts w:ascii="Times New Roman" w:hAnsi="Times New Roman" w:cs="Times New Roman"/>
          <w:color w:val="000000"/>
        </w:rPr>
        <w:t>Число степеней свободы планетарного редуктора.</w:t>
      </w:r>
    </w:p>
    <w:p w:rsidR="0016543B" w:rsidRPr="008E4987" w:rsidRDefault="0016543B" w:rsidP="00B96EE0">
      <w:pPr>
        <w:pStyle w:val="a3"/>
        <w:numPr>
          <w:ilvl w:val="0"/>
          <w:numId w:val="16"/>
        </w:numPr>
        <w:spacing w:after="0" w:line="240" w:lineRule="auto"/>
        <w:ind w:left="426"/>
        <w:jc w:val="both"/>
        <w:rPr>
          <w:rFonts w:ascii="Times New Roman" w:hAnsi="Times New Roman" w:cs="Times New Roman"/>
          <w:color w:val="000000"/>
        </w:rPr>
      </w:pPr>
      <w:r w:rsidRPr="008E4987">
        <w:rPr>
          <w:rFonts w:ascii="Times New Roman" w:hAnsi="Times New Roman" w:cs="Times New Roman"/>
          <w:color w:val="000000"/>
        </w:rPr>
        <w:t>Число зубьев колес планетарного редуктора.</w:t>
      </w:r>
    </w:p>
    <w:p w:rsidR="0016543B" w:rsidRPr="008E4987" w:rsidRDefault="0016543B" w:rsidP="00B96EE0">
      <w:pPr>
        <w:pStyle w:val="a3"/>
        <w:numPr>
          <w:ilvl w:val="0"/>
          <w:numId w:val="16"/>
        </w:numPr>
        <w:spacing w:after="0" w:line="240" w:lineRule="auto"/>
        <w:ind w:left="426"/>
        <w:jc w:val="both"/>
        <w:rPr>
          <w:rFonts w:ascii="Times New Roman" w:hAnsi="Times New Roman" w:cs="Times New Roman"/>
          <w:color w:val="000000"/>
        </w:rPr>
      </w:pPr>
      <w:r w:rsidRPr="008E4987">
        <w:rPr>
          <w:rFonts w:ascii="Times New Roman" w:hAnsi="Times New Roman" w:cs="Times New Roman"/>
          <w:color w:val="000000"/>
        </w:rPr>
        <w:t>Передаточное отношение планетарного редуктора, определенное по результатам таблицы 2.</w:t>
      </w:r>
    </w:p>
    <w:p w:rsidR="0016543B" w:rsidRPr="008E4987" w:rsidRDefault="0016543B" w:rsidP="00B96EE0">
      <w:pPr>
        <w:pStyle w:val="a3"/>
        <w:numPr>
          <w:ilvl w:val="0"/>
          <w:numId w:val="16"/>
        </w:numPr>
        <w:spacing w:after="0" w:line="240" w:lineRule="auto"/>
        <w:ind w:left="426"/>
        <w:jc w:val="both"/>
        <w:rPr>
          <w:rFonts w:ascii="Times New Roman" w:hAnsi="Times New Roman" w:cs="Times New Roman"/>
          <w:color w:val="000000"/>
        </w:rPr>
      </w:pPr>
      <w:r w:rsidRPr="008E4987">
        <w:rPr>
          <w:rFonts w:ascii="Times New Roman" w:hAnsi="Times New Roman" w:cs="Times New Roman"/>
          <w:color w:val="000000"/>
        </w:rPr>
        <w:t>Погрешность вычислений для планетарного редуктора.</w:t>
      </w:r>
    </w:p>
    <w:p w:rsidR="0016543B" w:rsidRPr="0016543B" w:rsidRDefault="0016543B" w:rsidP="0016543B">
      <w:pPr>
        <w:spacing w:after="0" w:line="240" w:lineRule="auto"/>
        <w:jc w:val="both"/>
        <w:rPr>
          <w:rFonts w:ascii="Times New Roman" w:hAnsi="Times New Roman" w:cs="Times New Roman"/>
          <w:color w:val="000000"/>
        </w:rPr>
      </w:pPr>
      <w:r w:rsidRPr="0016543B">
        <w:rPr>
          <w:rFonts w:ascii="Times New Roman" w:hAnsi="Times New Roman" w:cs="Times New Roman"/>
          <w:b/>
          <w:bCs/>
          <w:color w:val="000000"/>
        </w:rPr>
        <w:t>Контрольные вопросы</w:t>
      </w:r>
    </w:p>
    <w:p w:rsidR="0016543B" w:rsidRPr="0016543B" w:rsidRDefault="0016543B" w:rsidP="0016543B">
      <w:pPr>
        <w:pStyle w:val="af"/>
        <w:spacing w:before="0" w:beforeAutospacing="0" w:after="0" w:afterAutospacing="0"/>
        <w:jc w:val="both"/>
        <w:rPr>
          <w:color w:val="000000"/>
          <w:sz w:val="22"/>
          <w:szCs w:val="22"/>
        </w:rPr>
      </w:pPr>
      <w:r w:rsidRPr="0016543B">
        <w:rPr>
          <w:color w:val="000000"/>
          <w:sz w:val="22"/>
          <w:szCs w:val="22"/>
        </w:rPr>
        <w:t>1. Назовите виды зубчатых механизмов.</w:t>
      </w:r>
    </w:p>
    <w:p w:rsidR="0016543B" w:rsidRPr="0016543B" w:rsidRDefault="008E4987" w:rsidP="0016543B">
      <w:pPr>
        <w:pStyle w:val="af"/>
        <w:spacing w:before="0" w:beforeAutospacing="0" w:after="0" w:afterAutospacing="0"/>
        <w:jc w:val="both"/>
        <w:rPr>
          <w:color w:val="000000"/>
          <w:sz w:val="22"/>
          <w:szCs w:val="22"/>
        </w:rPr>
      </w:pPr>
      <w:r>
        <w:rPr>
          <w:color w:val="000000"/>
          <w:sz w:val="22"/>
          <w:szCs w:val="22"/>
        </w:rPr>
        <w:t>2</w:t>
      </w:r>
      <w:r w:rsidR="0016543B" w:rsidRPr="0016543B">
        <w:rPr>
          <w:color w:val="000000"/>
          <w:sz w:val="22"/>
          <w:szCs w:val="22"/>
        </w:rPr>
        <w:t>. Что такое передаточное отношение?</w:t>
      </w:r>
    </w:p>
    <w:p w:rsidR="0016543B" w:rsidRPr="0016543B" w:rsidRDefault="0016543B" w:rsidP="0016543B">
      <w:pPr>
        <w:pStyle w:val="af"/>
        <w:spacing w:before="0" w:beforeAutospacing="0" w:after="0" w:afterAutospacing="0"/>
        <w:jc w:val="both"/>
        <w:rPr>
          <w:color w:val="000000"/>
          <w:sz w:val="22"/>
          <w:szCs w:val="22"/>
        </w:rPr>
      </w:pPr>
      <w:r w:rsidRPr="0016543B">
        <w:rPr>
          <w:color w:val="000000"/>
          <w:sz w:val="22"/>
          <w:szCs w:val="22"/>
        </w:rPr>
        <w:t>4. Запишите формулу Виллиса.</w:t>
      </w:r>
    </w:p>
    <w:p w:rsidR="0016543B" w:rsidRPr="0016543B" w:rsidRDefault="008E4987" w:rsidP="0016543B">
      <w:pPr>
        <w:pStyle w:val="af"/>
        <w:spacing w:before="0" w:beforeAutospacing="0" w:after="0" w:afterAutospacing="0"/>
        <w:jc w:val="both"/>
        <w:rPr>
          <w:color w:val="000000"/>
          <w:sz w:val="22"/>
          <w:szCs w:val="22"/>
        </w:rPr>
      </w:pPr>
      <w:r>
        <w:rPr>
          <w:color w:val="000000"/>
          <w:sz w:val="22"/>
          <w:szCs w:val="22"/>
        </w:rPr>
        <w:t>5</w:t>
      </w:r>
      <w:r w:rsidR="0016543B" w:rsidRPr="0016543B">
        <w:rPr>
          <w:color w:val="000000"/>
          <w:sz w:val="22"/>
          <w:szCs w:val="22"/>
        </w:rPr>
        <w:t>. Что такое простая рядовая передача?</w:t>
      </w:r>
    </w:p>
    <w:p w:rsidR="005E003C" w:rsidRPr="00B96EE0" w:rsidRDefault="008E4987" w:rsidP="00B96EE0">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6</w:t>
      </w:r>
      <w:r w:rsidR="0016543B" w:rsidRPr="0016543B">
        <w:rPr>
          <w:rFonts w:ascii="Times New Roman" w:hAnsi="Times New Roman" w:cs="Times New Roman"/>
          <w:color w:val="000000"/>
        </w:rPr>
        <w:t>. Что такое планетарный и дифференциальный механизм?</w:t>
      </w:r>
    </w:p>
    <w:p w:rsidR="005E003C" w:rsidRDefault="005E003C" w:rsidP="0016543B">
      <w:pPr>
        <w:autoSpaceDE w:val="0"/>
        <w:autoSpaceDN w:val="0"/>
        <w:adjustRightInd w:val="0"/>
        <w:spacing w:after="0" w:line="240" w:lineRule="auto"/>
        <w:ind w:right="50"/>
        <w:rPr>
          <w:rFonts w:ascii="Times New Roman" w:eastAsia="Times New Roman" w:hAnsi="Times New Roman" w:cs="Times New Roman"/>
          <w:b/>
          <w:bCs/>
          <w:color w:val="000000"/>
          <w:sz w:val="24"/>
          <w:szCs w:val="24"/>
          <w:lang w:eastAsia="ru-RU"/>
        </w:rPr>
      </w:pPr>
    </w:p>
    <w:p w:rsidR="00DC3986" w:rsidRDefault="00DC3986" w:rsidP="00DC3986">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sidR="0025050C">
        <w:rPr>
          <w:rFonts w:ascii="Times New Roman" w:eastAsia="Times New Roman" w:hAnsi="Times New Roman" w:cs="Times New Roman"/>
          <w:b/>
          <w:bCs/>
          <w:color w:val="000000"/>
          <w:sz w:val="24"/>
          <w:szCs w:val="24"/>
          <w:lang w:eastAsia="ru-RU"/>
        </w:rPr>
        <w:t>7</w:t>
      </w:r>
    </w:p>
    <w:p w:rsidR="00DC3986" w:rsidRDefault="00DC3986" w:rsidP="00DC3986">
      <w:pPr>
        <w:shd w:val="clear" w:color="auto" w:fill="FFFFFF"/>
        <w:spacing w:after="0" w:line="240" w:lineRule="auto"/>
        <w:ind w:left="-851" w:right="-376"/>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 xml:space="preserve">Тема. </w:t>
      </w:r>
      <w:r>
        <w:rPr>
          <w:rFonts w:ascii="Times New Roman" w:eastAsia="Times New Roman" w:hAnsi="Times New Roman" w:cs="Times New Roman"/>
          <w:b/>
          <w:bCs/>
          <w:caps/>
          <w:color w:val="000000"/>
          <w:sz w:val="24"/>
          <w:szCs w:val="24"/>
          <w:lang w:eastAsia="ru-RU"/>
        </w:rPr>
        <w:t>расчет кинематической цепи. построение кинематических схем.</w:t>
      </w:r>
    </w:p>
    <w:p w:rsidR="00DC3986" w:rsidRDefault="00DC3986" w:rsidP="00DC3986">
      <w:pPr>
        <w:pStyle w:val="22"/>
        <w:spacing w:before="0" w:beforeAutospacing="0" w:after="0" w:afterAutospacing="0"/>
        <w:jc w:val="both"/>
        <w:rPr>
          <w:b/>
          <w:bCs/>
          <w:color w:val="000000"/>
          <w:sz w:val="22"/>
          <w:szCs w:val="22"/>
        </w:rPr>
      </w:pPr>
    </w:p>
    <w:p w:rsidR="00DC3986" w:rsidRDefault="00DC3986" w:rsidP="00DC3986">
      <w:pPr>
        <w:pStyle w:val="22"/>
        <w:spacing w:before="0" w:beforeAutospacing="0" w:after="0" w:afterAutospacing="0"/>
        <w:jc w:val="both"/>
        <w:rPr>
          <w:color w:val="000000"/>
          <w:sz w:val="22"/>
          <w:szCs w:val="22"/>
        </w:rPr>
      </w:pPr>
      <w:r w:rsidRPr="0016543B">
        <w:rPr>
          <w:b/>
          <w:bCs/>
          <w:color w:val="000000"/>
          <w:sz w:val="22"/>
          <w:szCs w:val="22"/>
        </w:rPr>
        <w:t>Цель работы</w:t>
      </w:r>
      <w:r w:rsidRPr="0016543B">
        <w:rPr>
          <w:color w:val="000000"/>
          <w:sz w:val="22"/>
          <w:szCs w:val="22"/>
        </w:rPr>
        <w:t> -</w:t>
      </w:r>
      <w:r w:rsidR="00745334" w:rsidRPr="00745334">
        <w:rPr>
          <w:rFonts w:ascii="Verdana" w:hAnsi="Verdana"/>
          <w:color w:val="000000"/>
          <w:shd w:val="clear" w:color="auto" w:fill="FFFFFF"/>
        </w:rPr>
        <w:t xml:space="preserve"> </w:t>
      </w:r>
      <w:r w:rsidR="00745334" w:rsidRPr="00745334">
        <w:rPr>
          <w:color w:val="000000"/>
          <w:sz w:val="22"/>
          <w:szCs w:val="22"/>
          <w:shd w:val="clear" w:color="auto" w:fill="FFFFFF"/>
        </w:rPr>
        <w:t>исследовать принцип действия и кинематику простейших механизмов; ознакомится с условным изображением звеньев и кинематических пар.</w:t>
      </w:r>
      <w:r w:rsidRPr="00745334">
        <w:rPr>
          <w:sz w:val="22"/>
          <w:szCs w:val="22"/>
        </w:rPr>
        <w:t xml:space="preserve"> </w:t>
      </w:r>
      <w:r w:rsidR="00745334">
        <w:rPr>
          <w:sz w:val="22"/>
          <w:szCs w:val="22"/>
        </w:rPr>
        <w:t>Н</w:t>
      </w:r>
      <w:r w:rsidR="0001678A" w:rsidRPr="0001678A">
        <w:rPr>
          <w:color w:val="000000"/>
          <w:sz w:val="22"/>
          <w:szCs w:val="22"/>
        </w:rPr>
        <w:t xml:space="preserve">аучиться составлять кинематические схемы </w:t>
      </w:r>
      <w:r w:rsidR="00745334">
        <w:rPr>
          <w:color w:val="000000"/>
          <w:sz w:val="22"/>
          <w:szCs w:val="22"/>
        </w:rPr>
        <w:t xml:space="preserve">простейших механизмов и производить расчет </w:t>
      </w:r>
      <w:r w:rsidR="0001678A">
        <w:rPr>
          <w:color w:val="000000"/>
          <w:sz w:val="22"/>
          <w:szCs w:val="22"/>
        </w:rPr>
        <w:t>кинематической цепи.</w:t>
      </w:r>
      <w:r w:rsidR="0001678A" w:rsidRPr="0001678A">
        <w:rPr>
          <w:color w:val="000000"/>
          <w:sz w:val="22"/>
          <w:szCs w:val="22"/>
        </w:rPr>
        <w:t xml:space="preserve"> </w:t>
      </w:r>
    </w:p>
    <w:p w:rsidR="0001678A" w:rsidRPr="0016543B" w:rsidRDefault="0001678A" w:rsidP="0001678A">
      <w:pPr>
        <w:pStyle w:val="22"/>
        <w:spacing w:before="0" w:beforeAutospacing="0" w:after="0" w:afterAutospacing="0"/>
        <w:jc w:val="both"/>
        <w:rPr>
          <w:color w:val="000000"/>
          <w:sz w:val="22"/>
          <w:szCs w:val="22"/>
        </w:rPr>
      </w:pPr>
      <w:r w:rsidRPr="0016543B">
        <w:rPr>
          <w:b/>
          <w:bCs/>
          <w:color w:val="000000"/>
          <w:sz w:val="22"/>
          <w:szCs w:val="22"/>
        </w:rPr>
        <w:t>Задачи работы:</w:t>
      </w:r>
    </w:p>
    <w:p w:rsidR="00646D5E" w:rsidRPr="0001678A" w:rsidRDefault="00646D5E" w:rsidP="00646D5E">
      <w:pPr>
        <w:spacing w:after="0" w:line="240" w:lineRule="auto"/>
        <w:jc w:val="both"/>
        <w:rPr>
          <w:rFonts w:ascii="Times New Roman" w:hAnsi="Times New Roman" w:cs="Times New Roman"/>
        </w:rPr>
      </w:pPr>
      <w:r>
        <w:rPr>
          <w:rFonts w:ascii="Times New Roman" w:hAnsi="Times New Roman" w:cs="Times New Roman"/>
        </w:rPr>
        <w:t>1. П</w:t>
      </w:r>
      <w:r w:rsidRPr="0001678A">
        <w:rPr>
          <w:rFonts w:ascii="Times New Roman" w:hAnsi="Times New Roman" w:cs="Times New Roman"/>
        </w:rPr>
        <w:t xml:space="preserve">о заданному варианту задания произвести расчет </w:t>
      </w:r>
      <w:r>
        <w:rPr>
          <w:rFonts w:ascii="Times New Roman" w:hAnsi="Times New Roman" w:cs="Times New Roman"/>
        </w:rPr>
        <w:t>кинематической цепи.</w:t>
      </w:r>
    </w:p>
    <w:p w:rsidR="0001678A" w:rsidRPr="0001678A" w:rsidRDefault="00646D5E" w:rsidP="0001678A">
      <w:pPr>
        <w:spacing w:after="0" w:line="240" w:lineRule="auto"/>
        <w:jc w:val="both"/>
        <w:rPr>
          <w:rFonts w:ascii="Times New Roman" w:hAnsi="Times New Roman" w:cs="Times New Roman"/>
        </w:rPr>
      </w:pPr>
      <w:r>
        <w:rPr>
          <w:rFonts w:ascii="Times New Roman" w:hAnsi="Times New Roman" w:cs="Times New Roman"/>
        </w:rPr>
        <w:t>2. С</w:t>
      </w:r>
      <w:r w:rsidR="0001678A" w:rsidRPr="0001678A">
        <w:rPr>
          <w:rFonts w:ascii="Times New Roman" w:hAnsi="Times New Roman" w:cs="Times New Roman"/>
        </w:rPr>
        <w:t>оставить кинематическую схему привода главного движения токарного станка</w:t>
      </w:r>
      <w:r w:rsidR="00745334">
        <w:rPr>
          <w:rFonts w:ascii="Times New Roman" w:hAnsi="Times New Roman" w:cs="Times New Roman"/>
        </w:rPr>
        <w:t>.</w:t>
      </w:r>
    </w:p>
    <w:p w:rsidR="0001678A" w:rsidRDefault="00745334" w:rsidP="0001678A">
      <w:pPr>
        <w:spacing w:after="0" w:line="240" w:lineRule="auto"/>
        <w:jc w:val="both"/>
        <w:rPr>
          <w:rFonts w:ascii="Times New Roman" w:hAnsi="Times New Roman" w:cs="Times New Roman"/>
        </w:rPr>
      </w:pPr>
      <w:r>
        <w:rPr>
          <w:rFonts w:ascii="Times New Roman" w:hAnsi="Times New Roman" w:cs="Times New Roman"/>
        </w:rPr>
        <w:t xml:space="preserve">3. </w:t>
      </w:r>
      <w:r w:rsidR="00DE772D">
        <w:rPr>
          <w:rFonts w:ascii="Times New Roman" w:hAnsi="Times New Roman" w:cs="Times New Roman"/>
        </w:rPr>
        <w:t>С</w:t>
      </w:r>
      <w:r w:rsidR="0001678A" w:rsidRPr="0001678A">
        <w:rPr>
          <w:rFonts w:ascii="Times New Roman" w:hAnsi="Times New Roman" w:cs="Times New Roman"/>
        </w:rPr>
        <w:t>оставить отчет.</w:t>
      </w:r>
    </w:p>
    <w:p w:rsidR="00DE772D" w:rsidRDefault="00DE772D" w:rsidP="00DE772D">
      <w:pPr>
        <w:pStyle w:val="a4"/>
        <w:spacing w:before="0" w:beforeAutospacing="0" w:after="0" w:afterAutospacing="0"/>
        <w:ind w:right="50"/>
        <w:jc w:val="both"/>
        <w:rPr>
          <w:b/>
          <w:bCs/>
          <w:iCs/>
          <w:color w:val="000000"/>
        </w:rPr>
      </w:pPr>
      <w:r w:rsidRPr="00FF7F4A">
        <w:rPr>
          <w:b/>
          <w:bCs/>
          <w:iCs/>
          <w:color w:val="000000"/>
        </w:rPr>
        <w:t>Необходимый объем теоретической подготовки.</w:t>
      </w:r>
    </w:p>
    <w:p w:rsidR="005E003C" w:rsidRPr="00B96EE0" w:rsidRDefault="005E003C" w:rsidP="005E003C">
      <w:pPr>
        <w:shd w:val="clear" w:color="auto" w:fill="FFFFFF"/>
        <w:spacing w:after="0" w:line="240" w:lineRule="auto"/>
        <w:rPr>
          <w:rFonts w:ascii="Times New Roman" w:eastAsia="Times New Roman" w:hAnsi="Times New Roman" w:cs="Times New Roman"/>
          <w:color w:val="000000"/>
          <w:lang w:eastAsia="ru-RU"/>
        </w:rPr>
      </w:pPr>
      <w:r w:rsidRPr="00B96EE0">
        <w:rPr>
          <w:rFonts w:ascii="Times New Roman" w:eastAsia="Times New Roman" w:hAnsi="Times New Roman" w:cs="Times New Roman"/>
          <w:bCs/>
          <w:i/>
          <w:color w:val="000000"/>
          <w:lang w:eastAsia="ru-RU"/>
        </w:rPr>
        <w:t>Звено</w:t>
      </w:r>
      <w:r w:rsidRPr="00B96EE0">
        <w:rPr>
          <w:rFonts w:ascii="Times New Roman" w:eastAsia="Times New Roman" w:hAnsi="Times New Roman" w:cs="Times New Roman"/>
          <w:bCs/>
          <w:color w:val="000000"/>
          <w:lang w:eastAsia="ru-RU"/>
        </w:rPr>
        <w:t> - одна или несколько жестко соединенных деталей, входящих в состав механизма</w:t>
      </w:r>
    </w:p>
    <w:p w:rsidR="005E003C" w:rsidRPr="00B96EE0" w:rsidRDefault="005E003C" w:rsidP="005E003C">
      <w:pPr>
        <w:shd w:val="clear" w:color="auto" w:fill="FFFFFF"/>
        <w:spacing w:after="0" w:line="240" w:lineRule="auto"/>
        <w:rPr>
          <w:rFonts w:ascii="Times New Roman" w:eastAsia="Times New Roman" w:hAnsi="Times New Roman" w:cs="Times New Roman"/>
          <w:color w:val="000000"/>
          <w:lang w:eastAsia="ru-RU"/>
        </w:rPr>
      </w:pPr>
      <w:r w:rsidRPr="00B96EE0">
        <w:rPr>
          <w:rFonts w:ascii="Times New Roman" w:eastAsia="Times New Roman" w:hAnsi="Times New Roman" w:cs="Times New Roman"/>
          <w:bCs/>
          <w:color w:val="000000"/>
          <w:lang w:eastAsia="ru-RU"/>
        </w:rPr>
        <w:t>Узел - часть машины, механизма, установки и т. п., состоящая из нескольких более простых деталей</w:t>
      </w:r>
      <w:r w:rsidRPr="00B96EE0">
        <w:rPr>
          <w:rFonts w:ascii="Times New Roman" w:eastAsia="Times New Roman" w:hAnsi="Times New Roman" w:cs="Times New Roman"/>
          <w:color w:val="000000"/>
          <w:lang w:eastAsia="ru-RU"/>
        </w:rPr>
        <w:t> (например, подшипник).</w:t>
      </w:r>
    </w:p>
    <w:p w:rsidR="005E003C" w:rsidRPr="00B96EE0" w:rsidRDefault="005E003C" w:rsidP="005E003C">
      <w:pPr>
        <w:shd w:val="clear" w:color="auto" w:fill="FFFFFF"/>
        <w:spacing w:after="0" w:line="240" w:lineRule="auto"/>
        <w:rPr>
          <w:rFonts w:ascii="Times New Roman" w:eastAsia="Times New Roman" w:hAnsi="Times New Roman" w:cs="Times New Roman"/>
          <w:color w:val="000000"/>
          <w:lang w:eastAsia="ru-RU"/>
        </w:rPr>
      </w:pPr>
      <w:r w:rsidRPr="00B96EE0">
        <w:rPr>
          <w:rFonts w:ascii="Times New Roman" w:eastAsia="Times New Roman" w:hAnsi="Times New Roman" w:cs="Times New Roman"/>
          <w:bCs/>
          <w:i/>
          <w:color w:val="000000"/>
          <w:lang w:eastAsia="ru-RU"/>
        </w:rPr>
        <w:t>Механизм</w:t>
      </w:r>
      <w:r w:rsidRPr="00B96EE0">
        <w:rPr>
          <w:rFonts w:ascii="Times New Roman" w:eastAsia="Times New Roman" w:hAnsi="Times New Roman" w:cs="Times New Roman"/>
          <w:bCs/>
          <w:color w:val="000000"/>
          <w:lang w:eastAsia="ru-RU"/>
        </w:rPr>
        <w:t> - система звеньев, предназначенная для преобразования движения одного или нескольких звеньев в требуемые движения других</w:t>
      </w:r>
      <w:r w:rsidRPr="00B96EE0">
        <w:rPr>
          <w:rFonts w:ascii="Times New Roman" w:eastAsia="Times New Roman" w:hAnsi="Times New Roman" w:cs="Times New Roman"/>
          <w:color w:val="000000"/>
          <w:lang w:eastAsia="ru-RU"/>
        </w:rPr>
        <w:t>. Если в преобразовании движения участвуют жидкая или газообразная среда, то механизм называется гидравлическим или пневматическим. Обычно в механизме имеется одно входное звено (деталь), получающее движение от двигателя, и одно выходное звено, соединенное с рабочим органом машины или указателем прибора.</w:t>
      </w:r>
    </w:p>
    <w:p w:rsidR="005E003C" w:rsidRPr="00B96EE0" w:rsidRDefault="005E003C" w:rsidP="005E003C">
      <w:pPr>
        <w:shd w:val="clear" w:color="auto" w:fill="FFFFFF"/>
        <w:spacing w:after="0" w:line="240" w:lineRule="auto"/>
        <w:rPr>
          <w:rFonts w:ascii="Times New Roman" w:eastAsia="Times New Roman" w:hAnsi="Times New Roman" w:cs="Times New Roman"/>
          <w:color w:val="000000"/>
          <w:lang w:eastAsia="ru-RU"/>
        </w:rPr>
      </w:pPr>
      <w:r w:rsidRPr="00B96EE0">
        <w:rPr>
          <w:rFonts w:ascii="Times New Roman" w:eastAsia="Times New Roman" w:hAnsi="Times New Roman" w:cs="Times New Roman"/>
          <w:bCs/>
          <w:i/>
          <w:color w:val="000000"/>
          <w:lang w:eastAsia="ru-RU"/>
        </w:rPr>
        <w:t>Система</w:t>
      </w:r>
      <w:r w:rsidRPr="00B96EE0">
        <w:rPr>
          <w:rFonts w:ascii="Times New Roman" w:eastAsia="Times New Roman" w:hAnsi="Times New Roman" w:cs="Times New Roman"/>
          <w:bCs/>
          <w:color w:val="000000"/>
          <w:lang w:eastAsia="ru-RU"/>
        </w:rPr>
        <w:t> - совокупность деталей, звеньев и элементов, обеспечивающих выполнение определенной функции машины</w:t>
      </w:r>
      <w:r w:rsidRPr="00B96EE0">
        <w:rPr>
          <w:rFonts w:ascii="Times New Roman" w:eastAsia="Times New Roman" w:hAnsi="Times New Roman" w:cs="Times New Roman"/>
          <w:color w:val="000000"/>
          <w:lang w:eastAsia="ru-RU"/>
        </w:rPr>
        <w:t>. Например, система управления машиной обеспечивает согласованность движений рабочих органов в соответствии с заданной программой и т. п.</w:t>
      </w:r>
    </w:p>
    <w:p w:rsidR="005E003C" w:rsidRPr="005E003C" w:rsidRDefault="005E003C" w:rsidP="005E003C">
      <w:pPr>
        <w:shd w:val="clear" w:color="auto" w:fill="FFFFFF"/>
        <w:spacing w:after="0" w:line="240" w:lineRule="auto"/>
        <w:rPr>
          <w:rFonts w:ascii="Times New Roman" w:eastAsia="Times New Roman" w:hAnsi="Times New Roman" w:cs="Times New Roman"/>
          <w:color w:val="000000"/>
          <w:lang w:eastAsia="ru-RU"/>
        </w:rPr>
      </w:pPr>
      <w:r w:rsidRPr="00B96EE0">
        <w:rPr>
          <w:rFonts w:ascii="Times New Roman" w:eastAsia="Times New Roman" w:hAnsi="Times New Roman" w:cs="Times New Roman"/>
          <w:bCs/>
          <w:i/>
          <w:color w:val="000000"/>
          <w:lang w:eastAsia="ru-RU"/>
        </w:rPr>
        <w:t>Машина</w:t>
      </w:r>
      <w:r w:rsidRPr="005E003C">
        <w:rPr>
          <w:rFonts w:ascii="Times New Roman" w:eastAsia="Times New Roman" w:hAnsi="Times New Roman" w:cs="Times New Roman"/>
          <w:bCs/>
          <w:color w:val="000000"/>
          <w:lang w:eastAsia="ru-RU"/>
        </w:rPr>
        <w:t> - устройство, выполняющее механические движения для преобразования энергии, материалов и информации с целью получения новых продуктов и замены или облегчения физического и умственного труда человека.</w:t>
      </w:r>
      <w:r w:rsidRPr="005E003C">
        <w:rPr>
          <w:rFonts w:ascii="Times New Roman" w:eastAsia="Times New Roman" w:hAnsi="Times New Roman" w:cs="Times New Roman"/>
          <w:color w:val="000000"/>
          <w:lang w:eastAsia="ru-RU"/>
        </w:rPr>
        <w:t> Так, с помощью строительных машин и устрой</w:t>
      </w:r>
      <w:proofErr w:type="gramStart"/>
      <w:r w:rsidRPr="005E003C">
        <w:rPr>
          <w:rFonts w:ascii="Times New Roman" w:eastAsia="Times New Roman" w:hAnsi="Times New Roman" w:cs="Times New Roman"/>
          <w:color w:val="000000"/>
          <w:lang w:eastAsia="ru-RU"/>
        </w:rPr>
        <w:t>ств пр</w:t>
      </w:r>
      <w:proofErr w:type="gramEnd"/>
      <w:r w:rsidRPr="005E003C">
        <w:rPr>
          <w:rFonts w:ascii="Times New Roman" w:eastAsia="Times New Roman" w:hAnsi="Times New Roman" w:cs="Times New Roman"/>
          <w:color w:val="000000"/>
          <w:lang w:eastAsia="ru-RU"/>
        </w:rPr>
        <w:t>оисходит перемещение грузов, материалов и других объектов в пространстве с требуемой скоростью. В энергетических машинах преобразуется энергия, а в информационных - вводимая информация для контроля, регулирования и управления движением. Машины могут состоять из одного или нескольких механизмов. Следовательно, любая машина представляет собой механизм или совокупность механизмов; однако не каждый механизм - машина. </w:t>
      </w:r>
      <w:r w:rsidRPr="005E003C">
        <w:rPr>
          <w:rFonts w:ascii="Times New Roman" w:eastAsia="Times New Roman" w:hAnsi="Times New Roman" w:cs="Times New Roman"/>
          <w:bCs/>
          <w:i/>
          <w:iCs/>
          <w:color w:val="000000"/>
          <w:lang w:eastAsia="ru-RU"/>
        </w:rPr>
        <w:t xml:space="preserve">Основное назначение </w:t>
      </w:r>
      <w:r w:rsidRPr="005E003C">
        <w:rPr>
          <w:rFonts w:ascii="Times New Roman" w:eastAsia="Times New Roman" w:hAnsi="Times New Roman" w:cs="Times New Roman"/>
          <w:bCs/>
          <w:i/>
          <w:iCs/>
          <w:color w:val="000000"/>
          <w:lang w:eastAsia="ru-RU"/>
        </w:rPr>
        <w:lastRenderedPageBreak/>
        <w:t>механизма заключается в передаче и преобразовании движения. Характерный признак машины заключается в выполнении ею полезной работы.</w:t>
      </w:r>
    </w:p>
    <w:p w:rsidR="00C72127" w:rsidRDefault="00C72127" w:rsidP="00C72127">
      <w:pPr>
        <w:pStyle w:val="af1"/>
        <w:spacing w:before="0" w:beforeAutospacing="0" w:after="0" w:afterAutospacing="0"/>
        <w:jc w:val="both"/>
      </w:pPr>
      <w:r w:rsidRPr="00B96EE0">
        <w:rPr>
          <w:i/>
        </w:rPr>
        <w:t>Кинематическая схема</w:t>
      </w:r>
      <w:r>
        <w:t xml:space="preserve"> – это условное изображение совокупности кинематических цепей в плоскости чертежа. В свою очередь, кинематическая цепь -  это условное изображение совокупности передаточных устройств и механизмов в одной плоскости и связывающих движения каких-либо конечных звеньев станка. Передаточные устройства и механизмы обозначены контуром, </w:t>
      </w:r>
      <w:proofErr w:type="gramStart"/>
      <w:r>
        <w:t>подобным</w:t>
      </w:r>
      <w:proofErr w:type="gramEnd"/>
      <w:r>
        <w:t xml:space="preserve"> реально существующим устройствам и механизмам. К ним можно отнести такие устройства и механизмы как цилиндрические, конические и червячные зубчатые передачи, кулачковые и фрикционные муфты, различные тормозные устройства, ременные передачи, опоры и так далее. Наиболее часто встречающиеся условные обозначения приведены ниже:</w:t>
      </w:r>
    </w:p>
    <w:p w:rsidR="00C72127" w:rsidRPr="0001678A" w:rsidRDefault="00C72127" w:rsidP="00C72127">
      <w:pPr>
        <w:spacing w:after="0" w:line="240" w:lineRule="auto"/>
        <w:jc w:val="both"/>
        <w:rPr>
          <w:rFonts w:ascii="Times New Roman" w:hAnsi="Times New Roman" w:cs="Times New Roman"/>
        </w:rPr>
      </w:pPr>
    </w:p>
    <w:p w:rsidR="00C72127" w:rsidRDefault="00C72127" w:rsidP="009E528B">
      <w:pPr>
        <w:pStyle w:val="a4"/>
        <w:spacing w:before="0" w:beforeAutospacing="0" w:after="0" w:afterAutospacing="0"/>
        <w:jc w:val="center"/>
        <w:rPr>
          <w:iCs/>
          <w:color w:val="000000"/>
          <w:sz w:val="22"/>
          <w:szCs w:val="22"/>
          <w:shd w:val="clear" w:color="auto" w:fill="FFFFFF"/>
        </w:rPr>
      </w:pPr>
      <w:r w:rsidRPr="00C72127">
        <w:rPr>
          <w:iCs/>
          <w:noProof/>
          <w:color w:val="000000"/>
          <w:sz w:val="22"/>
          <w:szCs w:val="22"/>
          <w:shd w:val="clear" w:color="auto" w:fill="FFFFFF"/>
        </w:rPr>
        <w:drawing>
          <wp:inline distT="0" distB="0" distL="0" distR="0">
            <wp:extent cx="3838575" cy="5762625"/>
            <wp:effectExtent l="19050" t="0" r="9525" b="0"/>
            <wp:docPr id="51" name="Рисунок 1" descr="http://konspekta.net/megaobuchalkaru/imgbaza/baza11/2544606918142.files/image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onspekta.net/megaobuchalkaru/imgbaza/baza11/2544606918142.files/image016.jpg"/>
                    <pic:cNvPicPr>
                      <a:picLocks noChangeAspect="1" noChangeArrowheads="1"/>
                    </pic:cNvPicPr>
                  </pic:nvPicPr>
                  <pic:blipFill>
                    <a:blip r:embed="rId80" cstate="print"/>
                    <a:srcRect/>
                    <a:stretch>
                      <a:fillRect/>
                    </a:stretch>
                  </pic:blipFill>
                  <pic:spPr bwMode="auto">
                    <a:xfrm>
                      <a:off x="0" y="0"/>
                      <a:ext cx="3838575" cy="5762625"/>
                    </a:xfrm>
                    <a:prstGeom prst="rect">
                      <a:avLst/>
                    </a:prstGeom>
                    <a:noFill/>
                    <a:ln w="9525">
                      <a:noFill/>
                      <a:miter lim="800000"/>
                      <a:headEnd/>
                      <a:tailEnd/>
                    </a:ln>
                  </pic:spPr>
                </pic:pic>
              </a:graphicData>
            </a:graphic>
          </wp:inline>
        </w:drawing>
      </w:r>
    </w:p>
    <w:p w:rsidR="009E528B" w:rsidRDefault="009E528B" w:rsidP="00C72127">
      <w:pPr>
        <w:pStyle w:val="a4"/>
        <w:spacing w:before="0" w:beforeAutospacing="0" w:after="0" w:afterAutospacing="0"/>
        <w:rPr>
          <w:iCs/>
          <w:color w:val="000000"/>
          <w:sz w:val="22"/>
          <w:szCs w:val="22"/>
          <w:shd w:val="clear" w:color="auto" w:fill="FFFFFF"/>
        </w:rPr>
      </w:pP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На рис. 1 приведены некоторые наиболее расп</w:t>
      </w:r>
      <w:r w:rsidRPr="00C72127">
        <w:rPr>
          <w:iCs/>
          <w:color w:val="000000"/>
          <w:sz w:val="22"/>
          <w:szCs w:val="22"/>
          <w:shd w:val="clear" w:color="auto" w:fill="FFFFFF"/>
        </w:rPr>
        <w:softHyphen/>
        <w:t xml:space="preserve">ространенные обозначения </w:t>
      </w:r>
      <w:proofErr w:type="gramStart"/>
      <w:r w:rsidRPr="00C72127">
        <w:rPr>
          <w:iCs/>
          <w:color w:val="000000"/>
          <w:sz w:val="22"/>
          <w:szCs w:val="22"/>
          <w:shd w:val="clear" w:color="auto" w:fill="FFFFFF"/>
        </w:rPr>
        <w:t>из</w:t>
      </w:r>
      <w:proofErr w:type="gramEnd"/>
      <w:r w:rsidRPr="00C72127">
        <w:rPr>
          <w:iCs/>
          <w:color w:val="000000"/>
          <w:sz w:val="22"/>
          <w:szCs w:val="22"/>
          <w:shd w:val="clear" w:color="auto" w:fill="FFFFFF"/>
        </w:rPr>
        <w:t xml:space="preserve"> </w:t>
      </w:r>
      <w:proofErr w:type="gramStart"/>
      <w:r w:rsidRPr="00C72127">
        <w:rPr>
          <w:iCs/>
          <w:color w:val="000000"/>
          <w:sz w:val="22"/>
          <w:szCs w:val="22"/>
          <w:shd w:val="clear" w:color="auto" w:fill="FFFFFF"/>
        </w:rPr>
        <w:t>ГОСТ</w:t>
      </w:r>
      <w:proofErr w:type="gramEnd"/>
      <w:r w:rsidRPr="00C72127">
        <w:rPr>
          <w:iCs/>
          <w:color w:val="000000"/>
          <w:sz w:val="22"/>
          <w:szCs w:val="22"/>
          <w:shd w:val="clear" w:color="auto" w:fill="FFFFFF"/>
        </w:rPr>
        <w:t xml:space="preserve"> 2.770—68* и часто встречающиеся в кинематических схемах сочетания некоторых обозначений</w:t>
      </w:r>
    </w:p>
    <w:p w:rsidR="00C72127" w:rsidRPr="00C72127" w:rsidRDefault="00B96EE0" w:rsidP="00C72127">
      <w:pPr>
        <w:pStyle w:val="a4"/>
        <w:spacing w:before="0" w:beforeAutospacing="0" w:after="0" w:afterAutospacing="0"/>
        <w:rPr>
          <w:iCs/>
          <w:color w:val="000000"/>
          <w:sz w:val="22"/>
          <w:szCs w:val="22"/>
          <w:shd w:val="clear" w:color="auto" w:fill="FFFFFF"/>
        </w:rPr>
      </w:pPr>
      <w:r>
        <w:rPr>
          <w:iCs/>
          <w:color w:val="000000"/>
          <w:sz w:val="22"/>
          <w:szCs w:val="22"/>
          <w:shd w:val="clear" w:color="auto" w:fill="FFFFFF"/>
        </w:rPr>
        <w:t>1</w:t>
      </w:r>
      <w:r w:rsidR="00C72127" w:rsidRPr="00C72127">
        <w:rPr>
          <w:iCs/>
          <w:color w:val="000000"/>
          <w:sz w:val="22"/>
          <w:szCs w:val="22"/>
          <w:shd w:val="clear" w:color="auto" w:fill="FFFFFF"/>
        </w:rPr>
        <w:t>—вал, ось, стержень и т. п.;</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2 — неподвижное закрепление стержня;</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3 — неподвижная опора скольжения для стержня, движущегося воз</w:t>
      </w:r>
      <w:r w:rsidRPr="00C72127">
        <w:rPr>
          <w:iCs/>
          <w:color w:val="000000"/>
          <w:sz w:val="22"/>
          <w:szCs w:val="22"/>
          <w:shd w:val="clear" w:color="auto" w:fill="FFFFFF"/>
        </w:rPr>
        <w:softHyphen/>
        <w:t>вратно-поступательно;</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4 — неподвижная опора качения для стерж</w:t>
      </w:r>
      <w:r w:rsidRPr="00C72127">
        <w:rPr>
          <w:iCs/>
          <w:color w:val="000000"/>
          <w:sz w:val="22"/>
          <w:szCs w:val="22"/>
          <w:shd w:val="clear" w:color="auto" w:fill="FFFFFF"/>
        </w:rPr>
        <w:softHyphen/>
        <w:t>ня, движущегося возвратно-поступательно;</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5,6 — неподвижное звено (стойка);</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7 — неподвижное соединение частей звена;</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8 — вращательная кинематическая пара;</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9 — подшипник на валу радиальный (без уточнения типа);</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10 — радиальный подшипник скольжения;</w:t>
      </w:r>
    </w:p>
    <w:p w:rsidR="00C72127" w:rsidRPr="00C72127" w:rsidRDefault="00B96EE0" w:rsidP="00C72127">
      <w:pPr>
        <w:pStyle w:val="a4"/>
        <w:spacing w:before="0" w:beforeAutospacing="0" w:after="0" w:afterAutospacing="0"/>
        <w:rPr>
          <w:iCs/>
          <w:color w:val="000000"/>
          <w:sz w:val="22"/>
          <w:szCs w:val="22"/>
          <w:shd w:val="clear" w:color="auto" w:fill="FFFFFF"/>
        </w:rPr>
      </w:pPr>
      <w:r>
        <w:rPr>
          <w:iCs/>
          <w:color w:val="000000"/>
          <w:sz w:val="22"/>
          <w:szCs w:val="22"/>
          <w:shd w:val="clear" w:color="auto" w:fill="FFFFFF"/>
        </w:rPr>
        <w:t>11</w:t>
      </w:r>
      <w:r w:rsidR="00C72127" w:rsidRPr="00C72127">
        <w:rPr>
          <w:iCs/>
          <w:color w:val="000000"/>
          <w:sz w:val="22"/>
          <w:szCs w:val="22"/>
          <w:shd w:val="clear" w:color="auto" w:fill="FFFFFF"/>
        </w:rPr>
        <w:t xml:space="preserve"> — радиальный подшипник качения;</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12 — радиально-упорный односторонний подшипник качения;</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lastRenderedPageBreak/>
        <w:t>13 — посту</w:t>
      </w:r>
      <w:r w:rsidRPr="00C72127">
        <w:rPr>
          <w:iCs/>
          <w:color w:val="000000"/>
          <w:sz w:val="22"/>
          <w:szCs w:val="22"/>
          <w:shd w:val="clear" w:color="auto" w:fill="FFFFFF"/>
        </w:rPr>
        <w:softHyphen/>
        <w:t>пательная кинематическая пара;</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14 — винтовая кинематическая пара;</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15 —</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цилиндрическая кинематическая пара;</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16 — непо</w:t>
      </w:r>
      <w:r w:rsidRPr="00C72127">
        <w:rPr>
          <w:iCs/>
          <w:color w:val="000000"/>
          <w:sz w:val="22"/>
          <w:szCs w:val="22"/>
          <w:shd w:val="clear" w:color="auto" w:fill="FFFFFF"/>
        </w:rPr>
        <w:softHyphen/>
        <w:t>движное соединение детали с валом, стержнем;</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17 — муфта (общее обозначение);</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18 — глухая муфта; 19 — упругая муфта; 20 — компенсирующая муфта;</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21 — сцепляемая механическая синхрон</w:t>
      </w:r>
      <w:r w:rsidRPr="00C72127">
        <w:rPr>
          <w:iCs/>
          <w:color w:val="000000"/>
          <w:sz w:val="22"/>
          <w:szCs w:val="22"/>
          <w:shd w:val="clear" w:color="auto" w:fill="FFFFFF"/>
        </w:rPr>
        <w:softHyphen/>
        <w:t>ная муфта, например зубчатая;</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22 — сцепляемая (управляемая) муфта (общее обозначение);</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23 — плоский вращающийся кулачок;</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24, а — цилиндрический барабанный кулачок;</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24, б — конический барабанный кулачок;</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25 — ползун;</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26 — неподвижный цилиндр с поршнем и шатуном;</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27 — соединение коленчатого вала с шату</w:t>
      </w:r>
      <w:r w:rsidRPr="00C72127">
        <w:rPr>
          <w:iCs/>
          <w:color w:val="000000"/>
          <w:sz w:val="22"/>
          <w:szCs w:val="22"/>
          <w:shd w:val="clear" w:color="auto" w:fill="FFFFFF"/>
        </w:rPr>
        <w:softHyphen/>
        <w:t>ном;</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28 — храповой зубчатый механизм односторонний с наруж</w:t>
      </w:r>
      <w:r w:rsidRPr="00C72127">
        <w:rPr>
          <w:iCs/>
          <w:color w:val="000000"/>
          <w:sz w:val="22"/>
          <w:szCs w:val="22"/>
          <w:shd w:val="clear" w:color="auto" w:fill="FFFFFF"/>
        </w:rPr>
        <w:softHyphen/>
        <w:t>ным зацеплением;</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29 — фрикционная передача с цилиндрическими роликами;</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30 — фрикционная передача с коническими роликами;</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31—маховик на валу;</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32 — ступенчатый шкив, закрепленный на валу;</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33 — открытая передача плоским ремнем;</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34 — передача клиновидным ремнем;</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35 — передача цепью (без уточнения типа цепи);</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36 — цилиндрическая зубчатая передача (без уточнения типа зубьев);</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37 — неразъемная гайка на винте, передающем движение;</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38 — передача червячная с цилиндрическим червяком;</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39 — рукоятка;</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40 — маховик.</w:t>
      </w:r>
    </w:p>
    <w:p w:rsidR="00C72127" w:rsidRPr="00C72127" w:rsidRDefault="00C72127" w:rsidP="00C72127">
      <w:pPr>
        <w:pStyle w:val="a4"/>
        <w:spacing w:before="0" w:beforeAutospacing="0" w:after="0" w:afterAutospacing="0"/>
        <w:rPr>
          <w:iCs/>
          <w:color w:val="000000"/>
          <w:sz w:val="22"/>
          <w:szCs w:val="22"/>
          <w:shd w:val="clear" w:color="auto" w:fill="FFFFFF"/>
        </w:rPr>
      </w:pPr>
      <w:r w:rsidRPr="00C72127">
        <w:rPr>
          <w:iCs/>
          <w:color w:val="000000"/>
          <w:sz w:val="22"/>
          <w:szCs w:val="22"/>
          <w:shd w:val="clear" w:color="auto" w:fill="FFFFFF"/>
        </w:rPr>
        <w:t>Зная условные обозначения для кинематических схем, можно сравнительно легко читать схематические изображения.</w:t>
      </w:r>
    </w:p>
    <w:p w:rsidR="00745334" w:rsidRPr="003C379A" w:rsidRDefault="00C72127" w:rsidP="00B96EE0">
      <w:pPr>
        <w:pStyle w:val="a4"/>
        <w:spacing w:before="0" w:beforeAutospacing="0" w:after="0" w:afterAutospacing="0"/>
        <w:jc w:val="center"/>
        <w:rPr>
          <w:iCs/>
          <w:color w:val="000000"/>
          <w:sz w:val="22"/>
          <w:szCs w:val="22"/>
          <w:shd w:val="clear" w:color="auto" w:fill="FFFFFF"/>
        </w:rPr>
      </w:pPr>
      <w:r w:rsidRPr="00C72127">
        <w:rPr>
          <w:iCs/>
          <w:noProof/>
          <w:color w:val="000000"/>
          <w:sz w:val="22"/>
          <w:szCs w:val="22"/>
          <w:shd w:val="clear" w:color="auto" w:fill="FFFFFF"/>
        </w:rPr>
        <w:drawing>
          <wp:anchor distT="0" distB="0" distL="114300" distR="114300" simplePos="0" relativeHeight="251651584" behindDoc="0" locked="0" layoutInCell="1" allowOverlap="1">
            <wp:simplePos x="0" y="0"/>
            <wp:positionH relativeFrom="column">
              <wp:posOffset>2245995</wp:posOffset>
            </wp:positionH>
            <wp:positionV relativeFrom="paragraph">
              <wp:align>top</wp:align>
            </wp:positionV>
            <wp:extent cx="2947670" cy="2686050"/>
            <wp:effectExtent l="19050" t="0" r="5080" b="0"/>
            <wp:wrapSquare wrapText="bothSides"/>
            <wp:docPr id="50" name="Рисунок 2" descr="http://konspekta.net/megaobuchalkaru/imgbaza/baza11/2544606918142.files/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onspekta.net/megaobuchalkaru/imgbaza/baza11/2544606918142.files/image018.gif"/>
                    <pic:cNvPicPr>
                      <a:picLocks noChangeAspect="1" noChangeArrowheads="1"/>
                    </pic:cNvPicPr>
                  </pic:nvPicPr>
                  <pic:blipFill>
                    <a:blip r:embed="rId81" cstate="print"/>
                    <a:srcRect/>
                    <a:stretch>
                      <a:fillRect/>
                    </a:stretch>
                  </pic:blipFill>
                  <pic:spPr bwMode="auto">
                    <a:xfrm>
                      <a:off x="0" y="0"/>
                      <a:ext cx="2947670" cy="2686050"/>
                    </a:xfrm>
                    <a:prstGeom prst="rect">
                      <a:avLst/>
                    </a:prstGeom>
                    <a:noFill/>
                    <a:ln w="9525">
                      <a:noFill/>
                      <a:miter lim="800000"/>
                      <a:headEnd/>
                      <a:tailEnd/>
                    </a:ln>
                  </pic:spPr>
                </pic:pic>
              </a:graphicData>
            </a:graphic>
          </wp:anchor>
        </w:drawing>
      </w:r>
      <w:r w:rsidR="005807EC" w:rsidRPr="003C379A">
        <w:rPr>
          <w:iCs/>
          <w:color w:val="000000"/>
          <w:sz w:val="22"/>
          <w:szCs w:val="22"/>
          <w:shd w:val="clear" w:color="auto" w:fill="FFFFFF"/>
        </w:rPr>
        <w:br w:type="textWrapping" w:clear="all"/>
      </w:r>
      <w:r w:rsidR="00B96EE0">
        <w:rPr>
          <w:iCs/>
          <w:color w:val="000000"/>
          <w:sz w:val="22"/>
          <w:szCs w:val="22"/>
          <w:shd w:val="clear" w:color="auto" w:fill="FFFFFF"/>
        </w:rPr>
        <w:t>Р</w:t>
      </w:r>
      <w:r w:rsidR="00B96EE0" w:rsidRPr="00C72127">
        <w:rPr>
          <w:iCs/>
          <w:color w:val="000000"/>
          <w:sz w:val="22"/>
          <w:szCs w:val="22"/>
          <w:shd w:val="clear" w:color="auto" w:fill="FFFFFF"/>
        </w:rPr>
        <w:t>ис. 2</w:t>
      </w:r>
      <w:r w:rsidR="00B96EE0" w:rsidRPr="00B96EE0">
        <w:rPr>
          <w:iCs/>
          <w:color w:val="000000"/>
          <w:sz w:val="22"/>
          <w:szCs w:val="22"/>
          <w:shd w:val="clear" w:color="auto" w:fill="FFFFFF"/>
        </w:rPr>
        <w:t xml:space="preserve"> </w:t>
      </w:r>
      <w:r w:rsidR="00B96EE0" w:rsidRPr="00C72127">
        <w:rPr>
          <w:iCs/>
          <w:color w:val="000000"/>
          <w:sz w:val="22"/>
          <w:szCs w:val="22"/>
          <w:shd w:val="clear" w:color="auto" w:fill="FFFFFF"/>
        </w:rPr>
        <w:t>кинематическую схему механизма коробки скоростей токарного станка</w:t>
      </w:r>
    </w:p>
    <w:p w:rsidR="00C72127" w:rsidRDefault="00C72127" w:rsidP="009E528B">
      <w:pPr>
        <w:pStyle w:val="a4"/>
        <w:spacing w:before="0" w:beforeAutospacing="0" w:after="0" w:afterAutospacing="0"/>
        <w:jc w:val="both"/>
        <w:rPr>
          <w:iCs/>
          <w:color w:val="000000"/>
          <w:sz w:val="22"/>
          <w:szCs w:val="22"/>
          <w:shd w:val="clear" w:color="auto" w:fill="FFFFFF"/>
        </w:rPr>
      </w:pPr>
      <w:r w:rsidRPr="00C72127">
        <w:rPr>
          <w:iCs/>
          <w:color w:val="000000"/>
          <w:sz w:val="22"/>
          <w:szCs w:val="22"/>
          <w:shd w:val="clear" w:color="auto" w:fill="FFFFFF"/>
        </w:rPr>
        <w:t>Рассматривая кинематическую схему механизма коробки скоростей токарного станка (рис. 2), устанавливают,</w:t>
      </w:r>
      <w:r>
        <w:rPr>
          <w:iCs/>
          <w:color w:val="000000"/>
          <w:sz w:val="22"/>
          <w:szCs w:val="22"/>
          <w:shd w:val="clear" w:color="auto" w:fill="FFFFFF"/>
        </w:rPr>
        <w:t xml:space="preserve"> что на валу электро</w:t>
      </w:r>
      <w:r>
        <w:rPr>
          <w:iCs/>
          <w:color w:val="000000"/>
          <w:sz w:val="22"/>
          <w:szCs w:val="22"/>
          <w:shd w:val="clear" w:color="auto" w:fill="FFFFFF"/>
        </w:rPr>
        <w:softHyphen/>
        <w:t>двигателя 1</w:t>
      </w:r>
      <w:r w:rsidRPr="00C72127">
        <w:rPr>
          <w:iCs/>
          <w:color w:val="000000"/>
          <w:sz w:val="22"/>
          <w:szCs w:val="22"/>
          <w:shd w:val="clear" w:color="auto" w:fill="FFFFFF"/>
        </w:rPr>
        <w:t xml:space="preserve"> находится шкив 2. С помощью плоскоременной пере</w:t>
      </w:r>
      <w:r w:rsidRPr="00C72127">
        <w:rPr>
          <w:iCs/>
          <w:color w:val="000000"/>
          <w:sz w:val="22"/>
          <w:szCs w:val="22"/>
          <w:shd w:val="clear" w:color="auto" w:fill="FFFFFF"/>
        </w:rPr>
        <w:softHyphen/>
        <w:t>дачи его вращение передается рабочему</w:t>
      </w:r>
      <w:r w:rsidR="00745334">
        <w:rPr>
          <w:iCs/>
          <w:color w:val="000000"/>
          <w:sz w:val="22"/>
          <w:szCs w:val="22"/>
          <w:shd w:val="clear" w:color="auto" w:fill="FFFFFF"/>
        </w:rPr>
        <w:t xml:space="preserve"> шкиву 3, находящемуся на валу </w:t>
      </w:r>
      <w:r w:rsidR="00745334">
        <w:rPr>
          <w:iCs/>
          <w:color w:val="000000"/>
          <w:sz w:val="22"/>
          <w:szCs w:val="22"/>
          <w:shd w:val="clear" w:color="auto" w:fill="FFFFFF"/>
          <w:lang w:val="en-US"/>
        </w:rPr>
        <w:t>I</w:t>
      </w:r>
      <w:r w:rsidRPr="00C72127">
        <w:rPr>
          <w:iCs/>
          <w:color w:val="000000"/>
          <w:sz w:val="22"/>
          <w:szCs w:val="22"/>
          <w:shd w:val="clear" w:color="auto" w:fill="FFFFFF"/>
        </w:rPr>
        <w:t>.</w:t>
      </w:r>
    </w:p>
    <w:p w:rsidR="00DE772D" w:rsidRDefault="00C72127" w:rsidP="009E528B">
      <w:pPr>
        <w:pStyle w:val="a4"/>
        <w:spacing w:before="0" w:beforeAutospacing="0" w:after="0" w:afterAutospacing="0"/>
        <w:jc w:val="both"/>
        <w:rPr>
          <w:iCs/>
          <w:color w:val="000000"/>
          <w:sz w:val="22"/>
          <w:szCs w:val="22"/>
          <w:shd w:val="clear" w:color="auto" w:fill="FFFFFF"/>
        </w:rPr>
      </w:pPr>
      <w:r w:rsidRPr="00C72127">
        <w:rPr>
          <w:iCs/>
          <w:color w:val="000000"/>
          <w:sz w:val="22"/>
          <w:szCs w:val="22"/>
          <w:shd w:val="clear" w:color="auto" w:fill="FFFFFF"/>
        </w:rPr>
        <w:t>Вдоль оси вала / перемещается тройной блок зубчатых колес 5, 6 и 7; это дает возможность, используя колеса 4, 8, 9 промежу</w:t>
      </w:r>
      <w:r w:rsidRPr="00C72127">
        <w:rPr>
          <w:iCs/>
          <w:color w:val="000000"/>
          <w:sz w:val="22"/>
          <w:szCs w:val="22"/>
          <w:shd w:val="clear" w:color="auto" w:fill="FFFFFF"/>
        </w:rPr>
        <w:softHyphen/>
        <w:t>точного вала //, получить три различных частоты вращения. Зубчатые колеса 10 и 14 находятся в постоянном зац</w:t>
      </w:r>
      <w:r w:rsidR="00745334">
        <w:rPr>
          <w:iCs/>
          <w:color w:val="000000"/>
          <w:sz w:val="22"/>
          <w:szCs w:val="22"/>
          <w:shd w:val="clear" w:color="auto" w:fill="FFFFFF"/>
        </w:rPr>
        <w:t>еплении с зуб</w:t>
      </w:r>
      <w:r w:rsidR="00745334">
        <w:rPr>
          <w:iCs/>
          <w:color w:val="000000"/>
          <w:sz w:val="22"/>
          <w:szCs w:val="22"/>
          <w:shd w:val="clear" w:color="auto" w:fill="FFFFFF"/>
        </w:rPr>
        <w:softHyphen/>
        <w:t xml:space="preserve">чатыми колесами </w:t>
      </w:r>
      <w:r w:rsidR="00745334" w:rsidRPr="00745334">
        <w:rPr>
          <w:iCs/>
          <w:color w:val="000000"/>
          <w:sz w:val="22"/>
          <w:szCs w:val="22"/>
          <w:shd w:val="clear" w:color="auto" w:fill="FFFFFF"/>
        </w:rPr>
        <w:t>11</w:t>
      </w:r>
      <w:r w:rsidRPr="00C72127">
        <w:rPr>
          <w:iCs/>
          <w:color w:val="000000"/>
          <w:sz w:val="22"/>
          <w:szCs w:val="22"/>
          <w:shd w:val="clear" w:color="auto" w:fill="FFFFFF"/>
        </w:rPr>
        <w:t xml:space="preserve"> и 13 вала </w:t>
      </w:r>
      <w:r w:rsidR="00745334">
        <w:rPr>
          <w:iCs/>
          <w:color w:val="000000"/>
          <w:sz w:val="22"/>
          <w:szCs w:val="22"/>
          <w:shd w:val="clear" w:color="auto" w:fill="FFFFFF"/>
          <w:lang w:val="en-US"/>
        </w:rPr>
        <w:t>III</w:t>
      </w:r>
      <w:r w:rsidRPr="00C72127">
        <w:rPr>
          <w:iCs/>
          <w:color w:val="000000"/>
          <w:sz w:val="22"/>
          <w:szCs w:val="22"/>
          <w:shd w:val="clear" w:color="auto" w:fill="FFFFFF"/>
        </w:rPr>
        <w:t xml:space="preserve"> или шпи</w:t>
      </w:r>
      <w:r w:rsidR="00745334">
        <w:rPr>
          <w:iCs/>
          <w:color w:val="000000"/>
          <w:sz w:val="22"/>
          <w:szCs w:val="22"/>
          <w:shd w:val="clear" w:color="auto" w:fill="FFFFFF"/>
        </w:rPr>
        <w:t xml:space="preserve">нделя станка. Между колесами </w:t>
      </w:r>
      <w:r w:rsidR="00745334" w:rsidRPr="00745334">
        <w:rPr>
          <w:iCs/>
          <w:color w:val="000000"/>
          <w:sz w:val="22"/>
          <w:szCs w:val="22"/>
          <w:shd w:val="clear" w:color="auto" w:fill="FFFFFF"/>
        </w:rPr>
        <w:t xml:space="preserve">11 </w:t>
      </w:r>
      <w:r w:rsidRPr="00C72127">
        <w:rPr>
          <w:iCs/>
          <w:color w:val="000000"/>
          <w:sz w:val="22"/>
          <w:szCs w:val="22"/>
          <w:shd w:val="clear" w:color="auto" w:fill="FFFFFF"/>
        </w:rPr>
        <w:t>и 13 шпинделя станка расположена сцепляемая двусторонняя муфта 12, которая своими выступами может быть сцеплена при передвижении с вы</w:t>
      </w:r>
      <w:r w:rsidR="00745334">
        <w:rPr>
          <w:iCs/>
          <w:color w:val="000000"/>
          <w:sz w:val="22"/>
          <w:szCs w:val="22"/>
          <w:shd w:val="clear" w:color="auto" w:fill="FFFFFF"/>
        </w:rPr>
        <w:t xml:space="preserve">ступами ступиц зубчатых колес </w:t>
      </w:r>
      <w:r w:rsidR="00745334" w:rsidRPr="00745334">
        <w:rPr>
          <w:iCs/>
          <w:color w:val="000000"/>
          <w:sz w:val="22"/>
          <w:szCs w:val="22"/>
          <w:shd w:val="clear" w:color="auto" w:fill="FFFFFF"/>
        </w:rPr>
        <w:t xml:space="preserve">11 </w:t>
      </w:r>
      <w:r w:rsidRPr="00C72127">
        <w:rPr>
          <w:iCs/>
          <w:color w:val="000000"/>
          <w:sz w:val="22"/>
          <w:szCs w:val="22"/>
          <w:shd w:val="clear" w:color="auto" w:fill="FFFFFF"/>
        </w:rPr>
        <w:t xml:space="preserve"> и 13. При переключении муфты 12 влево шпиндель может полу</w:t>
      </w:r>
      <w:r w:rsidRPr="00C72127">
        <w:rPr>
          <w:iCs/>
          <w:color w:val="000000"/>
          <w:sz w:val="22"/>
          <w:szCs w:val="22"/>
          <w:shd w:val="clear" w:color="auto" w:fill="FFFFFF"/>
        </w:rPr>
        <w:softHyphen/>
        <w:t>чить от трех комбинаций блока зубчатых колес вала / через зуб</w:t>
      </w:r>
      <w:r w:rsidRPr="00C72127">
        <w:rPr>
          <w:iCs/>
          <w:color w:val="000000"/>
          <w:sz w:val="22"/>
          <w:szCs w:val="22"/>
          <w:shd w:val="clear" w:color="auto" w:fill="FFFFFF"/>
        </w:rPr>
        <w:softHyphen/>
        <w:t>чатое колесо 10 три разных частоты вращения. При первом вклю</w:t>
      </w:r>
      <w:r w:rsidRPr="00C72127">
        <w:rPr>
          <w:iCs/>
          <w:color w:val="000000"/>
          <w:sz w:val="22"/>
          <w:szCs w:val="22"/>
          <w:shd w:val="clear" w:color="auto" w:fill="FFFFFF"/>
        </w:rPr>
        <w:softHyphen/>
        <w:t>чении муфты 12 от трех комбин</w:t>
      </w:r>
      <w:r w:rsidR="00745334">
        <w:rPr>
          <w:iCs/>
          <w:color w:val="000000"/>
          <w:sz w:val="22"/>
          <w:szCs w:val="22"/>
          <w:shd w:val="clear" w:color="auto" w:fill="FFFFFF"/>
        </w:rPr>
        <w:t xml:space="preserve">аций блока зубчатых колес вала </w:t>
      </w:r>
      <w:r w:rsidR="00745334">
        <w:rPr>
          <w:iCs/>
          <w:color w:val="000000"/>
          <w:sz w:val="22"/>
          <w:szCs w:val="22"/>
          <w:shd w:val="clear" w:color="auto" w:fill="FFFFFF"/>
          <w:lang w:val="en-US"/>
        </w:rPr>
        <w:t>I</w:t>
      </w:r>
      <w:r w:rsidRPr="00C72127">
        <w:rPr>
          <w:iCs/>
          <w:color w:val="000000"/>
          <w:sz w:val="22"/>
          <w:szCs w:val="22"/>
          <w:shd w:val="clear" w:color="auto" w:fill="FFFFFF"/>
        </w:rPr>
        <w:t xml:space="preserve"> шпиндель может получить еще три частоты вр</w:t>
      </w:r>
      <w:r w:rsidR="00745334">
        <w:rPr>
          <w:iCs/>
          <w:color w:val="000000"/>
          <w:sz w:val="22"/>
          <w:szCs w:val="22"/>
          <w:shd w:val="clear" w:color="auto" w:fill="FFFFFF"/>
        </w:rPr>
        <w:t>ащения через зубча</w:t>
      </w:r>
      <w:r w:rsidR="00745334">
        <w:rPr>
          <w:iCs/>
          <w:color w:val="000000"/>
          <w:sz w:val="22"/>
          <w:szCs w:val="22"/>
          <w:shd w:val="clear" w:color="auto" w:fill="FFFFFF"/>
        </w:rPr>
        <w:softHyphen/>
        <w:t xml:space="preserve">тое колесо </w:t>
      </w:r>
      <w:r w:rsidR="00745334" w:rsidRPr="00745334">
        <w:rPr>
          <w:iCs/>
          <w:color w:val="000000"/>
          <w:sz w:val="22"/>
          <w:szCs w:val="22"/>
          <w:shd w:val="clear" w:color="auto" w:fill="FFFFFF"/>
        </w:rPr>
        <w:t>11</w:t>
      </w:r>
      <w:r w:rsidRPr="00C72127">
        <w:rPr>
          <w:iCs/>
          <w:color w:val="000000"/>
          <w:sz w:val="22"/>
          <w:szCs w:val="22"/>
          <w:shd w:val="clear" w:color="auto" w:fill="FFFFFF"/>
        </w:rPr>
        <w:t>. Таким образом, шпиндель токарного станка имеет шесть частот вращения или может вращаться с шестью различными числами</w:t>
      </w:r>
      <w:r w:rsidRPr="00C72127">
        <w:rPr>
          <w:iCs/>
          <w:color w:val="000000"/>
          <w:sz w:val="22"/>
          <w:szCs w:val="22"/>
          <w:shd w:val="clear" w:color="auto" w:fill="FFFFFF"/>
          <w:vertAlign w:val="superscript"/>
        </w:rPr>
        <w:t> </w:t>
      </w:r>
      <w:r w:rsidRPr="00C72127">
        <w:rPr>
          <w:iCs/>
          <w:color w:val="000000"/>
          <w:sz w:val="22"/>
          <w:szCs w:val="22"/>
          <w:shd w:val="clear" w:color="auto" w:fill="FFFFFF"/>
        </w:rPr>
        <w:t>оборотов.</w:t>
      </w:r>
    </w:p>
    <w:p w:rsidR="00DE772D" w:rsidRPr="00B96EE0" w:rsidRDefault="00DE772D" w:rsidP="00DE772D">
      <w:pPr>
        <w:widowControl w:val="0"/>
        <w:tabs>
          <w:tab w:val="left" w:pos="10490"/>
        </w:tabs>
        <w:autoSpaceDE w:val="0"/>
        <w:autoSpaceDN w:val="0"/>
        <w:adjustRightInd w:val="0"/>
        <w:spacing w:after="0" w:line="240" w:lineRule="auto"/>
        <w:jc w:val="both"/>
        <w:rPr>
          <w:rFonts w:ascii="Times New Roman" w:hAnsi="Times New Roman" w:cs="Times New Roman"/>
        </w:rPr>
      </w:pPr>
      <w:r w:rsidRPr="00B96EE0">
        <w:rPr>
          <w:rFonts w:ascii="Times New Roman" w:hAnsi="Times New Roman" w:cs="Times New Roman"/>
        </w:rPr>
        <w:t xml:space="preserve">Для настройки кинематической цепи необходимо составить уравнение кинематического баланса и определить передаточные отношения кинематических пар. Передаточным отношением называется отношение угловых </w:t>
      </w:r>
      <w:r w:rsidRPr="00B96EE0">
        <w:rPr>
          <w:rFonts w:ascii="Times New Roman" w:hAnsi="Times New Roman" w:cs="Times New Roman"/>
        </w:rPr>
        <w:lastRenderedPageBreak/>
        <w:t>скоростей ведомого ωвм и ведущего ωвщ валов</w:t>
      </w:r>
    </w:p>
    <w:p w:rsidR="00DE772D" w:rsidRPr="00B96EE0" w:rsidRDefault="00DE772D" w:rsidP="00DE772D">
      <w:pPr>
        <w:widowControl w:val="0"/>
        <w:tabs>
          <w:tab w:val="left" w:pos="10490"/>
        </w:tabs>
        <w:autoSpaceDE w:val="0"/>
        <w:autoSpaceDN w:val="0"/>
        <w:adjustRightInd w:val="0"/>
        <w:spacing w:after="0" w:line="240" w:lineRule="auto"/>
        <w:jc w:val="both"/>
        <w:rPr>
          <w:rFonts w:ascii="Times New Roman" w:hAnsi="Times New Roman" w:cs="Times New Roman"/>
        </w:rPr>
        <w:sectPr w:rsidR="00DE772D" w:rsidRPr="00B96EE0" w:rsidSect="00720E03">
          <w:footerReference w:type="default" r:id="rId82"/>
          <w:pgSz w:w="11904" w:h="16840"/>
          <w:pgMar w:top="284" w:right="705" w:bottom="284" w:left="567" w:header="720" w:footer="312" w:gutter="0"/>
          <w:pgNumType w:start="1" w:chapStyle="1"/>
          <w:cols w:space="720" w:equalWidth="0">
            <w:col w:w="10632"/>
          </w:cols>
          <w:noEndnote/>
          <w:titlePg/>
          <w:docGrid w:linePitch="299"/>
        </w:sectPr>
      </w:pPr>
    </w:p>
    <w:p w:rsidR="00DE772D" w:rsidRPr="00B96EE0" w:rsidRDefault="00DE772D" w:rsidP="00DE772D">
      <w:pPr>
        <w:widowControl w:val="0"/>
        <w:tabs>
          <w:tab w:val="left" w:pos="6096"/>
        </w:tabs>
        <w:autoSpaceDE w:val="0"/>
        <w:autoSpaceDN w:val="0"/>
        <w:adjustRightInd w:val="0"/>
        <w:spacing w:after="0" w:line="240" w:lineRule="auto"/>
        <w:jc w:val="center"/>
        <w:rPr>
          <w:rFonts w:ascii="Times New Roman" w:hAnsi="Times New Roman" w:cs="Times New Roman"/>
        </w:rPr>
      </w:pPr>
      <w:r w:rsidRPr="00B96EE0">
        <w:rPr>
          <w:rFonts w:ascii="Times New Roman" w:hAnsi="Times New Roman" w:cs="Times New Roman"/>
          <w:i/>
          <w:iCs/>
        </w:rPr>
        <w:lastRenderedPageBreak/>
        <w:t>i</w:t>
      </w:r>
      <w:r w:rsidRPr="00B96EE0">
        <w:rPr>
          <w:rFonts w:ascii="Times New Roman" w:hAnsi="Times New Roman" w:cs="Times New Roman"/>
        </w:rPr>
        <w:t xml:space="preserve"> = ωвм / ωвщ.                                           (1)</w:t>
      </w:r>
    </w:p>
    <w:p w:rsidR="00DE772D" w:rsidRPr="00B96EE0" w:rsidRDefault="00DE772D" w:rsidP="00DE772D">
      <w:pPr>
        <w:widowControl w:val="0"/>
        <w:tabs>
          <w:tab w:val="left" w:pos="10490"/>
        </w:tabs>
        <w:autoSpaceDE w:val="0"/>
        <w:autoSpaceDN w:val="0"/>
        <w:adjustRightInd w:val="0"/>
        <w:spacing w:after="0" w:line="240" w:lineRule="auto"/>
        <w:jc w:val="both"/>
        <w:rPr>
          <w:rFonts w:ascii="Times New Roman" w:hAnsi="Times New Roman" w:cs="Times New Roman"/>
        </w:rPr>
        <w:sectPr w:rsidR="00DE772D" w:rsidRPr="00B96EE0" w:rsidSect="00DE772D">
          <w:type w:val="continuous"/>
          <w:pgSz w:w="11904" w:h="16840"/>
          <w:pgMar w:top="0" w:right="705" w:bottom="0" w:left="567" w:header="720" w:footer="720" w:gutter="0"/>
          <w:cols w:num="2" w:space="720" w:equalWidth="0">
            <w:col w:w="10632" w:space="10"/>
            <w:col w:w="1780"/>
          </w:cols>
          <w:noEndnote/>
        </w:sectPr>
      </w:pPr>
    </w:p>
    <w:p w:rsidR="00DE772D" w:rsidRPr="00B96EE0" w:rsidRDefault="00DE772D" w:rsidP="00DE772D">
      <w:pPr>
        <w:widowControl w:val="0"/>
        <w:tabs>
          <w:tab w:val="left" w:pos="10490"/>
        </w:tabs>
        <w:autoSpaceDE w:val="0"/>
        <w:autoSpaceDN w:val="0"/>
        <w:adjustRightInd w:val="0"/>
        <w:spacing w:after="0" w:line="240" w:lineRule="auto"/>
        <w:jc w:val="both"/>
        <w:rPr>
          <w:rFonts w:ascii="Times New Roman" w:hAnsi="Times New Roman" w:cs="Times New Roman"/>
        </w:rPr>
      </w:pPr>
      <w:r w:rsidRPr="00B96EE0">
        <w:rPr>
          <w:rFonts w:ascii="Times New Roman" w:hAnsi="Times New Roman" w:cs="Times New Roman"/>
        </w:rPr>
        <w:lastRenderedPageBreak/>
        <w:t>Передаточное отношение зубчатой цилиндрической или конической пары, а также цепной передачи определяется как</w:t>
      </w:r>
    </w:p>
    <w:p w:rsidR="00DE772D" w:rsidRPr="00B96EE0" w:rsidRDefault="00DE772D" w:rsidP="00DE772D">
      <w:pPr>
        <w:widowControl w:val="0"/>
        <w:tabs>
          <w:tab w:val="left" w:pos="10490"/>
        </w:tabs>
        <w:autoSpaceDE w:val="0"/>
        <w:autoSpaceDN w:val="0"/>
        <w:adjustRightInd w:val="0"/>
        <w:spacing w:after="0" w:line="240" w:lineRule="auto"/>
        <w:jc w:val="both"/>
        <w:rPr>
          <w:rFonts w:ascii="Times New Roman" w:hAnsi="Times New Roman" w:cs="Times New Roman"/>
        </w:rPr>
        <w:sectPr w:rsidR="00DE772D" w:rsidRPr="00B96EE0" w:rsidSect="00DE772D">
          <w:type w:val="continuous"/>
          <w:pgSz w:w="11904" w:h="16840"/>
          <w:pgMar w:top="0" w:right="705" w:bottom="0" w:left="567" w:header="720" w:footer="720" w:gutter="0"/>
          <w:cols w:space="720" w:equalWidth="0">
            <w:col w:w="10632" w:space="10"/>
          </w:cols>
          <w:noEndnote/>
        </w:sectPr>
      </w:pPr>
    </w:p>
    <w:p w:rsidR="00DE772D" w:rsidRPr="00B96EE0" w:rsidRDefault="00DE772D" w:rsidP="00DE772D">
      <w:pPr>
        <w:widowControl w:val="0"/>
        <w:tabs>
          <w:tab w:val="left" w:pos="10490"/>
        </w:tabs>
        <w:autoSpaceDE w:val="0"/>
        <w:autoSpaceDN w:val="0"/>
        <w:adjustRightInd w:val="0"/>
        <w:spacing w:after="0" w:line="240" w:lineRule="auto"/>
        <w:jc w:val="center"/>
        <w:rPr>
          <w:rFonts w:ascii="Times New Roman" w:hAnsi="Times New Roman" w:cs="Times New Roman"/>
        </w:rPr>
      </w:pPr>
      <w:r w:rsidRPr="00B96EE0">
        <w:rPr>
          <w:rFonts w:ascii="Times New Roman" w:hAnsi="Times New Roman" w:cs="Times New Roman"/>
          <w:i/>
          <w:iCs/>
        </w:rPr>
        <w:lastRenderedPageBreak/>
        <w:t>i</w:t>
      </w:r>
      <w:r w:rsidRPr="00B96EE0">
        <w:rPr>
          <w:rFonts w:ascii="Times New Roman" w:hAnsi="Times New Roman" w:cs="Times New Roman"/>
        </w:rPr>
        <w:t xml:space="preserve"> =</w:t>
      </w:r>
      <w:r w:rsidRPr="00B96EE0">
        <w:rPr>
          <w:rFonts w:ascii="Times New Roman" w:hAnsi="Times New Roman" w:cs="Times New Roman"/>
          <w:i/>
          <w:iCs/>
        </w:rPr>
        <w:t xml:space="preserve"> n</w:t>
      </w:r>
      <w:r w:rsidRPr="00B96EE0">
        <w:rPr>
          <w:rFonts w:ascii="Times New Roman" w:hAnsi="Times New Roman" w:cs="Times New Roman"/>
        </w:rPr>
        <w:t>2 /</w:t>
      </w:r>
      <w:r w:rsidRPr="00B96EE0">
        <w:rPr>
          <w:rFonts w:ascii="Times New Roman" w:hAnsi="Times New Roman" w:cs="Times New Roman"/>
          <w:i/>
          <w:iCs/>
        </w:rPr>
        <w:t xml:space="preserve"> n</w:t>
      </w:r>
      <w:r w:rsidRPr="00B96EE0">
        <w:rPr>
          <w:rFonts w:ascii="Times New Roman" w:hAnsi="Times New Roman" w:cs="Times New Roman"/>
        </w:rPr>
        <w:t>1 =</w:t>
      </w:r>
      <w:r w:rsidRPr="00B96EE0">
        <w:rPr>
          <w:rFonts w:ascii="Times New Roman" w:hAnsi="Times New Roman" w:cs="Times New Roman"/>
          <w:i/>
          <w:iCs/>
        </w:rPr>
        <w:t xml:space="preserve"> z</w:t>
      </w:r>
      <w:r w:rsidRPr="00B96EE0">
        <w:rPr>
          <w:rFonts w:ascii="Times New Roman" w:hAnsi="Times New Roman" w:cs="Times New Roman"/>
        </w:rPr>
        <w:t>1 /</w:t>
      </w:r>
      <w:r w:rsidRPr="00B96EE0">
        <w:rPr>
          <w:rFonts w:ascii="Times New Roman" w:hAnsi="Times New Roman" w:cs="Times New Roman"/>
          <w:i/>
          <w:iCs/>
        </w:rPr>
        <w:t>z</w:t>
      </w:r>
      <w:r w:rsidRPr="00B96EE0">
        <w:rPr>
          <w:rFonts w:ascii="Times New Roman" w:hAnsi="Times New Roman" w:cs="Times New Roman"/>
        </w:rPr>
        <w:t>2 ,                                    (2)</w:t>
      </w:r>
    </w:p>
    <w:p w:rsidR="00DE772D" w:rsidRPr="00B96EE0" w:rsidRDefault="00DE772D" w:rsidP="00DE772D">
      <w:pPr>
        <w:widowControl w:val="0"/>
        <w:tabs>
          <w:tab w:val="left" w:pos="10490"/>
        </w:tabs>
        <w:autoSpaceDE w:val="0"/>
        <w:autoSpaceDN w:val="0"/>
        <w:adjustRightInd w:val="0"/>
        <w:spacing w:after="0" w:line="240" w:lineRule="auto"/>
        <w:jc w:val="both"/>
        <w:rPr>
          <w:rFonts w:ascii="Times New Roman" w:hAnsi="Times New Roman" w:cs="Times New Roman"/>
        </w:rPr>
        <w:sectPr w:rsidR="00DE772D" w:rsidRPr="00B96EE0" w:rsidSect="00DE772D">
          <w:type w:val="continuous"/>
          <w:pgSz w:w="11904" w:h="16840"/>
          <w:pgMar w:top="0" w:right="705" w:bottom="0" w:left="567" w:header="720" w:footer="720" w:gutter="0"/>
          <w:cols w:num="2" w:space="720" w:equalWidth="0">
            <w:col w:w="10632" w:space="10"/>
            <w:col w:w="1780"/>
          </w:cols>
          <w:noEndnote/>
        </w:sectPr>
      </w:pPr>
    </w:p>
    <w:p w:rsidR="00DE772D" w:rsidRPr="00B96EE0" w:rsidRDefault="00DE772D" w:rsidP="00DE772D">
      <w:pPr>
        <w:widowControl w:val="0"/>
        <w:tabs>
          <w:tab w:val="left" w:pos="10490"/>
        </w:tabs>
        <w:autoSpaceDE w:val="0"/>
        <w:autoSpaceDN w:val="0"/>
        <w:adjustRightInd w:val="0"/>
        <w:spacing w:after="0" w:line="240" w:lineRule="auto"/>
        <w:jc w:val="both"/>
        <w:rPr>
          <w:rFonts w:ascii="Times New Roman" w:hAnsi="Times New Roman" w:cs="Times New Roman"/>
        </w:rPr>
      </w:pPr>
      <w:r w:rsidRPr="00B96EE0">
        <w:rPr>
          <w:rFonts w:ascii="Times New Roman" w:hAnsi="Times New Roman" w:cs="Times New Roman"/>
        </w:rPr>
        <w:lastRenderedPageBreak/>
        <w:t>где</w:t>
      </w:r>
      <w:r w:rsidRPr="00B96EE0">
        <w:rPr>
          <w:rFonts w:ascii="Times New Roman" w:hAnsi="Times New Roman" w:cs="Times New Roman"/>
          <w:i/>
          <w:iCs/>
        </w:rPr>
        <w:t xml:space="preserve"> n</w:t>
      </w:r>
      <w:r w:rsidRPr="00B96EE0">
        <w:rPr>
          <w:rFonts w:ascii="Times New Roman" w:hAnsi="Times New Roman" w:cs="Times New Roman"/>
        </w:rPr>
        <w:t>1,</w:t>
      </w:r>
      <w:r w:rsidRPr="00B96EE0">
        <w:rPr>
          <w:rFonts w:ascii="Times New Roman" w:hAnsi="Times New Roman" w:cs="Times New Roman"/>
          <w:i/>
          <w:iCs/>
        </w:rPr>
        <w:t xml:space="preserve"> n</w:t>
      </w:r>
      <w:r w:rsidRPr="00B96EE0">
        <w:rPr>
          <w:rFonts w:ascii="Times New Roman" w:hAnsi="Times New Roman" w:cs="Times New Roman"/>
        </w:rPr>
        <w:t xml:space="preserve">2 – частота вращения ведомого и ведущего валов соответственно, мин-1; </w:t>
      </w:r>
      <w:r w:rsidRPr="00B96EE0">
        <w:rPr>
          <w:rFonts w:ascii="Times New Roman" w:hAnsi="Times New Roman" w:cs="Times New Roman"/>
          <w:i/>
          <w:iCs/>
        </w:rPr>
        <w:t>z</w:t>
      </w:r>
      <w:r w:rsidRPr="00B96EE0">
        <w:rPr>
          <w:rFonts w:ascii="Times New Roman" w:hAnsi="Times New Roman" w:cs="Times New Roman"/>
        </w:rPr>
        <w:t>1,</w:t>
      </w:r>
      <w:r w:rsidRPr="00B96EE0">
        <w:rPr>
          <w:rFonts w:ascii="Times New Roman" w:hAnsi="Times New Roman" w:cs="Times New Roman"/>
          <w:i/>
          <w:iCs/>
        </w:rPr>
        <w:t xml:space="preserve"> z</w:t>
      </w:r>
      <w:r w:rsidRPr="00B96EE0">
        <w:rPr>
          <w:rFonts w:ascii="Times New Roman" w:hAnsi="Times New Roman" w:cs="Times New Roman"/>
        </w:rPr>
        <w:t>2 – число зубьев ведущего и ведомого зубчатых колес соответственно.</w:t>
      </w:r>
    </w:p>
    <w:p w:rsidR="00DE772D" w:rsidRPr="00B96EE0" w:rsidRDefault="00DE772D" w:rsidP="00DE772D">
      <w:pPr>
        <w:widowControl w:val="0"/>
        <w:tabs>
          <w:tab w:val="left" w:pos="10490"/>
        </w:tabs>
        <w:autoSpaceDE w:val="0"/>
        <w:autoSpaceDN w:val="0"/>
        <w:adjustRightInd w:val="0"/>
        <w:spacing w:after="0" w:line="240" w:lineRule="auto"/>
        <w:rPr>
          <w:rFonts w:ascii="Times New Roman" w:hAnsi="Times New Roman" w:cs="Times New Roman"/>
        </w:rPr>
      </w:pPr>
      <w:r w:rsidRPr="00B96EE0">
        <w:rPr>
          <w:rFonts w:ascii="Times New Roman" w:hAnsi="Times New Roman" w:cs="Times New Roman"/>
        </w:rPr>
        <w:t>Для червячной пары передаточное отношение</w:t>
      </w:r>
    </w:p>
    <w:p w:rsidR="00D743EB" w:rsidRPr="00B96EE0" w:rsidRDefault="00DE772D" w:rsidP="00D743EB">
      <w:pPr>
        <w:widowControl w:val="0"/>
        <w:autoSpaceDE w:val="0"/>
        <w:autoSpaceDN w:val="0"/>
        <w:adjustRightInd w:val="0"/>
        <w:spacing w:after="0" w:line="388" w:lineRule="exact"/>
        <w:jc w:val="center"/>
        <w:rPr>
          <w:rFonts w:ascii="Times New Roman" w:hAnsi="Times New Roman" w:cs="Times New Roman"/>
          <w:sz w:val="30"/>
          <w:szCs w:val="30"/>
        </w:rPr>
      </w:pPr>
      <w:r w:rsidRPr="00B96EE0">
        <w:rPr>
          <w:rFonts w:ascii="Times New Roman" w:hAnsi="Times New Roman" w:cs="Times New Roman"/>
          <w:i/>
          <w:iCs/>
        </w:rPr>
        <w:t>i</w:t>
      </w:r>
      <w:r w:rsidRPr="00B96EE0">
        <w:rPr>
          <w:rFonts w:ascii="Times New Roman" w:hAnsi="Times New Roman" w:cs="Times New Roman"/>
        </w:rPr>
        <w:t xml:space="preserve"> =</w:t>
      </w:r>
      <w:r w:rsidRPr="00B96EE0">
        <w:rPr>
          <w:rFonts w:ascii="Times New Roman" w:hAnsi="Times New Roman" w:cs="Times New Roman"/>
          <w:i/>
          <w:iCs/>
        </w:rPr>
        <w:t xml:space="preserve"> n</w:t>
      </w:r>
      <w:r w:rsidRPr="00B96EE0">
        <w:rPr>
          <w:rFonts w:ascii="Times New Roman" w:hAnsi="Times New Roman" w:cs="Times New Roman"/>
        </w:rPr>
        <w:t>1 /</w:t>
      </w:r>
      <w:r w:rsidRPr="00B96EE0">
        <w:rPr>
          <w:rFonts w:ascii="Times New Roman" w:hAnsi="Times New Roman" w:cs="Times New Roman"/>
          <w:i/>
          <w:iCs/>
        </w:rPr>
        <w:t xml:space="preserve"> n</w:t>
      </w:r>
      <w:r w:rsidRPr="00B96EE0">
        <w:rPr>
          <w:rFonts w:ascii="Times New Roman" w:hAnsi="Times New Roman" w:cs="Times New Roman"/>
        </w:rPr>
        <w:t>2 =</w:t>
      </w:r>
      <w:r w:rsidRPr="00B96EE0">
        <w:rPr>
          <w:rFonts w:ascii="Times New Roman" w:hAnsi="Times New Roman" w:cs="Times New Roman"/>
          <w:i/>
          <w:iCs/>
        </w:rPr>
        <w:t xml:space="preserve"> k</w:t>
      </w:r>
      <w:r w:rsidRPr="00B96EE0">
        <w:rPr>
          <w:rFonts w:ascii="Times New Roman" w:hAnsi="Times New Roman" w:cs="Times New Roman"/>
        </w:rPr>
        <w:t xml:space="preserve"> /</w:t>
      </w:r>
      <w:r w:rsidRPr="00B96EE0">
        <w:rPr>
          <w:rFonts w:ascii="Times New Roman" w:hAnsi="Times New Roman" w:cs="Times New Roman"/>
          <w:i/>
          <w:iCs/>
        </w:rPr>
        <w:t xml:space="preserve"> z</w:t>
      </w:r>
      <w:r w:rsidRPr="00B96EE0">
        <w:rPr>
          <w:rFonts w:ascii="Times New Roman" w:hAnsi="Times New Roman" w:cs="Times New Roman"/>
        </w:rPr>
        <w:t>,</w:t>
      </w:r>
      <w:r w:rsidR="00D743EB" w:rsidRPr="00B96EE0">
        <w:rPr>
          <w:rFonts w:ascii="Times New Roman" w:hAnsi="Times New Roman" w:cs="Times New Roman"/>
          <w:sz w:val="30"/>
          <w:szCs w:val="30"/>
        </w:rPr>
        <w:t xml:space="preserve">                                </w:t>
      </w:r>
      <w:r w:rsidR="00D743EB" w:rsidRPr="00B96EE0">
        <w:rPr>
          <w:rFonts w:ascii="Times New Roman" w:hAnsi="Times New Roman" w:cs="Times New Roman"/>
        </w:rPr>
        <w:t>(3)</w:t>
      </w:r>
    </w:p>
    <w:p w:rsidR="00DE772D" w:rsidRPr="00B96EE0" w:rsidRDefault="00DE772D" w:rsidP="00DE772D">
      <w:pPr>
        <w:widowControl w:val="0"/>
        <w:tabs>
          <w:tab w:val="left" w:pos="10490"/>
        </w:tabs>
        <w:autoSpaceDE w:val="0"/>
        <w:autoSpaceDN w:val="0"/>
        <w:adjustRightInd w:val="0"/>
        <w:spacing w:after="0" w:line="240" w:lineRule="auto"/>
        <w:rPr>
          <w:rFonts w:ascii="Times New Roman" w:hAnsi="Times New Roman" w:cs="Times New Roman"/>
        </w:rPr>
      </w:pPr>
      <w:r w:rsidRPr="00B96EE0">
        <w:rPr>
          <w:rFonts w:ascii="Times New Roman" w:hAnsi="Times New Roman" w:cs="Times New Roman"/>
        </w:rPr>
        <w:t>где</w:t>
      </w:r>
      <w:r w:rsidRPr="00B96EE0">
        <w:rPr>
          <w:rFonts w:ascii="Times New Roman" w:hAnsi="Times New Roman" w:cs="Times New Roman"/>
          <w:i/>
          <w:iCs/>
        </w:rPr>
        <w:t xml:space="preserve"> k</w:t>
      </w:r>
      <w:r w:rsidRPr="00B96EE0">
        <w:rPr>
          <w:rFonts w:ascii="Times New Roman" w:hAnsi="Times New Roman" w:cs="Times New Roman"/>
        </w:rPr>
        <w:t xml:space="preserve"> – число заходов червяка; </w:t>
      </w:r>
      <w:r w:rsidRPr="00B96EE0">
        <w:rPr>
          <w:rFonts w:ascii="Times New Roman" w:hAnsi="Times New Roman" w:cs="Times New Roman"/>
          <w:i/>
          <w:iCs/>
        </w:rPr>
        <w:t>z</w:t>
      </w:r>
      <w:r w:rsidRPr="00B96EE0">
        <w:rPr>
          <w:rFonts w:ascii="Times New Roman" w:hAnsi="Times New Roman" w:cs="Times New Roman"/>
        </w:rPr>
        <w:t xml:space="preserve"> – число зубьев червячного колеса.</w:t>
      </w:r>
    </w:p>
    <w:p w:rsidR="00D743EB" w:rsidRPr="00B96EE0" w:rsidRDefault="00D743EB" w:rsidP="00D743EB">
      <w:pPr>
        <w:widowControl w:val="0"/>
        <w:autoSpaceDE w:val="0"/>
        <w:autoSpaceDN w:val="0"/>
        <w:adjustRightInd w:val="0"/>
        <w:spacing w:after="0" w:line="240" w:lineRule="auto"/>
        <w:jc w:val="both"/>
        <w:rPr>
          <w:rFonts w:ascii="Times New Roman" w:hAnsi="Times New Roman" w:cs="Times New Roman"/>
        </w:rPr>
      </w:pPr>
      <w:r w:rsidRPr="00B96EE0">
        <w:rPr>
          <w:rFonts w:ascii="Times New Roman" w:hAnsi="Times New Roman" w:cs="Times New Roman"/>
        </w:rPr>
        <w:t>Для реечной передачи рассчитывается длина прямолинейного перемещения рейки за один оборот зубчатого колеса</w:t>
      </w:r>
    </w:p>
    <w:p w:rsidR="00D743EB" w:rsidRPr="00B96EE0" w:rsidRDefault="00D743EB" w:rsidP="00D743EB">
      <w:pPr>
        <w:widowControl w:val="0"/>
        <w:autoSpaceDE w:val="0"/>
        <w:autoSpaceDN w:val="0"/>
        <w:adjustRightInd w:val="0"/>
        <w:spacing w:after="0" w:line="240" w:lineRule="auto"/>
        <w:rPr>
          <w:rFonts w:ascii="Times New Roman" w:hAnsi="Times New Roman" w:cs="Times New Roman"/>
        </w:rPr>
        <w:sectPr w:rsidR="00D743EB" w:rsidRPr="00B96EE0" w:rsidSect="00D743EB">
          <w:type w:val="continuous"/>
          <w:pgSz w:w="11904" w:h="16840"/>
          <w:pgMar w:top="0" w:right="705" w:bottom="142" w:left="709" w:header="720" w:footer="720" w:gutter="0"/>
          <w:cols w:space="720" w:equalWidth="0">
            <w:col w:w="10490"/>
          </w:cols>
          <w:noEndnote/>
        </w:sectPr>
      </w:pPr>
    </w:p>
    <w:p w:rsidR="00D743EB" w:rsidRPr="00B96EE0" w:rsidRDefault="00D743EB" w:rsidP="00D743EB">
      <w:pPr>
        <w:widowControl w:val="0"/>
        <w:autoSpaceDE w:val="0"/>
        <w:autoSpaceDN w:val="0"/>
        <w:adjustRightInd w:val="0"/>
        <w:spacing w:after="0" w:line="240" w:lineRule="auto"/>
        <w:jc w:val="center"/>
        <w:rPr>
          <w:rFonts w:ascii="Times New Roman" w:hAnsi="Times New Roman" w:cs="Times New Roman"/>
        </w:rPr>
      </w:pPr>
      <w:r w:rsidRPr="00B96EE0">
        <w:rPr>
          <w:rFonts w:ascii="Times New Roman" w:hAnsi="Times New Roman" w:cs="Times New Roman"/>
          <w:i/>
          <w:iCs/>
        </w:rPr>
        <w:lastRenderedPageBreak/>
        <w:t>i</w:t>
      </w:r>
      <w:r w:rsidRPr="00B96EE0">
        <w:rPr>
          <w:rFonts w:ascii="Times New Roman" w:hAnsi="Times New Roman" w:cs="Times New Roman"/>
        </w:rPr>
        <w:t xml:space="preserve"> =</w:t>
      </w:r>
      <w:r w:rsidRPr="00B96EE0">
        <w:rPr>
          <w:rFonts w:ascii="Times New Roman" w:hAnsi="Times New Roman" w:cs="Times New Roman"/>
          <w:i/>
          <w:iCs/>
        </w:rPr>
        <w:t xml:space="preserve"> P</w:t>
      </w:r>
      <w:r w:rsidRPr="00B96EE0">
        <w:rPr>
          <w:rFonts w:ascii="Times New Roman" w:hAnsi="Times New Roman" w:cs="Times New Roman"/>
        </w:rPr>
        <w:t xml:space="preserve"> ·</w:t>
      </w:r>
      <w:r w:rsidRPr="00B96EE0">
        <w:rPr>
          <w:rFonts w:ascii="Times New Roman" w:hAnsi="Times New Roman" w:cs="Times New Roman"/>
          <w:i/>
          <w:iCs/>
        </w:rPr>
        <w:t xml:space="preserve"> z</w:t>
      </w:r>
      <w:r w:rsidRPr="00B96EE0">
        <w:rPr>
          <w:rFonts w:ascii="Times New Roman" w:hAnsi="Times New Roman" w:cs="Times New Roman"/>
        </w:rPr>
        <w:t xml:space="preserve"> = π ·</w:t>
      </w:r>
      <w:r w:rsidRPr="00B96EE0">
        <w:rPr>
          <w:rFonts w:ascii="Times New Roman" w:hAnsi="Times New Roman" w:cs="Times New Roman"/>
          <w:i/>
          <w:iCs/>
        </w:rPr>
        <w:t xml:space="preserve"> m</w:t>
      </w:r>
      <w:r w:rsidRPr="00B96EE0">
        <w:rPr>
          <w:rFonts w:ascii="Times New Roman" w:hAnsi="Times New Roman" w:cs="Times New Roman"/>
        </w:rPr>
        <w:t xml:space="preserve"> ·</w:t>
      </w:r>
      <w:r w:rsidRPr="00B96EE0">
        <w:rPr>
          <w:rFonts w:ascii="Times New Roman" w:hAnsi="Times New Roman" w:cs="Times New Roman"/>
          <w:i/>
          <w:iCs/>
        </w:rPr>
        <w:t xml:space="preserve"> z</w:t>
      </w:r>
      <w:r w:rsidRPr="00B96EE0">
        <w:rPr>
          <w:rFonts w:ascii="Times New Roman" w:hAnsi="Times New Roman" w:cs="Times New Roman"/>
        </w:rPr>
        <w:t>,                                     (4)</w:t>
      </w:r>
    </w:p>
    <w:p w:rsidR="00D743EB" w:rsidRPr="00B96EE0" w:rsidRDefault="00D743EB" w:rsidP="00D743EB">
      <w:pPr>
        <w:widowControl w:val="0"/>
        <w:autoSpaceDE w:val="0"/>
        <w:autoSpaceDN w:val="0"/>
        <w:adjustRightInd w:val="0"/>
        <w:spacing w:after="0" w:line="240" w:lineRule="auto"/>
        <w:rPr>
          <w:rFonts w:ascii="Times New Roman" w:hAnsi="Times New Roman" w:cs="Times New Roman"/>
        </w:rPr>
        <w:sectPr w:rsidR="00D743EB" w:rsidRPr="00B96EE0" w:rsidSect="00D743EB">
          <w:type w:val="continuous"/>
          <w:pgSz w:w="11904" w:h="16840"/>
          <w:pgMar w:top="0" w:right="705" w:bottom="0" w:left="709" w:header="720" w:footer="720" w:gutter="0"/>
          <w:cols w:num="2" w:space="720" w:equalWidth="0">
            <w:col w:w="10490" w:space="10"/>
            <w:col w:w="1780"/>
          </w:cols>
          <w:noEndnote/>
        </w:sectPr>
      </w:pPr>
    </w:p>
    <w:p w:rsidR="00D743EB" w:rsidRPr="00B96EE0" w:rsidRDefault="00D743EB" w:rsidP="00D743EB">
      <w:pPr>
        <w:widowControl w:val="0"/>
        <w:autoSpaceDE w:val="0"/>
        <w:autoSpaceDN w:val="0"/>
        <w:adjustRightInd w:val="0"/>
        <w:spacing w:after="0" w:line="240" w:lineRule="auto"/>
        <w:rPr>
          <w:rFonts w:ascii="Times New Roman" w:hAnsi="Times New Roman" w:cs="Times New Roman"/>
        </w:rPr>
      </w:pPr>
      <w:r w:rsidRPr="00B96EE0">
        <w:rPr>
          <w:rFonts w:ascii="Times New Roman" w:hAnsi="Times New Roman" w:cs="Times New Roman"/>
        </w:rPr>
        <w:lastRenderedPageBreak/>
        <w:t>где</w:t>
      </w:r>
      <w:r w:rsidRPr="00B96EE0">
        <w:rPr>
          <w:rFonts w:ascii="Times New Roman" w:hAnsi="Times New Roman" w:cs="Times New Roman"/>
          <w:i/>
          <w:iCs/>
        </w:rPr>
        <w:t xml:space="preserve"> P</w:t>
      </w:r>
      <w:r w:rsidRPr="00B96EE0">
        <w:rPr>
          <w:rFonts w:ascii="Times New Roman" w:hAnsi="Times New Roman" w:cs="Times New Roman"/>
        </w:rPr>
        <w:t xml:space="preserve"> = π ·</w:t>
      </w:r>
      <w:r w:rsidRPr="00B96EE0">
        <w:rPr>
          <w:rFonts w:ascii="Times New Roman" w:hAnsi="Times New Roman" w:cs="Times New Roman"/>
          <w:i/>
          <w:iCs/>
        </w:rPr>
        <w:t xml:space="preserve"> m</w:t>
      </w:r>
      <w:r w:rsidRPr="00B96EE0">
        <w:rPr>
          <w:rFonts w:ascii="Times New Roman" w:hAnsi="Times New Roman" w:cs="Times New Roman"/>
        </w:rPr>
        <w:t xml:space="preserve"> – шаг зуба рейки, </w:t>
      </w:r>
      <w:proofErr w:type="gramStart"/>
      <w:r w:rsidRPr="00B96EE0">
        <w:rPr>
          <w:rFonts w:ascii="Times New Roman" w:hAnsi="Times New Roman" w:cs="Times New Roman"/>
        </w:rPr>
        <w:t>мм</w:t>
      </w:r>
      <w:proofErr w:type="gramEnd"/>
      <w:r w:rsidRPr="00B96EE0">
        <w:rPr>
          <w:rFonts w:ascii="Times New Roman" w:hAnsi="Times New Roman" w:cs="Times New Roman"/>
        </w:rPr>
        <w:t xml:space="preserve">; </w:t>
      </w:r>
      <w:r w:rsidRPr="00B96EE0">
        <w:rPr>
          <w:rFonts w:ascii="Times New Roman" w:hAnsi="Times New Roman" w:cs="Times New Roman"/>
          <w:i/>
          <w:iCs/>
        </w:rPr>
        <w:t>z</w:t>
      </w:r>
      <w:r w:rsidRPr="00B96EE0">
        <w:rPr>
          <w:rFonts w:ascii="Times New Roman" w:hAnsi="Times New Roman" w:cs="Times New Roman"/>
        </w:rPr>
        <w:t>,</w:t>
      </w:r>
      <w:r w:rsidRPr="00B96EE0">
        <w:rPr>
          <w:rFonts w:ascii="Times New Roman" w:hAnsi="Times New Roman" w:cs="Times New Roman"/>
          <w:i/>
          <w:iCs/>
        </w:rPr>
        <w:t xml:space="preserve"> m</w:t>
      </w:r>
      <w:r w:rsidRPr="00B96EE0">
        <w:rPr>
          <w:rFonts w:ascii="Times New Roman" w:hAnsi="Times New Roman" w:cs="Times New Roman"/>
        </w:rPr>
        <w:t xml:space="preserve"> – число зубьев и модуль реечного колеса соответственно, мм.</w:t>
      </w:r>
    </w:p>
    <w:p w:rsidR="00D743EB" w:rsidRPr="00B96EE0" w:rsidRDefault="00D743EB" w:rsidP="00D743EB">
      <w:pPr>
        <w:widowControl w:val="0"/>
        <w:autoSpaceDE w:val="0"/>
        <w:autoSpaceDN w:val="0"/>
        <w:adjustRightInd w:val="0"/>
        <w:spacing w:after="0" w:line="240" w:lineRule="auto"/>
        <w:jc w:val="both"/>
        <w:rPr>
          <w:rFonts w:ascii="Times New Roman" w:hAnsi="Times New Roman" w:cs="Times New Roman"/>
        </w:rPr>
      </w:pPr>
      <w:r w:rsidRPr="00B96EE0">
        <w:rPr>
          <w:rFonts w:ascii="Times New Roman" w:hAnsi="Times New Roman" w:cs="Times New Roman"/>
        </w:rPr>
        <w:t xml:space="preserve">В станках применяют ступенчатый и бесступенчатый приводы, эксплуатационные возможности которых характеризуются диапазоном регулирования. При конструировании станка должна быть обеспечена требуемая условиями резания частота вращения шпинделя в диапазоне от </w:t>
      </w:r>
      <w:r w:rsidRPr="00B96EE0">
        <w:rPr>
          <w:rFonts w:ascii="Times New Roman" w:hAnsi="Times New Roman" w:cs="Times New Roman"/>
          <w:i/>
          <w:iCs/>
        </w:rPr>
        <w:t>nmin</w:t>
      </w:r>
      <w:r w:rsidRPr="00B96EE0">
        <w:rPr>
          <w:rFonts w:ascii="Times New Roman" w:hAnsi="Times New Roman" w:cs="Times New Roman"/>
        </w:rPr>
        <w:t xml:space="preserve"> до</w:t>
      </w:r>
      <w:r w:rsidRPr="00B96EE0">
        <w:rPr>
          <w:rFonts w:ascii="Times New Roman" w:hAnsi="Times New Roman" w:cs="Times New Roman"/>
          <w:i/>
          <w:iCs/>
        </w:rPr>
        <w:t xml:space="preserve"> nmax</w:t>
      </w:r>
      <w:r w:rsidRPr="00B96EE0">
        <w:rPr>
          <w:rFonts w:ascii="Times New Roman" w:hAnsi="Times New Roman" w:cs="Times New Roman"/>
        </w:rPr>
        <w:t xml:space="preserve"> и любая подача от</w:t>
      </w:r>
      <w:r w:rsidRPr="00B96EE0">
        <w:rPr>
          <w:rFonts w:ascii="Times New Roman" w:hAnsi="Times New Roman" w:cs="Times New Roman"/>
          <w:i/>
          <w:iCs/>
        </w:rPr>
        <w:t xml:space="preserve"> Smin</w:t>
      </w:r>
      <w:r w:rsidRPr="00B96EE0">
        <w:rPr>
          <w:rFonts w:ascii="Times New Roman" w:hAnsi="Times New Roman" w:cs="Times New Roman"/>
        </w:rPr>
        <w:t xml:space="preserve"> до</w:t>
      </w:r>
      <w:r w:rsidRPr="00B96EE0">
        <w:rPr>
          <w:rFonts w:ascii="Times New Roman" w:hAnsi="Times New Roman" w:cs="Times New Roman"/>
          <w:i/>
          <w:iCs/>
        </w:rPr>
        <w:t xml:space="preserve"> Smax</w:t>
      </w:r>
      <w:r w:rsidRPr="00B96EE0">
        <w:rPr>
          <w:rFonts w:ascii="Times New Roman" w:hAnsi="Times New Roman" w:cs="Times New Roman"/>
        </w:rPr>
        <w:t>.</w:t>
      </w:r>
    </w:p>
    <w:p w:rsidR="00D743EB" w:rsidRPr="00B96EE0" w:rsidRDefault="00D743EB" w:rsidP="00D743EB">
      <w:pPr>
        <w:widowControl w:val="0"/>
        <w:autoSpaceDE w:val="0"/>
        <w:autoSpaceDN w:val="0"/>
        <w:adjustRightInd w:val="0"/>
        <w:spacing w:after="0" w:line="240" w:lineRule="auto"/>
        <w:jc w:val="both"/>
        <w:rPr>
          <w:rFonts w:ascii="Times New Roman" w:hAnsi="Times New Roman" w:cs="Times New Roman"/>
        </w:rPr>
      </w:pPr>
      <w:r w:rsidRPr="00B96EE0">
        <w:rPr>
          <w:rFonts w:ascii="Times New Roman" w:hAnsi="Times New Roman" w:cs="Times New Roman"/>
        </w:rPr>
        <w:t>Этим требованиям наиболее полно отвечают механизмы бесступенчатого регулирования, позволяющие получать любую частоту вращения и любую подачу в пределах диапазона регулирования. Однако бесступенчатые приводы значительно усложняют конструкцию и условия эксплуатации станка, а поэтому их применение ограничено. Подавляющее большинство станков имеет ступенчатые ряды частот вращения и подач, изменяющихся по геометрической прогрессии. Знаменатель геометрической прогрессии φ при известном количестве частот вращения или подач</w:t>
      </w:r>
      <w:r w:rsidRPr="00B96EE0">
        <w:rPr>
          <w:rFonts w:ascii="Times New Roman" w:hAnsi="Times New Roman" w:cs="Times New Roman"/>
          <w:i/>
          <w:iCs/>
        </w:rPr>
        <w:t xml:space="preserve"> z</w:t>
      </w:r>
      <w:r w:rsidRPr="00B96EE0">
        <w:rPr>
          <w:rFonts w:ascii="Times New Roman" w:hAnsi="Times New Roman" w:cs="Times New Roman"/>
        </w:rPr>
        <w:t xml:space="preserve"> и диапазоне регулирования</w:t>
      </w:r>
      <w:r w:rsidRPr="00B96EE0">
        <w:rPr>
          <w:rFonts w:ascii="Times New Roman" w:hAnsi="Times New Roman" w:cs="Times New Roman"/>
          <w:i/>
          <w:iCs/>
        </w:rPr>
        <w:t xml:space="preserve"> D</w:t>
      </w:r>
      <w:r w:rsidRPr="00B96EE0">
        <w:rPr>
          <w:rFonts w:ascii="Times New Roman" w:hAnsi="Times New Roman" w:cs="Times New Roman"/>
        </w:rPr>
        <w:t xml:space="preserve"> находится по формуле</w:t>
      </w:r>
    </w:p>
    <w:p w:rsidR="00D743EB" w:rsidRPr="00B96EE0" w:rsidRDefault="00D743EB" w:rsidP="00D743EB">
      <w:pPr>
        <w:widowControl w:val="0"/>
        <w:autoSpaceDE w:val="0"/>
        <w:autoSpaceDN w:val="0"/>
        <w:adjustRightInd w:val="0"/>
        <w:spacing w:after="0" w:line="240" w:lineRule="auto"/>
        <w:jc w:val="both"/>
        <w:rPr>
          <w:rFonts w:ascii="Times New Roman" w:hAnsi="Times New Roman" w:cs="Times New Roman"/>
        </w:rPr>
        <w:sectPr w:rsidR="00D743EB" w:rsidRPr="00B96EE0" w:rsidSect="005807EC">
          <w:type w:val="continuous"/>
          <w:pgSz w:w="11904" w:h="16840"/>
          <w:pgMar w:top="426" w:right="705" w:bottom="426" w:left="709" w:header="720" w:footer="720" w:gutter="0"/>
          <w:cols w:space="720" w:equalWidth="0">
            <w:col w:w="10490" w:space="10"/>
          </w:cols>
          <w:noEndnote/>
        </w:sectPr>
      </w:pPr>
    </w:p>
    <w:p w:rsidR="00D743EB" w:rsidRPr="00895F48" w:rsidRDefault="006B416A" w:rsidP="00D743EB">
      <w:pPr>
        <w:widowControl w:val="0"/>
        <w:autoSpaceDE w:val="0"/>
        <w:autoSpaceDN w:val="0"/>
        <w:adjustRightInd w:val="0"/>
        <w:spacing w:after="0" w:line="240" w:lineRule="auto"/>
        <w:jc w:val="center"/>
        <w:rPr>
          <w:rFonts w:ascii="Times New Roman" w:hAnsi="Times New Roman" w:cs="Times New Roman"/>
        </w:rPr>
      </w:pPr>
      <w:r w:rsidRPr="005A05E7">
        <w:rPr>
          <w:rFonts w:ascii="Times New Roman" w:hAnsi="Times New Roman" w:cs="Times New Roman"/>
          <w:sz w:val="28"/>
          <w:szCs w:val="28"/>
        </w:rPr>
        <w:lastRenderedPageBreak/>
        <w:t>φ</w:t>
      </w:r>
      <w:r w:rsidR="00EE7938" w:rsidRPr="00895F48">
        <w:rPr>
          <w:rFonts w:ascii="Times New Roman" w:hAnsi="Times New Roman" w:cs="Times New Roman"/>
          <w:sz w:val="28"/>
          <w:szCs w:val="28"/>
        </w:rPr>
        <w:t>=</w:t>
      </w:r>
      <w:r w:rsidR="00D743EB" w:rsidRPr="00895F48">
        <w:rPr>
          <w:rFonts w:ascii="Times New Roman" w:hAnsi="Times New Roman" w:cs="Times New Roman"/>
          <w:sz w:val="28"/>
          <w:szCs w:val="28"/>
        </w:rPr>
        <w:t xml:space="preserve">   </w:t>
      </w:r>
      <m:oMath>
        <m:rad>
          <m:radPr>
            <m:ctrlPr>
              <w:rPr>
                <w:rFonts w:ascii="Cambria Math" w:hAnsi="Cambria Math" w:cs="Times New Roman"/>
                <w:i/>
                <w:sz w:val="28"/>
                <w:szCs w:val="28"/>
                <w:lang w:val="en-US"/>
              </w:rPr>
            </m:ctrlPr>
          </m:radPr>
          <m:deg>
            <m:r>
              <w:rPr>
                <w:rFonts w:ascii="Cambria Math" w:hAnsi="Cambria Math" w:cs="Times New Roman"/>
                <w:sz w:val="28"/>
                <w:szCs w:val="28"/>
                <w:lang w:val="en-US"/>
              </w:rPr>
              <m:t>z</m:t>
            </m:r>
            <m:r>
              <w:rPr>
                <w:rFonts w:ascii="Cambria Math" w:hAnsi="Cambria Math" w:cs="Times New Roman"/>
                <w:sz w:val="28"/>
                <w:szCs w:val="28"/>
              </w:rPr>
              <m:t>-1</m:t>
            </m:r>
          </m:deg>
          <m:e>
            <m:r>
              <w:rPr>
                <w:rFonts w:ascii="Cambria Math" w:hAnsi="Cambria Math" w:cs="Times New Roman"/>
                <w:sz w:val="28"/>
                <w:szCs w:val="28"/>
                <w:lang w:val="en-US"/>
              </w:rPr>
              <m:t>D</m:t>
            </m:r>
          </m:e>
        </m:rad>
      </m:oMath>
      <w:r w:rsidR="00D743EB" w:rsidRPr="00895F48">
        <w:rPr>
          <w:rFonts w:ascii="Times New Roman" w:hAnsi="Times New Roman" w:cs="Times New Roman"/>
          <w:sz w:val="28"/>
          <w:szCs w:val="28"/>
        </w:rPr>
        <w:t xml:space="preserve">  </w:t>
      </w:r>
      <w:r w:rsidR="00D743EB" w:rsidRPr="00895F48">
        <w:rPr>
          <w:rFonts w:ascii="Times New Roman" w:hAnsi="Times New Roman" w:cs="Times New Roman"/>
        </w:rPr>
        <w:t xml:space="preserve">                                        </w:t>
      </w:r>
      <w:r w:rsidRPr="00895F48">
        <w:rPr>
          <w:rFonts w:ascii="Times New Roman" w:hAnsi="Times New Roman" w:cs="Times New Roman"/>
        </w:rPr>
        <w:t xml:space="preserve">               </w:t>
      </w:r>
      <w:r w:rsidR="00A718F4" w:rsidRPr="00895F48">
        <w:rPr>
          <w:rFonts w:ascii="Times New Roman" w:hAnsi="Times New Roman" w:cs="Times New Roman"/>
        </w:rPr>
        <w:t xml:space="preserve">   </w:t>
      </w:r>
      <w:r w:rsidR="00D743EB" w:rsidRPr="00895F48">
        <w:rPr>
          <w:rFonts w:ascii="Times New Roman" w:hAnsi="Times New Roman" w:cs="Times New Roman"/>
        </w:rPr>
        <w:t xml:space="preserve"> </w:t>
      </w:r>
      <w:r w:rsidR="005A05E7" w:rsidRPr="00895F48">
        <w:rPr>
          <w:rFonts w:ascii="Times New Roman" w:hAnsi="Times New Roman" w:cs="Times New Roman"/>
        </w:rPr>
        <w:t xml:space="preserve">  </w:t>
      </w:r>
      <w:r w:rsidR="00D743EB" w:rsidRPr="00895F48">
        <w:rPr>
          <w:rFonts w:ascii="Times New Roman" w:hAnsi="Times New Roman" w:cs="Times New Roman"/>
        </w:rPr>
        <w:t>(5)</w:t>
      </w:r>
    </w:p>
    <w:p w:rsidR="00D743EB" w:rsidRPr="006B416A" w:rsidRDefault="00D743EB" w:rsidP="00D743EB">
      <w:pPr>
        <w:widowControl w:val="0"/>
        <w:autoSpaceDE w:val="0"/>
        <w:autoSpaceDN w:val="0"/>
        <w:adjustRightInd w:val="0"/>
        <w:spacing w:after="0" w:line="240" w:lineRule="auto"/>
        <w:jc w:val="both"/>
        <w:rPr>
          <w:rFonts w:ascii="Times New Roman" w:hAnsi="Times New Roman" w:cs="Times New Roman"/>
        </w:rPr>
      </w:pPr>
      <w:r w:rsidRPr="006B416A">
        <w:rPr>
          <w:rFonts w:ascii="Times New Roman" w:hAnsi="Times New Roman" w:cs="Times New Roman"/>
        </w:rPr>
        <w:t>Диапазон регулирования</w:t>
      </w:r>
      <w:r w:rsidRPr="006B416A">
        <w:rPr>
          <w:rFonts w:ascii="Times New Roman" w:hAnsi="Times New Roman" w:cs="Times New Roman"/>
          <w:i/>
          <w:iCs/>
        </w:rPr>
        <w:t xml:space="preserve"> D</w:t>
      </w:r>
      <w:r w:rsidRPr="006B416A">
        <w:rPr>
          <w:rFonts w:ascii="Times New Roman" w:hAnsi="Times New Roman" w:cs="Times New Roman"/>
        </w:rPr>
        <w:t xml:space="preserve"> определяется</w:t>
      </w:r>
    </w:p>
    <w:p w:rsidR="00D743EB" w:rsidRPr="006B416A" w:rsidRDefault="00D743EB" w:rsidP="005807EC">
      <w:pPr>
        <w:widowControl w:val="0"/>
        <w:autoSpaceDE w:val="0"/>
        <w:autoSpaceDN w:val="0"/>
        <w:adjustRightInd w:val="0"/>
        <w:spacing w:after="0" w:line="240" w:lineRule="auto"/>
        <w:jc w:val="center"/>
        <w:rPr>
          <w:rFonts w:ascii="Times New Roman" w:hAnsi="Times New Roman" w:cs="Times New Roman"/>
          <w:lang w:val="en-US"/>
        </w:rPr>
      </w:pPr>
      <w:r w:rsidRPr="005A05E7">
        <w:rPr>
          <w:rFonts w:ascii="Times New Roman" w:hAnsi="Times New Roman" w:cs="Times New Roman"/>
          <w:i/>
          <w:iCs/>
          <w:sz w:val="28"/>
          <w:szCs w:val="28"/>
          <w:lang w:val="en-US"/>
        </w:rPr>
        <w:t>D</w:t>
      </w:r>
      <w:r w:rsidRPr="005A05E7">
        <w:rPr>
          <w:rFonts w:ascii="Times New Roman" w:hAnsi="Times New Roman" w:cs="Times New Roman"/>
          <w:sz w:val="28"/>
          <w:szCs w:val="28"/>
          <w:lang w:val="en-US"/>
        </w:rPr>
        <w:t xml:space="preserve"> =</w:t>
      </w:r>
      <w:r w:rsidRPr="005A05E7">
        <w:rPr>
          <w:rFonts w:ascii="Times New Roman" w:hAnsi="Times New Roman" w:cs="Times New Roman"/>
          <w:i/>
          <w:iCs/>
          <w:sz w:val="28"/>
          <w:szCs w:val="28"/>
          <w:lang w:val="en-US"/>
        </w:rPr>
        <w:t xml:space="preserve"> n</w:t>
      </w:r>
      <w:r w:rsidR="006B416A" w:rsidRPr="005A05E7">
        <w:rPr>
          <w:rFonts w:ascii="Times New Roman" w:hAnsi="Times New Roman" w:cs="Times New Roman"/>
          <w:i/>
          <w:iCs/>
          <w:sz w:val="28"/>
          <w:szCs w:val="28"/>
          <w:lang w:val="en-US"/>
        </w:rPr>
        <w:t xml:space="preserve"> </w:t>
      </w:r>
      <w:r w:rsidRPr="005A05E7">
        <w:rPr>
          <w:rFonts w:ascii="Times New Roman" w:hAnsi="Times New Roman" w:cs="Times New Roman"/>
          <w:i/>
          <w:iCs/>
          <w:sz w:val="28"/>
          <w:szCs w:val="28"/>
          <w:lang w:val="en-US"/>
        </w:rPr>
        <w:t>max</w:t>
      </w:r>
      <w:r w:rsidRPr="005A05E7">
        <w:rPr>
          <w:rFonts w:ascii="Times New Roman" w:hAnsi="Times New Roman" w:cs="Times New Roman"/>
          <w:sz w:val="28"/>
          <w:szCs w:val="28"/>
          <w:lang w:val="en-US"/>
        </w:rPr>
        <w:t xml:space="preserve"> /</w:t>
      </w:r>
      <w:r w:rsidRPr="005A05E7">
        <w:rPr>
          <w:rFonts w:ascii="Times New Roman" w:hAnsi="Times New Roman" w:cs="Times New Roman"/>
          <w:i/>
          <w:iCs/>
          <w:sz w:val="28"/>
          <w:szCs w:val="28"/>
          <w:lang w:val="en-US"/>
        </w:rPr>
        <w:t xml:space="preserve"> n</w:t>
      </w:r>
      <w:r w:rsidR="006B416A" w:rsidRPr="005A05E7">
        <w:rPr>
          <w:rFonts w:ascii="Times New Roman" w:hAnsi="Times New Roman" w:cs="Times New Roman"/>
          <w:i/>
          <w:iCs/>
          <w:sz w:val="28"/>
          <w:szCs w:val="28"/>
          <w:lang w:val="en-US"/>
        </w:rPr>
        <w:t xml:space="preserve"> </w:t>
      </w:r>
      <w:r w:rsidRPr="005A05E7">
        <w:rPr>
          <w:rFonts w:ascii="Times New Roman" w:hAnsi="Times New Roman" w:cs="Times New Roman"/>
          <w:i/>
          <w:iCs/>
          <w:sz w:val="28"/>
          <w:szCs w:val="28"/>
          <w:lang w:val="en-US"/>
        </w:rPr>
        <w:t>min</w:t>
      </w:r>
      <w:r w:rsidRPr="005A05E7">
        <w:rPr>
          <w:rFonts w:ascii="Times New Roman" w:hAnsi="Times New Roman" w:cs="Times New Roman"/>
          <w:sz w:val="28"/>
          <w:szCs w:val="28"/>
          <w:lang w:val="en-US"/>
        </w:rPr>
        <w:t>,</w:t>
      </w:r>
      <w:r w:rsidRPr="006B416A">
        <w:rPr>
          <w:rFonts w:ascii="Times New Roman" w:hAnsi="Times New Roman" w:cs="Times New Roman"/>
          <w:lang w:val="en-US"/>
        </w:rPr>
        <w:t xml:space="preserve"> </w:t>
      </w:r>
      <w:r w:rsidR="005807EC" w:rsidRPr="006B416A">
        <w:rPr>
          <w:rFonts w:ascii="Times New Roman" w:hAnsi="Times New Roman" w:cs="Times New Roman"/>
          <w:lang w:val="en-US"/>
        </w:rPr>
        <w:t xml:space="preserve">                                          </w:t>
      </w:r>
      <w:r w:rsidRPr="006B416A">
        <w:rPr>
          <w:rFonts w:ascii="Times New Roman" w:hAnsi="Times New Roman" w:cs="Times New Roman"/>
          <w:lang w:val="en-US"/>
        </w:rPr>
        <w:t>(6)</w:t>
      </w:r>
    </w:p>
    <w:p w:rsidR="00D743EB" w:rsidRPr="00A718F4" w:rsidRDefault="00D743EB" w:rsidP="005807EC">
      <w:pPr>
        <w:widowControl w:val="0"/>
        <w:autoSpaceDE w:val="0"/>
        <w:autoSpaceDN w:val="0"/>
        <w:adjustRightInd w:val="0"/>
        <w:spacing w:after="0" w:line="240" w:lineRule="auto"/>
        <w:jc w:val="center"/>
        <w:rPr>
          <w:rFonts w:ascii="Times New Roman" w:hAnsi="Times New Roman" w:cs="Times New Roman"/>
          <w:lang w:val="en-US"/>
        </w:rPr>
      </w:pPr>
      <w:r w:rsidRPr="005A05E7">
        <w:rPr>
          <w:rFonts w:ascii="Times New Roman" w:hAnsi="Times New Roman" w:cs="Times New Roman"/>
          <w:i/>
          <w:iCs/>
          <w:sz w:val="28"/>
          <w:szCs w:val="28"/>
          <w:lang w:val="en-US"/>
        </w:rPr>
        <w:t>D</w:t>
      </w:r>
      <w:r w:rsidRPr="005A05E7">
        <w:rPr>
          <w:rFonts w:ascii="Times New Roman" w:hAnsi="Times New Roman" w:cs="Times New Roman"/>
          <w:sz w:val="28"/>
          <w:szCs w:val="28"/>
          <w:lang w:val="en-US"/>
        </w:rPr>
        <w:t xml:space="preserve"> =</w:t>
      </w:r>
      <w:r w:rsidRPr="005A05E7">
        <w:rPr>
          <w:rFonts w:ascii="Times New Roman" w:hAnsi="Times New Roman" w:cs="Times New Roman"/>
          <w:i/>
          <w:iCs/>
          <w:sz w:val="28"/>
          <w:szCs w:val="28"/>
          <w:lang w:val="en-US"/>
        </w:rPr>
        <w:t xml:space="preserve"> S</w:t>
      </w:r>
      <w:r w:rsidR="006B416A" w:rsidRPr="005A05E7">
        <w:rPr>
          <w:rFonts w:ascii="Times New Roman" w:hAnsi="Times New Roman" w:cs="Times New Roman"/>
          <w:i/>
          <w:iCs/>
          <w:sz w:val="28"/>
          <w:szCs w:val="28"/>
          <w:lang w:val="en-US"/>
        </w:rPr>
        <w:t xml:space="preserve"> </w:t>
      </w:r>
      <w:r w:rsidRPr="005A05E7">
        <w:rPr>
          <w:rFonts w:ascii="Times New Roman" w:hAnsi="Times New Roman" w:cs="Times New Roman"/>
          <w:i/>
          <w:iCs/>
          <w:sz w:val="28"/>
          <w:szCs w:val="28"/>
          <w:lang w:val="en-US"/>
        </w:rPr>
        <w:t>max</w:t>
      </w:r>
      <w:r w:rsidRPr="005A05E7">
        <w:rPr>
          <w:rFonts w:ascii="Times New Roman" w:hAnsi="Times New Roman" w:cs="Times New Roman"/>
          <w:sz w:val="28"/>
          <w:szCs w:val="28"/>
          <w:lang w:val="en-US"/>
        </w:rPr>
        <w:t xml:space="preserve"> /</w:t>
      </w:r>
      <w:r w:rsidRPr="005A05E7">
        <w:rPr>
          <w:rFonts w:ascii="Times New Roman" w:hAnsi="Times New Roman" w:cs="Times New Roman"/>
          <w:i/>
          <w:iCs/>
          <w:sz w:val="28"/>
          <w:szCs w:val="28"/>
          <w:lang w:val="en-US"/>
        </w:rPr>
        <w:t xml:space="preserve"> S</w:t>
      </w:r>
      <w:r w:rsidR="006B416A" w:rsidRPr="005A05E7">
        <w:rPr>
          <w:rFonts w:ascii="Times New Roman" w:hAnsi="Times New Roman" w:cs="Times New Roman"/>
          <w:i/>
          <w:iCs/>
          <w:sz w:val="28"/>
          <w:szCs w:val="28"/>
          <w:lang w:val="en-US"/>
        </w:rPr>
        <w:t xml:space="preserve"> </w:t>
      </w:r>
      <w:r w:rsidRPr="005A05E7">
        <w:rPr>
          <w:rFonts w:ascii="Times New Roman" w:hAnsi="Times New Roman" w:cs="Times New Roman"/>
          <w:i/>
          <w:iCs/>
          <w:sz w:val="28"/>
          <w:szCs w:val="28"/>
          <w:lang w:val="en-US"/>
        </w:rPr>
        <w:t>min</w:t>
      </w:r>
      <w:r w:rsidR="005807EC" w:rsidRPr="005A05E7">
        <w:rPr>
          <w:rFonts w:ascii="Times New Roman" w:hAnsi="Times New Roman" w:cs="Times New Roman"/>
          <w:sz w:val="28"/>
          <w:szCs w:val="28"/>
          <w:lang w:val="en-US"/>
        </w:rPr>
        <w:t>,</w:t>
      </w:r>
      <w:r w:rsidR="005807EC" w:rsidRPr="00A718F4">
        <w:rPr>
          <w:rFonts w:ascii="Times New Roman" w:hAnsi="Times New Roman" w:cs="Times New Roman"/>
          <w:lang w:val="en-US"/>
        </w:rPr>
        <w:t xml:space="preserve">                                           (7)</w:t>
      </w:r>
      <w:r w:rsidRPr="00A718F4">
        <w:rPr>
          <w:rFonts w:ascii="Times New Roman" w:hAnsi="Times New Roman" w:cs="Times New Roman"/>
          <w:lang w:val="en-US"/>
        </w:rPr>
        <w:br w:type="column"/>
      </w:r>
    </w:p>
    <w:p w:rsidR="00D743EB" w:rsidRPr="00A718F4" w:rsidRDefault="00D743EB" w:rsidP="00D743EB">
      <w:pPr>
        <w:widowControl w:val="0"/>
        <w:autoSpaceDE w:val="0"/>
        <w:autoSpaceDN w:val="0"/>
        <w:adjustRightInd w:val="0"/>
        <w:spacing w:after="0" w:line="240" w:lineRule="auto"/>
        <w:jc w:val="both"/>
        <w:rPr>
          <w:rFonts w:ascii="Times New Roman" w:hAnsi="Times New Roman" w:cs="Times New Roman"/>
          <w:lang w:val="en-US"/>
        </w:rPr>
      </w:pPr>
    </w:p>
    <w:p w:rsidR="00D743EB" w:rsidRPr="00A718F4" w:rsidRDefault="00D743EB" w:rsidP="00D743EB">
      <w:pPr>
        <w:widowControl w:val="0"/>
        <w:autoSpaceDE w:val="0"/>
        <w:autoSpaceDN w:val="0"/>
        <w:adjustRightInd w:val="0"/>
        <w:spacing w:after="0" w:line="240" w:lineRule="auto"/>
        <w:jc w:val="both"/>
        <w:rPr>
          <w:rFonts w:ascii="Times New Roman" w:hAnsi="Times New Roman" w:cs="Times New Roman"/>
          <w:lang w:val="en-US"/>
        </w:rPr>
      </w:pPr>
    </w:p>
    <w:p w:rsidR="00D743EB" w:rsidRPr="00A718F4" w:rsidRDefault="00D743EB" w:rsidP="00D743EB">
      <w:pPr>
        <w:widowControl w:val="0"/>
        <w:autoSpaceDE w:val="0"/>
        <w:autoSpaceDN w:val="0"/>
        <w:adjustRightInd w:val="0"/>
        <w:spacing w:after="0" w:line="240" w:lineRule="auto"/>
        <w:jc w:val="both"/>
        <w:rPr>
          <w:rFonts w:ascii="Times New Roman" w:hAnsi="Times New Roman" w:cs="Times New Roman"/>
          <w:lang w:val="en-US"/>
        </w:rPr>
      </w:pPr>
    </w:p>
    <w:p w:rsidR="00D743EB" w:rsidRPr="00A718F4" w:rsidRDefault="00D743EB" w:rsidP="00D743EB">
      <w:pPr>
        <w:widowControl w:val="0"/>
        <w:autoSpaceDE w:val="0"/>
        <w:autoSpaceDN w:val="0"/>
        <w:adjustRightInd w:val="0"/>
        <w:spacing w:after="0" w:line="240" w:lineRule="auto"/>
        <w:jc w:val="both"/>
        <w:rPr>
          <w:rFonts w:ascii="Times New Roman" w:hAnsi="Times New Roman" w:cs="Times New Roman"/>
          <w:lang w:val="en-US"/>
        </w:rPr>
      </w:pPr>
    </w:p>
    <w:p w:rsidR="00D743EB" w:rsidRPr="00A718F4" w:rsidRDefault="00D743EB" w:rsidP="00D743EB">
      <w:pPr>
        <w:widowControl w:val="0"/>
        <w:autoSpaceDE w:val="0"/>
        <w:autoSpaceDN w:val="0"/>
        <w:adjustRightInd w:val="0"/>
        <w:spacing w:after="0" w:line="240" w:lineRule="auto"/>
        <w:jc w:val="both"/>
        <w:rPr>
          <w:rFonts w:ascii="Times New Roman" w:hAnsi="Times New Roman" w:cs="Times New Roman"/>
          <w:lang w:val="en-US"/>
        </w:rPr>
        <w:sectPr w:rsidR="00D743EB" w:rsidRPr="00A718F4" w:rsidSect="00D743EB">
          <w:type w:val="continuous"/>
          <w:pgSz w:w="11904" w:h="16840"/>
          <w:pgMar w:top="0" w:right="705" w:bottom="0" w:left="709" w:header="720" w:footer="720" w:gutter="0"/>
          <w:cols w:num="2" w:space="720" w:equalWidth="0">
            <w:col w:w="10490" w:space="10"/>
            <w:col w:w="1780"/>
          </w:cols>
          <w:noEndnote/>
        </w:sectPr>
      </w:pPr>
    </w:p>
    <w:p w:rsidR="00D743EB" w:rsidRPr="00A718F4" w:rsidRDefault="00D743EB" w:rsidP="00D743EB">
      <w:pPr>
        <w:widowControl w:val="0"/>
        <w:autoSpaceDE w:val="0"/>
        <w:autoSpaceDN w:val="0"/>
        <w:adjustRightInd w:val="0"/>
        <w:spacing w:after="0" w:line="240" w:lineRule="auto"/>
        <w:jc w:val="both"/>
        <w:rPr>
          <w:rFonts w:ascii="Times New Roman" w:hAnsi="Times New Roman" w:cs="Times New Roman"/>
        </w:rPr>
      </w:pPr>
      <w:r w:rsidRPr="00A718F4">
        <w:rPr>
          <w:rFonts w:ascii="Times New Roman" w:hAnsi="Times New Roman" w:cs="Times New Roman"/>
        </w:rPr>
        <w:lastRenderedPageBreak/>
        <w:t>Значение φ округляется до стандартного значения: 1,12; 1,26;</w:t>
      </w:r>
      <w:r w:rsidR="005807EC" w:rsidRPr="00A718F4">
        <w:rPr>
          <w:rFonts w:ascii="Times New Roman" w:hAnsi="Times New Roman" w:cs="Times New Roman"/>
        </w:rPr>
        <w:t xml:space="preserve"> </w:t>
      </w:r>
      <w:r w:rsidRPr="00A718F4">
        <w:rPr>
          <w:rFonts w:ascii="Times New Roman" w:hAnsi="Times New Roman" w:cs="Times New Roman"/>
        </w:rPr>
        <w:t>1,41; 1,58; 1,78; 2,0.</w:t>
      </w:r>
    </w:p>
    <w:p w:rsidR="00D743EB" w:rsidRPr="00A718F4" w:rsidRDefault="00D743EB" w:rsidP="00D743EB">
      <w:pPr>
        <w:widowControl w:val="0"/>
        <w:autoSpaceDE w:val="0"/>
        <w:autoSpaceDN w:val="0"/>
        <w:adjustRightInd w:val="0"/>
        <w:spacing w:after="0" w:line="240" w:lineRule="auto"/>
        <w:jc w:val="both"/>
        <w:rPr>
          <w:rFonts w:ascii="Times New Roman" w:hAnsi="Times New Roman" w:cs="Times New Roman"/>
        </w:rPr>
      </w:pPr>
      <w:r w:rsidRPr="00A718F4">
        <w:rPr>
          <w:rFonts w:ascii="Times New Roman" w:hAnsi="Times New Roman" w:cs="Times New Roman"/>
        </w:rPr>
        <w:t>Если известны φ,</w:t>
      </w:r>
      <w:r w:rsidRPr="00A718F4">
        <w:rPr>
          <w:rFonts w:ascii="Times New Roman" w:hAnsi="Times New Roman" w:cs="Times New Roman"/>
          <w:i/>
          <w:iCs/>
        </w:rPr>
        <w:t xml:space="preserve"> z</w:t>
      </w:r>
      <w:r w:rsidRPr="00A718F4">
        <w:rPr>
          <w:rFonts w:ascii="Times New Roman" w:hAnsi="Times New Roman" w:cs="Times New Roman"/>
        </w:rPr>
        <w:t>,</w:t>
      </w:r>
      <w:r w:rsidRPr="00A718F4">
        <w:rPr>
          <w:rFonts w:ascii="Times New Roman" w:hAnsi="Times New Roman" w:cs="Times New Roman"/>
          <w:i/>
          <w:iCs/>
        </w:rPr>
        <w:t xml:space="preserve"> n</w:t>
      </w:r>
      <w:r w:rsidR="005A05E7" w:rsidRPr="005A05E7">
        <w:rPr>
          <w:rFonts w:ascii="Times New Roman" w:hAnsi="Times New Roman" w:cs="Times New Roman"/>
          <w:i/>
          <w:iCs/>
        </w:rPr>
        <w:t xml:space="preserve"> </w:t>
      </w:r>
      <w:r w:rsidRPr="00A718F4">
        <w:rPr>
          <w:rFonts w:ascii="Times New Roman" w:hAnsi="Times New Roman" w:cs="Times New Roman"/>
          <w:i/>
          <w:iCs/>
        </w:rPr>
        <w:t>max</w:t>
      </w:r>
      <w:r w:rsidRPr="00A718F4">
        <w:rPr>
          <w:rFonts w:ascii="Times New Roman" w:hAnsi="Times New Roman" w:cs="Times New Roman"/>
        </w:rPr>
        <w:t>,</w:t>
      </w:r>
      <w:r w:rsidRPr="00A718F4">
        <w:rPr>
          <w:rFonts w:ascii="Times New Roman" w:hAnsi="Times New Roman" w:cs="Times New Roman"/>
          <w:i/>
          <w:iCs/>
        </w:rPr>
        <w:t xml:space="preserve"> n</w:t>
      </w:r>
      <w:r w:rsidR="005A05E7" w:rsidRPr="005A05E7">
        <w:rPr>
          <w:rFonts w:ascii="Times New Roman" w:hAnsi="Times New Roman" w:cs="Times New Roman"/>
          <w:i/>
          <w:iCs/>
        </w:rPr>
        <w:t xml:space="preserve"> </w:t>
      </w:r>
      <w:r w:rsidRPr="00A718F4">
        <w:rPr>
          <w:rFonts w:ascii="Times New Roman" w:hAnsi="Times New Roman" w:cs="Times New Roman"/>
          <w:i/>
          <w:iCs/>
        </w:rPr>
        <w:t>min</w:t>
      </w:r>
      <w:r w:rsidRPr="00A718F4">
        <w:rPr>
          <w:rFonts w:ascii="Times New Roman" w:hAnsi="Times New Roman" w:cs="Times New Roman"/>
        </w:rPr>
        <w:t>, то можно определить любые промежуточные значения частот по общей формуле</w:t>
      </w:r>
    </w:p>
    <w:p w:rsidR="00D743EB" w:rsidRPr="005A05E7" w:rsidRDefault="00D743EB" w:rsidP="00D743EB">
      <w:pPr>
        <w:widowControl w:val="0"/>
        <w:autoSpaceDE w:val="0"/>
        <w:autoSpaceDN w:val="0"/>
        <w:adjustRightInd w:val="0"/>
        <w:spacing w:after="0" w:line="240" w:lineRule="auto"/>
        <w:jc w:val="both"/>
        <w:rPr>
          <w:rFonts w:ascii="Times New Roman" w:hAnsi="Times New Roman" w:cs="Times New Roman"/>
          <w:color w:val="FF0000"/>
        </w:rPr>
        <w:sectPr w:rsidR="00D743EB" w:rsidRPr="005A05E7" w:rsidSect="00D743EB">
          <w:type w:val="continuous"/>
          <w:pgSz w:w="11904" w:h="16840"/>
          <w:pgMar w:top="0" w:right="705" w:bottom="0" w:left="709" w:header="720" w:footer="720" w:gutter="0"/>
          <w:cols w:space="720" w:equalWidth="0">
            <w:col w:w="10490" w:space="10"/>
          </w:cols>
          <w:noEndnote/>
        </w:sectPr>
      </w:pPr>
    </w:p>
    <w:p w:rsidR="00D743EB" w:rsidRPr="005A05E7" w:rsidRDefault="001352A1" w:rsidP="005807EC">
      <w:pPr>
        <w:widowControl w:val="0"/>
        <w:autoSpaceDE w:val="0"/>
        <w:autoSpaceDN w:val="0"/>
        <w:adjustRightInd w:val="0"/>
        <w:spacing w:after="0" w:line="240" w:lineRule="auto"/>
        <w:jc w:val="center"/>
        <w:rPr>
          <w:rFonts w:ascii="Times New Roman" w:hAnsi="Times New Roman" w:cs="Times New Roman"/>
        </w:rPr>
      </w:pPr>
      <m:oMath>
        <m:func>
          <m:funcPr>
            <m:ctrlPr>
              <w:rPr>
                <w:rFonts w:ascii="Cambria Math" w:hAnsi="Cambria Math" w:cs="Times New Roman"/>
                <w:i/>
                <w:iCs/>
                <w:sz w:val="28"/>
                <w:szCs w:val="28"/>
              </w:rPr>
            </m:ctrlPr>
          </m:funcPr>
          <m:fName>
            <m:sSub>
              <m:sSubPr>
                <m:ctrlPr>
                  <w:rPr>
                    <w:rFonts w:ascii="Cambria Math" w:hAnsi="Cambria Math" w:cs="Times New Roman"/>
                    <w:i/>
                    <w:iCs/>
                    <w:sz w:val="28"/>
                    <w:szCs w:val="28"/>
                  </w:rPr>
                </m:ctrlPr>
              </m:sSubPr>
              <m:e>
                <m:r>
                  <m:rPr>
                    <m:sty m:val="p"/>
                  </m:rPr>
                  <w:rPr>
                    <w:rFonts w:ascii="Cambria Math" w:hAnsi="Cambria Math" w:cs="Times New Roman"/>
                    <w:sz w:val="28"/>
                    <w:szCs w:val="28"/>
                  </w:rPr>
                  <m:t>n</m:t>
                </m:r>
              </m:e>
              <m:sub>
                <m:r>
                  <w:rPr>
                    <w:rFonts w:ascii="Cambria Math" w:hAnsi="Cambria Math" w:cs="Times New Roman"/>
                    <w:sz w:val="28"/>
                    <w:szCs w:val="28"/>
                  </w:rPr>
                  <m:t>i</m:t>
                </m:r>
              </m:sub>
            </m:sSub>
            <m:r>
              <w:rPr>
                <w:rFonts w:ascii="Cambria Math" w:hAnsi="Cambria Math" w:cs="Times New Roman"/>
                <w:sz w:val="28"/>
                <w:szCs w:val="28"/>
              </w:rPr>
              <m:t xml:space="preserve">= </m:t>
            </m:r>
            <m:sSub>
              <m:sSubPr>
                <m:ctrlPr>
                  <w:rPr>
                    <w:rFonts w:ascii="Cambria Math" w:hAnsi="Cambria Math" w:cs="Times New Roman"/>
                    <w:i/>
                    <w:iCs/>
                    <w:sz w:val="28"/>
                    <w:szCs w:val="28"/>
                  </w:rPr>
                </m:ctrlPr>
              </m:sSubPr>
              <m:e>
                <m:r>
                  <m:rPr>
                    <m:sty m:val="p"/>
                  </m:rPr>
                  <w:rPr>
                    <w:rFonts w:ascii="Cambria Math" w:hAnsi="Cambria Math" w:cs="Times New Roman"/>
                    <w:sz w:val="28"/>
                    <w:szCs w:val="28"/>
                  </w:rPr>
                  <m:t>n</m:t>
                </m:r>
              </m:e>
              <m:sub>
                <m:r>
                  <w:rPr>
                    <w:rFonts w:ascii="Cambria Math" w:hAnsi="Cambria Math" w:cs="Times New Roman"/>
                    <w:sz w:val="28"/>
                    <w:szCs w:val="28"/>
                  </w:rPr>
                  <m:t>i-1</m:t>
                </m:r>
              </m:sub>
            </m:sSub>
          </m:fName>
          <m:e>
            <m:r>
              <w:rPr>
                <w:rFonts w:ascii="Cambria Math" w:hAnsi="Cambria Math" w:cs="Times New Roman"/>
                <w:sz w:val="28"/>
                <w:szCs w:val="28"/>
              </w:rPr>
              <m:t>×</m:t>
            </m:r>
            <m:r>
              <m:rPr>
                <m:sty m:val="p"/>
              </m:rPr>
              <w:rPr>
                <w:rFonts w:ascii="Cambria Math" w:hAnsi="Cambria Math" w:cs="Times New Roman"/>
                <w:sz w:val="28"/>
                <w:szCs w:val="28"/>
              </w:rPr>
              <m:t>φ</m:t>
            </m:r>
            <m:r>
              <w:rPr>
                <w:rFonts w:ascii="Cambria Math" w:hAnsi="Cambria Math" w:cs="Times New Roman"/>
                <w:sz w:val="28"/>
                <w:szCs w:val="28"/>
              </w:rPr>
              <m:t xml:space="preserve"> </m:t>
            </m:r>
          </m:e>
        </m:func>
      </m:oMath>
      <w:r w:rsidR="00D743EB" w:rsidRPr="005A05E7">
        <w:rPr>
          <w:rFonts w:ascii="Times New Roman" w:hAnsi="Times New Roman" w:cs="Times New Roman"/>
        </w:rPr>
        <w:t>,</w:t>
      </w:r>
      <w:r w:rsidR="005807EC" w:rsidRPr="005A05E7">
        <w:rPr>
          <w:rFonts w:ascii="Times New Roman" w:hAnsi="Times New Roman" w:cs="Times New Roman"/>
        </w:rPr>
        <w:t xml:space="preserve">                                      </w:t>
      </w:r>
      <w:r w:rsidR="00A718F4" w:rsidRPr="00895F48">
        <w:rPr>
          <w:rFonts w:ascii="Times New Roman" w:hAnsi="Times New Roman" w:cs="Times New Roman"/>
        </w:rPr>
        <w:t xml:space="preserve">                </w:t>
      </w:r>
      <w:r w:rsidR="005A05E7" w:rsidRPr="00895F48">
        <w:rPr>
          <w:rFonts w:ascii="Times New Roman" w:hAnsi="Times New Roman" w:cs="Times New Roman"/>
        </w:rPr>
        <w:t xml:space="preserve"> </w:t>
      </w:r>
      <w:r w:rsidR="00A718F4" w:rsidRPr="00895F48">
        <w:rPr>
          <w:rFonts w:ascii="Times New Roman" w:hAnsi="Times New Roman" w:cs="Times New Roman"/>
        </w:rPr>
        <w:t xml:space="preserve"> </w:t>
      </w:r>
      <w:r w:rsidR="00D743EB" w:rsidRPr="005A05E7">
        <w:rPr>
          <w:rFonts w:ascii="Times New Roman" w:hAnsi="Times New Roman" w:cs="Times New Roman"/>
        </w:rPr>
        <w:t>(8)</w:t>
      </w:r>
    </w:p>
    <w:p w:rsidR="00D743EB" w:rsidRPr="005A05E7" w:rsidRDefault="00D743EB" w:rsidP="00D743EB">
      <w:pPr>
        <w:widowControl w:val="0"/>
        <w:autoSpaceDE w:val="0"/>
        <w:autoSpaceDN w:val="0"/>
        <w:adjustRightInd w:val="0"/>
        <w:spacing w:after="0" w:line="240" w:lineRule="auto"/>
        <w:jc w:val="both"/>
        <w:rPr>
          <w:rFonts w:ascii="Times New Roman" w:hAnsi="Times New Roman" w:cs="Times New Roman"/>
        </w:rPr>
        <w:sectPr w:rsidR="00D743EB" w:rsidRPr="005A05E7" w:rsidSect="00D743EB">
          <w:type w:val="continuous"/>
          <w:pgSz w:w="11904" w:h="16840"/>
          <w:pgMar w:top="0" w:right="705" w:bottom="0" w:left="709" w:header="720" w:footer="720" w:gutter="0"/>
          <w:cols w:num="2" w:space="720" w:equalWidth="0">
            <w:col w:w="10490" w:space="10"/>
            <w:col w:w="1780"/>
          </w:cols>
          <w:noEndnote/>
        </w:sectPr>
      </w:pPr>
    </w:p>
    <w:p w:rsidR="00D743EB" w:rsidRPr="00895F48" w:rsidRDefault="00D743EB" w:rsidP="00D743EB">
      <w:pPr>
        <w:widowControl w:val="0"/>
        <w:autoSpaceDE w:val="0"/>
        <w:autoSpaceDN w:val="0"/>
        <w:adjustRightInd w:val="0"/>
        <w:spacing w:after="0" w:line="240" w:lineRule="auto"/>
        <w:jc w:val="both"/>
        <w:rPr>
          <w:rFonts w:ascii="Times New Roman" w:hAnsi="Times New Roman" w:cs="Times New Roman"/>
        </w:rPr>
        <w:sectPr w:rsidR="00D743EB" w:rsidRPr="00895F48" w:rsidSect="00D743EB">
          <w:type w:val="continuous"/>
          <w:pgSz w:w="11904" w:h="16840"/>
          <w:pgMar w:top="0" w:right="705" w:bottom="0" w:left="709" w:header="720" w:footer="720" w:gutter="0"/>
          <w:cols w:space="720" w:equalWidth="0">
            <w:col w:w="10490" w:space="10"/>
          </w:cols>
          <w:noEndnote/>
        </w:sectPr>
      </w:pPr>
      <w:r w:rsidRPr="005A05E7">
        <w:rPr>
          <w:rFonts w:ascii="Times New Roman" w:hAnsi="Times New Roman" w:cs="Times New Roman"/>
        </w:rPr>
        <w:lastRenderedPageBreak/>
        <w:t>где</w:t>
      </w:r>
      <w:r w:rsidRPr="005A05E7">
        <w:rPr>
          <w:rFonts w:ascii="Times New Roman" w:hAnsi="Times New Roman" w:cs="Times New Roman"/>
          <w:i/>
          <w:iCs/>
        </w:rPr>
        <w:t xml:space="preserve"> ni</w:t>
      </w:r>
      <w:r w:rsidRPr="005A05E7">
        <w:rPr>
          <w:rFonts w:ascii="Times New Roman" w:hAnsi="Times New Roman" w:cs="Times New Roman"/>
        </w:rPr>
        <w:t>,</w:t>
      </w:r>
      <w:r w:rsidRPr="005A05E7">
        <w:rPr>
          <w:rFonts w:ascii="Times New Roman" w:hAnsi="Times New Roman" w:cs="Times New Roman"/>
          <w:i/>
          <w:iCs/>
        </w:rPr>
        <w:t xml:space="preserve"> </w:t>
      </w:r>
      <m:oMath>
        <m:sSub>
          <m:sSubPr>
            <m:ctrlPr>
              <w:rPr>
                <w:rFonts w:ascii="Cambria Math" w:hAnsi="Cambria Math" w:cs="Times New Roman"/>
                <w:i/>
                <w:iCs/>
              </w:rPr>
            </m:ctrlPr>
          </m:sSubPr>
          <m:e>
            <m:r>
              <m:rPr>
                <m:sty m:val="p"/>
              </m:rPr>
              <w:rPr>
                <w:rFonts w:ascii="Cambria Math" w:hAnsi="Cambria Math" w:cs="Times New Roman"/>
              </w:rPr>
              <m:t>n</m:t>
            </m:r>
          </m:e>
          <m:sub>
            <m:r>
              <w:rPr>
                <w:rFonts w:ascii="Cambria Math" w:hAnsi="Cambria Math" w:cs="Times New Roman"/>
              </w:rPr>
              <m:t>i-1</m:t>
            </m:r>
          </m:sub>
        </m:sSub>
      </m:oMath>
      <w:r w:rsidRPr="005A05E7">
        <w:rPr>
          <w:rFonts w:ascii="Times New Roman" w:hAnsi="Times New Roman" w:cs="Times New Roman"/>
        </w:rPr>
        <w:t xml:space="preserve"> – последующая и предшествующая частоты вращения в</w:t>
      </w:r>
      <w:r w:rsidR="005807EC" w:rsidRPr="005A05E7">
        <w:rPr>
          <w:rFonts w:ascii="Times New Roman" w:hAnsi="Times New Roman" w:cs="Times New Roman"/>
        </w:rPr>
        <w:t xml:space="preserve"> </w:t>
      </w:r>
      <w:r w:rsidRPr="005A05E7">
        <w:rPr>
          <w:rFonts w:ascii="Times New Roman" w:hAnsi="Times New Roman" w:cs="Times New Roman"/>
        </w:rPr>
        <w:t>геометрическом ряду.</w:t>
      </w:r>
    </w:p>
    <w:p w:rsidR="00D743EB" w:rsidRPr="005A05E7" w:rsidRDefault="00D743EB" w:rsidP="000C21D9">
      <w:pPr>
        <w:widowControl w:val="0"/>
        <w:autoSpaceDE w:val="0"/>
        <w:autoSpaceDN w:val="0"/>
        <w:adjustRightInd w:val="0"/>
        <w:spacing w:after="0" w:line="240" w:lineRule="auto"/>
        <w:jc w:val="both"/>
        <w:rPr>
          <w:rFonts w:ascii="Times New Roman" w:hAnsi="Times New Roman" w:cs="Times New Roman"/>
        </w:rPr>
      </w:pPr>
      <w:r w:rsidRPr="005A05E7">
        <w:rPr>
          <w:rFonts w:ascii="Times New Roman" w:hAnsi="Times New Roman" w:cs="Times New Roman"/>
        </w:rPr>
        <w:lastRenderedPageBreak/>
        <w:t>Из формул (5) и (6) следует</w:t>
      </w:r>
    </w:p>
    <w:p w:rsidR="00D743EB" w:rsidRPr="005A05E7" w:rsidRDefault="001352A1" w:rsidP="005807EC">
      <w:pPr>
        <w:widowControl w:val="0"/>
        <w:autoSpaceDE w:val="0"/>
        <w:autoSpaceDN w:val="0"/>
        <w:adjustRightInd w:val="0"/>
        <w:spacing w:after="0" w:line="240" w:lineRule="auto"/>
        <w:jc w:val="center"/>
        <w:rPr>
          <w:rFonts w:ascii="Times New Roman" w:hAnsi="Times New Roman" w:cs="Times New Roman"/>
        </w:rPr>
      </w:pPr>
      <m:oMath>
        <m:func>
          <m:funcPr>
            <m:ctrlPr>
              <w:rPr>
                <w:rFonts w:ascii="Cambria Math" w:hAnsi="Cambria Math" w:cs="Times New Roman"/>
                <w:i/>
                <w:iCs/>
                <w:sz w:val="28"/>
                <w:szCs w:val="28"/>
              </w:rPr>
            </m:ctrlPr>
          </m:funcPr>
          <m:fName>
            <m:sSub>
              <m:sSubPr>
                <m:ctrlPr>
                  <w:rPr>
                    <w:rFonts w:ascii="Cambria Math" w:hAnsi="Cambria Math" w:cs="Times New Roman"/>
                    <w:i/>
                    <w:iCs/>
                    <w:sz w:val="28"/>
                    <w:szCs w:val="28"/>
                  </w:rPr>
                </m:ctrlPr>
              </m:sSubPr>
              <m:e>
                <m:r>
                  <m:rPr>
                    <m:sty m:val="p"/>
                  </m:rPr>
                  <w:rPr>
                    <w:rFonts w:ascii="Cambria Math" w:hAnsi="Cambria Math" w:cs="Times New Roman"/>
                    <w:sz w:val="28"/>
                    <w:szCs w:val="28"/>
                  </w:rPr>
                  <m:t>n</m:t>
                </m:r>
              </m:e>
              <m:sub>
                <m:r>
                  <w:rPr>
                    <w:rFonts w:ascii="Cambria Math" w:hAnsi="Cambria Math" w:cs="Times New Roman"/>
                    <w:sz w:val="28"/>
                    <w:szCs w:val="28"/>
                  </w:rPr>
                  <m:t>max</m:t>
                </m:r>
              </m:sub>
            </m:sSub>
            <m:r>
              <w:rPr>
                <w:rFonts w:ascii="Cambria Math" w:hAnsi="Cambria Math" w:cs="Times New Roman"/>
                <w:sz w:val="28"/>
                <w:szCs w:val="28"/>
              </w:rPr>
              <m:t xml:space="preserve">= </m:t>
            </m:r>
            <m:sSub>
              <m:sSubPr>
                <m:ctrlPr>
                  <w:rPr>
                    <w:rFonts w:ascii="Cambria Math" w:hAnsi="Cambria Math" w:cs="Times New Roman"/>
                    <w:i/>
                    <w:iCs/>
                    <w:sz w:val="28"/>
                    <w:szCs w:val="28"/>
                  </w:rPr>
                </m:ctrlPr>
              </m:sSubPr>
              <m:e>
                <m:r>
                  <m:rPr>
                    <m:sty m:val="p"/>
                  </m:rPr>
                  <w:rPr>
                    <w:rFonts w:ascii="Cambria Math" w:hAnsi="Cambria Math" w:cs="Times New Roman"/>
                    <w:sz w:val="28"/>
                    <w:szCs w:val="28"/>
                  </w:rPr>
                  <m:t>n</m:t>
                </m:r>
              </m:e>
              <m:sub>
                <m:r>
                  <w:rPr>
                    <w:rFonts w:ascii="Cambria Math" w:hAnsi="Cambria Math" w:cs="Times New Roman"/>
                    <w:sz w:val="28"/>
                    <w:szCs w:val="28"/>
                  </w:rPr>
                  <m:t>min</m:t>
                </m:r>
              </m:sub>
            </m:sSub>
          </m:fName>
          <m:e>
            <m:r>
              <w:rPr>
                <w:rFonts w:ascii="Cambria Math" w:hAnsi="Cambria Math" w:cs="Times New Roman"/>
                <w:sz w:val="28"/>
                <w:szCs w:val="28"/>
              </w:rPr>
              <m:t>×</m:t>
            </m:r>
            <m:sSup>
              <m:sSupPr>
                <m:ctrlPr>
                  <w:rPr>
                    <w:rFonts w:ascii="Cambria Math" w:hAnsi="Cambria Math" w:cs="Times New Roman"/>
                    <w:sz w:val="28"/>
                    <w:szCs w:val="28"/>
                  </w:rPr>
                </m:ctrlPr>
              </m:sSupPr>
              <m:e>
                <m:r>
                  <m:rPr>
                    <m:sty m:val="p"/>
                  </m:rPr>
                  <w:rPr>
                    <w:rFonts w:ascii="Cambria Math" w:hAnsi="Cambria Math" w:cs="Times New Roman"/>
                    <w:sz w:val="28"/>
                    <w:szCs w:val="28"/>
                  </w:rPr>
                  <m:t>φ</m:t>
                </m:r>
              </m:e>
              <m:sup>
                <m:r>
                  <w:rPr>
                    <w:rFonts w:ascii="Cambria Math" w:hAnsi="Cambria Math" w:cs="Times New Roman"/>
                    <w:sz w:val="28"/>
                    <w:szCs w:val="28"/>
                  </w:rPr>
                  <m:t>z-1</m:t>
                </m:r>
              </m:sup>
            </m:sSup>
            <m:r>
              <w:rPr>
                <w:rFonts w:ascii="Cambria Math" w:hAnsi="Cambria Math" w:cs="Times New Roman"/>
                <w:sz w:val="28"/>
                <w:szCs w:val="28"/>
              </w:rPr>
              <m:t xml:space="preserve"> </m:t>
            </m:r>
          </m:e>
        </m:func>
      </m:oMath>
      <w:r w:rsidR="005807EC" w:rsidRPr="005A05E7">
        <w:rPr>
          <w:rFonts w:ascii="Times New Roman" w:hAnsi="Times New Roman" w:cs="Times New Roman"/>
        </w:rPr>
        <w:t xml:space="preserve">,                         </w:t>
      </w:r>
      <w:r w:rsidR="00D743EB" w:rsidRPr="005A05E7">
        <w:rPr>
          <w:rFonts w:ascii="Times New Roman" w:hAnsi="Times New Roman" w:cs="Times New Roman"/>
        </w:rPr>
        <w:t xml:space="preserve"> </w:t>
      </w:r>
      <w:r w:rsidR="005A05E7" w:rsidRPr="005A05E7">
        <w:rPr>
          <w:rFonts w:ascii="Times New Roman" w:hAnsi="Times New Roman" w:cs="Times New Roman"/>
        </w:rPr>
        <w:t xml:space="preserve">                  </w:t>
      </w:r>
      <w:r w:rsidR="00D743EB" w:rsidRPr="005A05E7">
        <w:rPr>
          <w:rFonts w:ascii="Times New Roman" w:hAnsi="Times New Roman" w:cs="Times New Roman"/>
        </w:rPr>
        <w:t>(9)</w:t>
      </w:r>
    </w:p>
    <w:p w:rsidR="000C21D9" w:rsidRPr="005A05E7" w:rsidRDefault="000C21D9" w:rsidP="000C21D9">
      <w:pPr>
        <w:widowControl w:val="0"/>
        <w:autoSpaceDE w:val="0"/>
        <w:autoSpaceDN w:val="0"/>
        <w:adjustRightInd w:val="0"/>
        <w:spacing w:after="0" w:line="240" w:lineRule="auto"/>
        <w:jc w:val="both"/>
        <w:rPr>
          <w:rFonts w:ascii="Times New Roman" w:hAnsi="Times New Roman" w:cs="Times New Roman"/>
          <w:bCs/>
          <w:i/>
        </w:rPr>
      </w:pPr>
      <w:r w:rsidRPr="005A05E7">
        <w:rPr>
          <w:rFonts w:ascii="Times New Roman" w:hAnsi="Times New Roman" w:cs="Times New Roman"/>
          <w:bCs/>
          <w:i/>
        </w:rPr>
        <w:t>Составление уравнений кинематического баланса цепи</w:t>
      </w:r>
      <w:r w:rsidR="005A05E7" w:rsidRPr="005A05E7">
        <w:rPr>
          <w:rFonts w:ascii="Times New Roman" w:hAnsi="Times New Roman" w:cs="Times New Roman"/>
          <w:bCs/>
          <w:i/>
        </w:rPr>
        <w:t>.</w:t>
      </w:r>
    </w:p>
    <w:p w:rsidR="005807EC" w:rsidRPr="005A05E7" w:rsidRDefault="005807EC" w:rsidP="000C21D9">
      <w:pPr>
        <w:widowControl w:val="0"/>
        <w:autoSpaceDE w:val="0"/>
        <w:autoSpaceDN w:val="0"/>
        <w:adjustRightInd w:val="0"/>
        <w:spacing w:after="0" w:line="240" w:lineRule="auto"/>
        <w:jc w:val="both"/>
        <w:rPr>
          <w:rFonts w:ascii="Times New Roman" w:hAnsi="Times New Roman" w:cs="Times New Roman"/>
        </w:rPr>
      </w:pPr>
      <w:r w:rsidRPr="005A05E7">
        <w:rPr>
          <w:rFonts w:ascii="Times New Roman" w:hAnsi="Times New Roman" w:cs="Times New Roman"/>
        </w:rPr>
        <w:t>Уравнение кинематического баланса связывает расчетные перемещения конечных звеньев кинематических цепей, которые могут</w:t>
      </w:r>
      <w:r w:rsidR="005A05E7">
        <w:rPr>
          <w:rFonts w:ascii="Times New Roman" w:hAnsi="Times New Roman" w:cs="Times New Roman"/>
        </w:rPr>
        <w:t xml:space="preserve"> </w:t>
      </w:r>
      <w:r w:rsidRPr="005A05E7">
        <w:rPr>
          <w:rFonts w:ascii="Times New Roman" w:hAnsi="Times New Roman" w:cs="Times New Roman"/>
        </w:rPr>
        <w:t>иметь как</w:t>
      </w:r>
      <w:r w:rsidR="005A05E7">
        <w:rPr>
          <w:rFonts w:ascii="Times New Roman" w:hAnsi="Times New Roman" w:cs="Times New Roman"/>
        </w:rPr>
        <w:t xml:space="preserve"> </w:t>
      </w:r>
      <w:r w:rsidRPr="005A05E7">
        <w:rPr>
          <w:rFonts w:ascii="Times New Roman" w:hAnsi="Times New Roman" w:cs="Times New Roman"/>
        </w:rPr>
        <w:t>вращательное, так и прямолинейное движение.</w:t>
      </w:r>
      <w:r w:rsidR="005A05E7">
        <w:rPr>
          <w:rFonts w:ascii="Times New Roman" w:hAnsi="Times New Roman" w:cs="Times New Roman"/>
        </w:rPr>
        <w:t xml:space="preserve"> </w:t>
      </w:r>
      <w:r w:rsidRPr="005A05E7">
        <w:rPr>
          <w:rFonts w:ascii="Times New Roman" w:hAnsi="Times New Roman" w:cs="Times New Roman"/>
        </w:rPr>
        <w:t>Если начальное и конечное звенья имеют вращательное движение, то уравнение кинематического баланса в общем виде запишется</w:t>
      </w:r>
    </w:p>
    <w:p w:rsidR="005807EC" w:rsidRPr="002C22C1" w:rsidRDefault="005807EC" w:rsidP="000C21D9">
      <w:pPr>
        <w:widowControl w:val="0"/>
        <w:autoSpaceDE w:val="0"/>
        <w:autoSpaceDN w:val="0"/>
        <w:adjustRightInd w:val="0"/>
        <w:spacing w:after="0" w:line="240" w:lineRule="auto"/>
        <w:ind w:left="709"/>
        <w:jc w:val="both"/>
        <w:rPr>
          <w:rFonts w:ascii="Times New Roman" w:hAnsi="Times New Roman" w:cs="Times New Roman"/>
          <w:color w:val="FF0000"/>
        </w:rPr>
        <w:sectPr w:rsidR="005807EC" w:rsidRPr="002C22C1" w:rsidSect="000C21D9">
          <w:type w:val="continuous"/>
          <w:pgSz w:w="11904" w:h="16840"/>
          <w:pgMar w:top="0" w:right="705" w:bottom="0" w:left="709" w:header="720" w:footer="720" w:gutter="0"/>
          <w:cols w:space="720" w:equalWidth="0">
            <w:col w:w="10490" w:space="10"/>
          </w:cols>
          <w:noEndnote/>
        </w:sectPr>
      </w:pPr>
    </w:p>
    <w:p w:rsidR="005807EC" w:rsidRPr="005A05E7" w:rsidRDefault="005A05E7" w:rsidP="000C21D9">
      <w:pPr>
        <w:widowControl w:val="0"/>
        <w:autoSpaceDE w:val="0"/>
        <w:autoSpaceDN w:val="0"/>
        <w:adjustRightInd w:val="0"/>
        <w:spacing w:after="0" w:line="240" w:lineRule="auto"/>
        <w:ind w:left="709"/>
        <w:jc w:val="both"/>
        <w:rPr>
          <w:rFonts w:ascii="Times New Roman" w:hAnsi="Times New Roman" w:cs="Times New Roman"/>
        </w:rPr>
      </w:pPr>
      <w:r w:rsidRPr="005A05E7">
        <w:rPr>
          <w:rFonts w:ascii="Times New Roman" w:hAnsi="Times New Roman" w:cs="Times New Roman"/>
          <w:i/>
          <w:iCs/>
        </w:rPr>
        <w:lastRenderedPageBreak/>
        <w:t xml:space="preserve">                                          </w:t>
      </w:r>
      <w:r>
        <w:rPr>
          <w:rFonts w:ascii="Times New Roman" w:hAnsi="Times New Roman" w:cs="Times New Roman"/>
          <w:i/>
          <w:iCs/>
        </w:rPr>
        <w:t xml:space="preserve">      </w:t>
      </w:r>
      <w:r w:rsidRPr="005A05E7">
        <w:rPr>
          <w:rFonts w:ascii="Times New Roman" w:hAnsi="Times New Roman" w:cs="Times New Roman"/>
          <w:i/>
          <w:iCs/>
        </w:rPr>
        <w:t xml:space="preserve">   </w:t>
      </w:r>
      <m:oMath>
        <m:func>
          <m:funcPr>
            <m:ctrlPr>
              <w:rPr>
                <w:rFonts w:ascii="Cambria Math" w:hAnsi="Cambria Math" w:cs="Times New Roman"/>
                <w:i/>
                <w:iCs/>
                <w:sz w:val="28"/>
                <w:szCs w:val="28"/>
              </w:rPr>
            </m:ctrlPr>
          </m:funcPr>
          <m:fName>
            <m:sSub>
              <m:sSubPr>
                <m:ctrlPr>
                  <w:rPr>
                    <w:rFonts w:ascii="Cambria Math" w:hAnsi="Cambria Math" w:cs="Times New Roman"/>
                    <w:i/>
                    <w:iCs/>
                    <w:sz w:val="28"/>
                    <w:szCs w:val="28"/>
                  </w:rPr>
                </m:ctrlPr>
              </m:sSubPr>
              <m:e>
                <m:r>
                  <m:rPr>
                    <m:sty m:val="p"/>
                  </m:rPr>
                  <w:rPr>
                    <w:rFonts w:ascii="Cambria Math" w:hAnsi="Cambria Math" w:cs="Times New Roman"/>
                    <w:sz w:val="28"/>
                    <w:szCs w:val="28"/>
                  </w:rPr>
                  <m:t>n</m:t>
                </m:r>
              </m:e>
              <m:sub>
                <m:r>
                  <w:rPr>
                    <w:rFonts w:ascii="Cambria Math" w:hAnsi="Cambria Math" w:cs="Times New Roman"/>
                    <w:sz w:val="28"/>
                    <w:szCs w:val="28"/>
                  </w:rPr>
                  <m:t>н</m:t>
                </m:r>
              </m:sub>
            </m:sSub>
            <m:r>
              <w:rPr>
                <w:rFonts w:ascii="Cambria Math" w:hAnsi="Cambria Math" w:cs="Times New Roman"/>
                <w:sz w:val="28"/>
                <w:szCs w:val="28"/>
              </w:rPr>
              <m:t>·</m:t>
            </m:r>
            <m:sSub>
              <m:sSubPr>
                <m:ctrlPr>
                  <w:rPr>
                    <w:rFonts w:ascii="Cambria Math" w:hAnsi="Cambria Math" w:cs="Times New Roman"/>
                    <w:i/>
                    <w:iCs/>
                    <w:sz w:val="28"/>
                    <w:szCs w:val="28"/>
                  </w:rPr>
                </m:ctrlPr>
              </m:sSubPr>
              <m:e>
                <m:r>
                  <w:rPr>
                    <w:rFonts w:ascii="Cambria Math" w:hAnsi="Cambria Math" w:cs="Times New Roman"/>
                    <w:sz w:val="28"/>
                    <w:szCs w:val="28"/>
                  </w:rPr>
                  <m:t>i</m:t>
                </m:r>
              </m:e>
              <m:sub>
                <m:r>
                  <w:rPr>
                    <w:rFonts w:ascii="Cambria Math" w:hAnsi="Cambria Math" w:cs="Times New Roman"/>
                    <w:sz w:val="28"/>
                    <w:szCs w:val="28"/>
                  </w:rPr>
                  <m:t>кц</m:t>
                </m:r>
              </m:sub>
            </m:sSub>
          </m:fName>
          <m:e>
            <m:r>
              <m:rPr>
                <m:sty m:val="p"/>
              </m:rPr>
              <w:rPr>
                <w:rFonts w:ascii="Cambria Math" w:hAnsi="Cambria Math" w:cs="Times New Roman"/>
                <w:sz w:val="28"/>
                <w:szCs w:val="28"/>
              </w:rPr>
              <m:t xml:space="preserve">= </m:t>
            </m:r>
            <m:sSub>
              <m:sSubPr>
                <m:ctrlPr>
                  <w:rPr>
                    <w:rFonts w:ascii="Cambria Math" w:hAnsi="Cambria Math" w:cs="Times New Roman"/>
                    <w:i/>
                    <w:iCs/>
                    <w:sz w:val="28"/>
                    <w:szCs w:val="28"/>
                  </w:rPr>
                </m:ctrlPr>
              </m:sSubPr>
              <m:e>
                <m:r>
                  <m:rPr>
                    <m:sty m:val="p"/>
                  </m:rPr>
                  <w:rPr>
                    <w:rFonts w:ascii="Cambria Math" w:hAnsi="Cambria Math" w:cs="Times New Roman"/>
                    <w:sz w:val="28"/>
                    <w:szCs w:val="28"/>
                  </w:rPr>
                  <m:t>n</m:t>
                </m:r>
              </m:e>
              <m:sub>
                <m:r>
                  <w:rPr>
                    <w:rFonts w:ascii="Cambria Math" w:hAnsi="Cambria Math" w:cs="Times New Roman"/>
                    <w:sz w:val="28"/>
                    <w:szCs w:val="28"/>
                  </w:rPr>
                  <m:t>к</m:t>
                </m:r>
              </m:sub>
            </m:sSub>
            <m:r>
              <w:rPr>
                <w:rFonts w:ascii="Cambria Math" w:hAnsi="Cambria Math" w:cs="Times New Roman"/>
                <w:sz w:val="28"/>
                <w:szCs w:val="28"/>
              </w:rPr>
              <m:t xml:space="preserve"> </m:t>
            </m:r>
          </m:e>
        </m:func>
      </m:oMath>
      <w:r w:rsidR="005807EC" w:rsidRPr="005A05E7">
        <w:rPr>
          <w:rFonts w:ascii="Times New Roman" w:hAnsi="Times New Roman" w:cs="Times New Roman"/>
        </w:rPr>
        <w:t>,</w:t>
      </w:r>
      <w:r>
        <w:rPr>
          <w:rFonts w:ascii="Times New Roman" w:hAnsi="Times New Roman" w:cs="Times New Roman"/>
        </w:rPr>
        <w:t xml:space="preserve">        </w:t>
      </w:r>
      <w:r w:rsidRPr="005A05E7">
        <w:rPr>
          <w:rFonts w:ascii="Times New Roman" w:hAnsi="Times New Roman" w:cs="Times New Roman"/>
        </w:rPr>
        <w:t xml:space="preserve">                                         </w:t>
      </w:r>
      <w:r>
        <w:rPr>
          <w:rFonts w:ascii="Times New Roman" w:hAnsi="Times New Roman" w:cs="Times New Roman"/>
        </w:rPr>
        <w:t xml:space="preserve">       </w:t>
      </w:r>
      <w:r w:rsidRPr="005A05E7">
        <w:rPr>
          <w:rFonts w:ascii="Times New Roman" w:hAnsi="Times New Roman" w:cs="Times New Roman"/>
        </w:rPr>
        <w:t xml:space="preserve">  </w:t>
      </w:r>
      <w:r w:rsidR="005807EC" w:rsidRPr="005A05E7">
        <w:rPr>
          <w:rFonts w:ascii="Times New Roman" w:hAnsi="Times New Roman" w:cs="Times New Roman"/>
        </w:rPr>
        <w:t>(12)</w:t>
      </w:r>
    </w:p>
    <w:p w:rsidR="005807EC" w:rsidRPr="005A05E7" w:rsidRDefault="005807EC" w:rsidP="000C21D9">
      <w:pPr>
        <w:widowControl w:val="0"/>
        <w:autoSpaceDE w:val="0"/>
        <w:autoSpaceDN w:val="0"/>
        <w:adjustRightInd w:val="0"/>
        <w:spacing w:after="0" w:line="240" w:lineRule="auto"/>
        <w:ind w:left="709"/>
        <w:jc w:val="both"/>
        <w:rPr>
          <w:rFonts w:ascii="Times New Roman" w:hAnsi="Times New Roman" w:cs="Times New Roman"/>
        </w:rPr>
        <w:sectPr w:rsidR="005807EC" w:rsidRPr="005A05E7">
          <w:type w:val="continuous"/>
          <w:pgSz w:w="11904" w:h="16840"/>
          <w:pgMar w:top="0" w:right="0" w:bottom="0" w:left="0" w:header="720" w:footer="720" w:gutter="0"/>
          <w:cols w:num="2" w:space="720" w:equalWidth="0">
            <w:col w:w="9970" w:space="10"/>
            <w:col w:w="1920" w:space="10"/>
          </w:cols>
          <w:noEndnote/>
        </w:sectPr>
      </w:pPr>
    </w:p>
    <w:p w:rsidR="005807EC" w:rsidRPr="005A05E7" w:rsidRDefault="005807EC" w:rsidP="005A05E7">
      <w:pPr>
        <w:widowControl w:val="0"/>
        <w:autoSpaceDE w:val="0"/>
        <w:autoSpaceDN w:val="0"/>
        <w:adjustRightInd w:val="0"/>
        <w:spacing w:after="0" w:line="240" w:lineRule="auto"/>
        <w:ind w:left="709"/>
        <w:jc w:val="both"/>
        <w:rPr>
          <w:rFonts w:ascii="Times New Roman" w:hAnsi="Times New Roman" w:cs="Times New Roman"/>
        </w:rPr>
      </w:pPr>
      <w:r w:rsidRPr="005A05E7">
        <w:rPr>
          <w:rFonts w:ascii="Times New Roman" w:hAnsi="Times New Roman" w:cs="Times New Roman"/>
        </w:rPr>
        <w:lastRenderedPageBreak/>
        <w:t>где</w:t>
      </w:r>
      <w:r w:rsidRPr="005A05E7">
        <w:rPr>
          <w:rFonts w:ascii="Times New Roman" w:hAnsi="Times New Roman" w:cs="Times New Roman"/>
          <w:i/>
          <w:iCs/>
        </w:rPr>
        <w:t xml:space="preserve"> </w:t>
      </w:r>
      <m:oMath>
        <m:sSub>
          <m:sSubPr>
            <m:ctrlPr>
              <w:rPr>
                <w:rFonts w:ascii="Cambria Math" w:hAnsi="Cambria Math" w:cs="Times New Roman"/>
                <w:i/>
                <w:iCs/>
                <w:sz w:val="28"/>
                <w:szCs w:val="28"/>
              </w:rPr>
            </m:ctrlPr>
          </m:sSubPr>
          <m:e>
            <m:r>
              <m:rPr>
                <m:sty m:val="p"/>
              </m:rPr>
              <w:rPr>
                <w:rFonts w:ascii="Cambria Math" w:hAnsi="Cambria Math" w:cs="Times New Roman"/>
                <w:sz w:val="28"/>
                <w:szCs w:val="28"/>
              </w:rPr>
              <m:t>n</m:t>
            </m:r>
          </m:e>
          <m:sub>
            <m:r>
              <w:rPr>
                <w:rFonts w:ascii="Cambria Math" w:hAnsi="Cambria Math" w:cs="Times New Roman"/>
                <w:sz w:val="28"/>
                <w:szCs w:val="28"/>
              </w:rPr>
              <m:t>н</m:t>
            </m:r>
          </m:sub>
        </m:sSub>
      </m:oMath>
      <w:r w:rsidRPr="005A05E7">
        <w:rPr>
          <w:rFonts w:ascii="Times New Roman" w:hAnsi="Times New Roman" w:cs="Times New Roman"/>
        </w:rPr>
        <w:t xml:space="preserve"> и</w:t>
      </w:r>
      <w:r w:rsidRPr="005A05E7">
        <w:rPr>
          <w:rFonts w:ascii="Times New Roman" w:hAnsi="Times New Roman" w:cs="Times New Roman"/>
          <w:i/>
          <w:iCs/>
        </w:rPr>
        <w:t xml:space="preserve"> </w:t>
      </w:r>
      <m:oMath>
        <m:sSub>
          <m:sSubPr>
            <m:ctrlPr>
              <w:rPr>
                <w:rFonts w:ascii="Cambria Math" w:hAnsi="Cambria Math" w:cs="Times New Roman"/>
                <w:i/>
                <w:iCs/>
                <w:sz w:val="28"/>
                <w:szCs w:val="28"/>
              </w:rPr>
            </m:ctrlPr>
          </m:sSubPr>
          <m:e>
            <m:r>
              <m:rPr>
                <m:sty m:val="p"/>
              </m:rPr>
              <w:rPr>
                <w:rFonts w:ascii="Cambria Math" w:hAnsi="Cambria Math" w:cs="Times New Roman"/>
                <w:sz w:val="28"/>
                <w:szCs w:val="28"/>
              </w:rPr>
              <m:t>n</m:t>
            </m:r>
          </m:e>
          <m:sub>
            <m:r>
              <w:rPr>
                <w:rFonts w:ascii="Cambria Math" w:hAnsi="Cambria Math" w:cs="Times New Roman"/>
                <w:sz w:val="28"/>
                <w:szCs w:val="28"/>
              </w:rPr>
              <m:t>к</m:t>
            </m:r>
          </m:sub>
        </m:sSub>
      </m:oMath>
      <w:r w:rsidRPr="005A05E7">
        <w:rPr>
          <w:rFonts w:ascii="Times New Roman" w:hAnsi="Times New Roman" w:cs="Times New Roman"/>
        </w:rPr>
        <w:t xml:space="preserve"> – частоты вращения соответственно начального и ко</w:t>
      </w:r>
      <w:r w:rsidR="005A05E7" w:rsidRPr="005A05E7">
        <w:rPr>
          <w:rFonts w:ascii="Times New Roman" w:hAnsi="Times New Roman" w:cs="Times New Roman"/>
        </w:rPr>
        <w:t>нечно</w:t>
      </w:r>
      <w:r w:rsidRPr="005A05E7">
        <w:rPr>
          <w:rFonts w:ascii="Times New Roman" w:hAnsi="Times New Roman" w:cs="Times New Roman"/>
        </w:rPr>
        <w:t>го звеньев, мин-1;</w:t>
      </w:r>
    </w:p>
    <w:p w:rsidR="005807EC" w:rsidRPr="005A05E7" w:rsidRDefault="001352A1" w:rsidP="000C21D9">
      <w:pPr>
        <w:widowControl w:val="0"/>
        <w:autoSpaceDE w:val="0"/>
        <w:autoSpaceDN w:val="0"/>
        <w:adjustRightInd w:val="0"/>
        <w:spacing w:after="0" w:line="240" w:lineRule="auto"/>
        <w:ind w:left="709"/>
        <w:jc w:val="both"/>
        <w:rPr>
          <w:rFonts w:ascii="Times New Roman" w:hAnsi="Times New Roman" w:cs="Times New Roman"/>
        </w:rPr>
      </w:pPr>
      <m:oMath>
        <m:sSub>
          <m:sSubPr>
            <m:ctrlPr>
              <w:rPr>
                <w:rFonts w:ascii="Cambria Math" w:hAnsi="Cambria Math" w:cs="Times New Roman"/>
                <w:i/>
                <w:iCs/>
                <w:sz w:val="28"/>
                <w:szCs w:val="28"/>
              </w:rPr>
            </m:ctrlPr>
          </m:sSubPr>
          <m:e>
            <m:r>
              <w:rPr>
                <w:rFonts w:ascii="Cambria Math" w:hAnsi="Cambria Math" w:cs="Times New Roman"/>
                <w:sz w:val="28"/>
                <w:szCs w:val="28"/>
              </w:rPr>
              <m:t>i</m:t>
            </m:r>
          </m:e>
          <m:sub>
            <m:r>
              <w:rPr>
                <w:rFonts w:ascii="Cambria Math" w:hAnsi="Cambria Math" w:cs="Times New Roman"/>
                <w:sz w:val="28"/>
                <w:szCs w:val="28"/>
              </w:rPr>
              <m:t>кц</m:t>
            </m:r>
          </m:sub>
        </m:sSub>
      </m:oMath>
      <w:r w:rsidR="005807EC" w:rsidRPr="005A05E7">
        <w:rPr>
          <w:rFonts w:ascii="Times New Roman" w:hAnsi="Times New Roman" w:cs="Times New Roman"/>
        </w:rPr>
        <w:t xml:space="preserve"> – передаточное отношение кинематической цепи.</w:t>
      </w:r>
    </w:p>
    <w:p w:rsidR="005807EC" w:rsidRPr="005A05E7" w:rsidRDefault="005807EC" w:rsidP="005A05E7">
      <w:pPr>
        <w:widowControl w:val="0"/>
        <w:autoSpaceDE w:val="0"/>
        <w:autoSpaceDN w:val="0"/>
        <w:adjustRightInd w:val="0"/>
        <w:spacing w:after="0" w:line="240" w:lineRule="auto"/>
        <w:ind w:left="709" w:right="564"/>
        <w:jc w:val="both"/>
        <w:rPr>
          <w:rFonts w:ascii="Times New Roman" w:hAnsi="Times New Roman" w:cs="Times New Roman"/>
        </w:rPr>
      </w:pPr>
      <w:r w:rsidRPr="005A05E7">
        <w:rPr>
          <w:rFonts w:ascii="Times New Roman" w:hAnsi="Times New Roman" w:cs="Times New Roman"/>
        </w:rPr>
        <w:t>Уравнение кинематического</w:t>
      </w:r>
      <w:r w:rsidR="005A05E7" w:rsidRPr="005A05E7">
        <w:rPr>
          <w:rFonts w:ascii="Times New Roman" w:hAnsi="Times New Roman" w:cs="Times New Roman"/>
        </w:rPr>
        <w:t xml:space="preserve"> баланса для цепи, у которой на</w:t>
      </w:r>
      <w:r w:rsidRPr="005A05E7">
        <w:rPr>
          <w:rFonts w:ascii="Times New Roman" w:hAnsi="Times New Roman" w:cs="Times New Roman"/>
        </w:rPr>
        <w:t>чальное звено имеет вращательное</w:t>
      </w:r>
      <w:r w:rsidR="005A05E7" w:rsidRPr="005A05E7">
        <w:rPr>
          <w:rFonts w:ascii="Times New Roman" w:hAnsi="Times New Roman" w:cs="Times New Roman"/>
        </w:rPr>
        <w:t xml:space="preserve"> движение, а конечное – прямоли</w:t>
      </w:r>
      <w:r w:rsidRPr="005A05E7">
        <w:rPr>
          <w:rFonts w:ascii="Times New Roman" w:hAnsi="Times New Roman" w:cs="Times New Roman"/>
        </w:rPr>
        <w:t>нейное, имеет следующий общий вид:</w:t>
      </w:r>
    </w:p>
    <w:p w:rsidR="005807EC" w:rsidRPr="002C22C1" w:rsidRDefault="005807EC" w:rsidP="000C21D9">
      <w:pPr>
        <w:widowControl w:val="0"/>
        <w:autoSpaceDE w:val="0"/>
        <w:autoSpaceDN w:val="0"/>
        <w:adjustRightInd w:val="0"/>
        <w:spacing w:after="0" w:line="240" w:lineRule="auto"/>
        <w:ind w:left="709"/>
        <w:jc w:val="both"/>
        <w:rPr>
          <w:rFonts w:ascii="Times New Roman" w:hAnsi="Times New Roman" w:cs="Times New Roman"/>
          <w:color w:val="FF0000"/>
        </w:rPr>
        <w:sectPr w:rsidR="005807EC" w:rsidRPr="002C22C1">
          <w:type w:val="continuous"/>
          <w:pgSz w:w="11904" w:h="16840"/>
          <w:pgMar w:top="0" w:right="0" w:bottom="0" w:left="0" w:header="720" w:footer="720" w:gutter="0"/>
          <w:cols w:space="720" w:equalWidth="0">
            <w:col w:w="11900" w:space="10"/>
          </w:cols>
          <w:noEndnote/>
        </w:sectPr>
      </w:pPr>
    </w:p>
    <w:p w:rsidR="00EC2988" w:rsidRPr="00EC2988" w:rsidRDefault="001352A1" w:rsidP="00EC2988">
      <w:pPr>
        <w:widowControl w:val="0"/>
        <w:autoSpaceDE w:val="0"/>
        <w:autoSpaceDN w:val="0"/>
        <w:adjustRightInd w:val="0"/>
        <w:spacing w:after="0" w:line="240" w:lineRule="auto"/>
        <w:ind w:left="2268"/>
        <w:jc w:val="center"/>
        <w:rPr>
          <w:rFonts w:ascii="Times New Roman" w:hAnsi="Times New Roman" w:cs="Times New Roman"/>
          <w:color w:val="FF0000"/>
        </w:rPr>
        <w:sectPr w:rsidR="00EC2988" w:rsidRPr="00EC2988" w:rsidSect="00EC2988">
          <w:type w:val="continuous"/>
          <w:pgSz w:w="11904" w:h="16840"/>
          <w:pgMar w:top="0" w:right="564" w:bottom="0" w:left="0" w:header="720" w:footer="720" w:gutter="0"/>
          <w:cols w:num="2" w:space="720" w:equalWidth="0">
            <w:col w:w="9970" w:space="10"/>
            <w:col w:w="1360" w:space="10"/>
          </w:cols>
          <w:noEndnote/>
        </w:sectPr>
      </w:pPr>
      <m:oMath>
        <m:func>
          <m:funcPr>
            <m:ctrlPr>
              <w:rPr>
                <w:rFonts w:ascii="Cambria Math" w:hAnsi="Cambria Math" w:cs="Times New Roman"/>
                <w:i/>
                <w:iCs/>
                <w:sz w:val="28"/>
                <w:szCs w:val="28"/>
              </w:rPr>
            </m:ctrlPr>
          </m:funcPr>
          <m:fName>
            <m:r>
              <w:rPr>
                <w:rFonts w:ascii="Cambria Math" w:hAnsi="Cambria Math" w:cs="Times New Roman"/>
                <w:sz w:val="28"/>
                <w:szCs w:val="28"/>
              </w:rPr>
              <m:t xml:space="preserve">  </m:t>
            </m:r>
            <m:sSub>
              <m:sSubPr>
                <m:ctrlPr>
                  <w:rPr>
                    <w:rFonts w:ascii="Cambria Math" w:hAnsi="Cambria Math" w:cs="Times New Roman"/>
                    <w:i/>
                    <w:iCs/>
                    <w:sz w:val="28"/>
                    <w:szCs w:val="28"/>
                  </w:rPr>
                </m:ctrlPr>
              </m:sSubPr>
              <m:e>
                <m:r>
                  <m:rPr>
                    <m:sty m:val="p"/>
                  </m:rPr>
                  <w:rPr>
                    <w:rFonts w:ascii="Cambria Math" w:hAnsi="Cambria Math" w:cs="Times New Roman"/>
                    <w:sz w:val="28"/>
                    <w:szCs w:val="28"/>
                  </w:rPr>
                  <m:t>n</m:t>
                </m:r>
              </m:e>
              <m:sub>
                <m:r>
                  <w:rPr>
                    <w:rFonts w:ascii="Cambria Math" w:hAnsi="Cambria Math" w:cs="Times New Roman"/>
                    <w:sz w:val="28"/>
                    <w:szCs w:val="28"/>
                  </w:rPr>
                  <m:t>н</m:t>
                </m:r>
              </m:sub>
            </m:sSub>
            <m:r>
              <w:rPr>
                <w:rFonts w:ascii="Cambria Math" w:hAnsi="Cambria Math" w:cs="Times New Roman"/>
                <w:sz w:val="28"/>
                <w:szCs w:val="28"/>
              </w:rPr>
              <m:t>·</m:t>
            </m:r>
            <m:sSub>
              <m:sSubPr>
                <m:ctrlPr>
                  <w:rPr>
                    <w:rFonts w:ascii="Cambria Math" w:hAnsi="Cambria Math" w:cs="Times New Roman"/>
                    <w:i/>
                    <w:iCs/>
                    <w:sz w:val="28"/>
                    <w:szCs w:val="28"/>
                  </w:rPr>
                </m:ctrlPr>
              </m:sSubPr>
              <m:e>
                <m:r>
                  <w:rPr>
                    <w:rFonts w:ascii="Cambria Math" w:hAnsi="Cambria Math" w:cs="Times New Roman"/>
                    <w:sz w:val="28"/>
                    <w:szCs w:val="28"/>
                  </w:rPr>
                  <m:t>i</m:t>
                </m:r>
              </m:e>
              <m:sub>
                <m:r>
                  <w:rPr>
                    <w:rFonts w:ascii="Cambria Math" w:hAnsi="Cambria Math" w:cs="Times New Roman"/>
                    <w:sz w:val="28"/>
                    <w:szCs w:val="28"/>
                  </w:rPr>
                  <m:t>кц</m:t>
                </m:r>
              </m:sub>
            </m:sSub>
            <m:r>
              <w:rPr>
                <w:rFonts w:ascii="Cambria Math" w:hAnsi="Cambria Math" w:cs="Times New Roman"/>
                <w:sz w:val="28"/>
                <w:szCs w:val="28"/>
              </w:rPr>
              <m:t>·Н</m:t>
            </m:r>
          </m:fName>
          <m:e>
            <m:r>
              <m:rPr>
                <m:sty m:val="p"/>
              </m:rPr>
              <w:rPr>
                <w:rFonts w:ascii="Cambria Math" w:hAnsi="Cambria Math" w:cs="Times New Roman"/>
                <w:sz w:val="28"/>
                <w:szCs w:val="28"/>
              </w:rPr>
              <m:t xml:space="preserve">= </m:t>
            </m:r>
            <m:sSub>
              <m:sSubPr>
                <m:ctrlPr>
                  <w:rPr>
                    <w:rFonts w:ascii="Cambria Math" w:hAnsi="Cambria Math" w:cs="Times New Roman"/>
                    <w:i/>
                    <w:iCs/>
                    <w:sz w:val="28"/>
                    <w:szCs w:val="28"/>
                  </w:rPr>
                </m:ctrlPr>
              </m:sSubPr>
              <m:e>
                <m:r>
                  <w:rPr>
                    <w:rFonts w:ascii="Cambria Math" w:hAnsi="Cambria Math" w:cs="Times New Roman"/>
                    <w:sz w:val="28"/>
                    <w:szCs w:val="28"/>
                    <w:lang w:val="en-US"/>
                  </w:rPr>
                  <m:t>S</m:t>
                </m:r>
              </m:e>
              <m:sub>
                <m:r>
                  <w:rPr>
                    <w:rFonts w:ascii="Cambria Math" w:hAnsi="Cambria Math" w:cs="Times New Roman"/>
                    <w:sz w:val="28"/>
                    <w:szCs w:val="28"/>
                  </w:rPr>
                  <m:t>к</m:t>
                </m:r>
              </m:sub>
            </m:sSub>
            <m:r>
              <w:rPr>
                <w:rFonts w:ascii="Cambria Math" w:hAnsi="Cambria Math" w:cs="Times New Roman"/>
                <w:sz w:val="28"/>
                <w:szCs w:val="28"/>
              </w:rPr>
              <m:t xml:space="preserve"> </m:t>
            </m:r>
          </m:e>
        </m:func>
      </m:oMath>
      <w:r w:rsidR="005807EC" w:rsidRPr="002C22C1">
        <w:rPr>
          <w:rFonts w:ascii="Times New Roman" w:hAnsi="Times New Roman" w:cs="Times New Roman"/>
          <w:color w:val="FF0000"/>
        </w:rPr>
        <w:t>,</w:t>
      </w:r>
      <w:r w:rsidR="00EC2988">
        <w:rPr>
          <w:rFonts w:ascii="Times New Roman" w:hAnsi="Times New Roman" w:cs="Times New Roman"/>
          <w:color w:val="FF0000"/>
        </w:rPr>
        <w:t xml:space="preserve">    </w:t>
      </w:r>
      <w:r w:rsidR="00EC2988">
        <w:rPr>
          <w:rFonts w:ascii="Times New Roman" w:hAnsi="Times New Roman" w:cs="Times New Roman"/>
          <w:color w:val="FF0000"/>
          <w:lang w:val="en-US"/>
        </w:rPr>
        <w:t xml:space="preserve">                                  </w:t>
      </w:r>
      <w:r w:rsidR="00EC2988">
        <w:rPr>
          <w:rFonts w:ascii="Times New Roman" w:hAnsi="Times New Roman" w:cs="Times New Roman"/>
          <w:color w:val="FF0000"/>
        </w:rPr>
        <w:t xml:space="preserve">   </w:t>
      </w:r>
      <w:r w:rsidR="00EC2988">
        <w:rPr>
          <w:rFonts w:ascii="Times New Roman" w:hAnsi="Times New Roman" w:cs="Times New Roman"/>
          <w:color w:val="FF0000"/>
          <w:lang w:val="en-US"/>
        </w:rPr>
        <w:t xml:space="preserve">          </w:t>
      </w:r>
      <w:r w:rsidR="00EC2988" w:rsidRPr="00E926B5">
        <w:rPr>
          <w:rFonts w:ascii="Times New Roman" w:hAnsi="Times New Roman" w:cs="Times New Roman"/>
        </w:rPr>
        <w:t>(13)</w:t>
      </w:r>
    </w:p>
    <w:p w:rsidR="00E926B5" w:rsidRPr="00E926B5" w:rsidRDefault="00E926B5" w:rsidP="00EC2988">
      <w:pPr>
        <w:widowControl w:val="0"/>
        <w:autoSpaceDE w:val="0"/>
        <w:autoSpaceDN w:val="0"/>
        <w:adjustRightInd w:val="0"/>
        <w:spacing w:after="0" w:line="240" w:lineRule="auto"/>
        <w:ind w:left="709"/>
        <w:jc w:val="both"/>
        <w:rPr>
          <w:rFonts w:ascii="Times New Roman" w:hAnsi="Times New Roman" w:cs="Times New Roman"/>
        </w:rPr>
      </w:pPr>
      <w:r w:rsidRPr="00E926B5">
        <w:rPr>
          <w:rFonts w:ascii="Times New Roman" w:hAnsi="Times New Roman" w:cs="Times New Roman"/>
        </w:rPr>
        <w:lastRenderedPageBreak/>
        <w:t>где</w:t>
      </w:r>
      <w:r w:rsidRPr="00E926B5">
        <w:rPr>
          <w:rFonts w:ascii="Times New Roman" w:hAnsi="Times New Roman" w:cs="Times New Roman"/>
          <w:i/>
          <w:iCs/>
        </w:rPr>
        <w:t xml:space="preserve"> Н</w:t>
      </w:r>
      <w:r w:rsidRPr="00E926B5">
        <w:rPr>
          <w:rFonts w:ascii="Times New Roman" w:hAnsi="Times New Roman" w:cs="Times New Roman"/>
        </w:rPr>
        <w:t xml:space="preserve"> – ход кинематической пары, преобразующей вращательное</w:t>
      </w:r>
      <w:r w:rsidR="00EC2988">
        <w:rPr>
          <w:rFonts w:ascii="Times New Roman" w:hAnsi="Times New Roman" w:cs="Times New Roman"/>
        </w:rPr>
        <w:t xml:space="preserve"> </w:t>
      </w:r>
      <w:r w:rsidRPr="00E926B5">
        <w:rPr>
          <w:rFonts w:ascii="Times New Roman" w:hAnsi="Times New Roman" w:cs="Times New Roman"/>
        </w:rPr>
        <w:t>движение в прямолинейное, мм/</w:t>
      </w:r>
      <w:proofErr w:type="gramStart"/>
      <w:r w:rsidRPr="00E926B5">
        <w:rPr>
          <w:rFonts w:ascii="Times New Roman" w:hAnsi="Times New Roman" w:cs="Times New Roman"/>
        </w:rPr>
        <w:t>об</w:t>
      </w:r>
      <w:proofErr w:type="gramEnd"/>
      <w:r w:rsidRPr="00E926B5">
        <w:rPr>
          <w:rFonts w:ascii="Times New Roman" w:hAnsi="Times New Roman" w:cs="Times New Roman"/>
        </w:rPr>
        <w:t>;</w:t>
      </w:r>
    </w:p>
    <w:p w:rsidR="00E926B5" w:rsidRPr="00E926B5" w:rsidRDefault="00E926B5" w:rsidP="00EC2988">
      <w:pPr>
        <w:widowControl w:val="0"/>
        <w:autoSpaceDE w:val="0"/>
        <w:autoSpaceDN w:val="0"/>
        <w:adjustRightInd w:val="0"/>
        <w:spacing w:after="0" w:line="240" w:lineRule="auto"/>
        <w:ind w:left="709"/>
        <w:jc w:val="both"/>
        <w:rPr>
          <w:rFonts w:ascii="Times New Roman" w:hAnsi="Times New Roman" w:cs="Times New Roman"/>
        </w:rPr>
      </w:pPr>
      <w:r w:rsidRPr="00E926B5">
        <w:rPr>
          <w:rFonts w:ascii="Times New Roman" w:hAnsi="Times New Roman" w:cs="Times New Roman"/>
          <w:i/>
          <w:iCs/>
        </w:rPr>
        <w:t>S</w:t>
      </w:r>
      <w:r w:rsidRPr="00E926B5">
        <w:rPr>
          <w:rFonts w:ascii="Times New Roman" w:hAnsi="Times New Roman" w:cs="Times New Roman"/>
        </w:rPr>
        <w:t>к – линейное перемещение конечного звена, мм/</w:t>
      </w:r>
      <w:proofErr w:type="gramStart"/>
      <w:r w:rsidRPr="00E926B5">
        <w:rPr>
          <w:rFonts w:ascii="Times New Roman" w:hAnsi="Times New Roman" w:cs="Times New Roman"/>
        </w:rPr>
        <w:t>с</w:t>
      </w:r>
      <w:proofErr w:type="gramEnd"/>
      <w:r w:rsidRPr="00E926B5">
        <w:rPr>
          <w:rFonts w:ascii="Times New Roman" w:hAnsi="Times New Roman" w:cs="Times New Roman"/>
        </w:rPr>
        <w:t>.</w:t>
      </w:r>
    </w:p>
    <w:p w:rsidR="00EC2988" w:rsidRDefault="00E926B5" w:rsidP="006B6EEC">
      <w:pPr>
        <w:widowControl w:val="0"/>
        <w:autoSpaceDE w:val="0"/>
        <w:autoSpaceDN w:val="0"/>
        <w:adjustRightInd w:val="0"/>
        <w:spacing w:after="0" w:line="240" w:lineRule="auto"/>
        <w:ind w:left="709"/>
        <w:jc w:val="both"/>
        <w:rPr>
          <w:rFonts w:ascii="Times New Roman" w:hAnsi="Times New Roman" w:cs="Times New Roman"/>
        </w:rPr>
        <w:sectPr w:rsidR="00EC2988" w:rsidSect="00EC2988">
          <w:type w:val="continuous"/>
          <w:pgSz w:w="11904" w:h="16840"/>
          <w:pgMar w:top="0" w:right="564" w:bottom="0" w:left="0" w:header="720" w:footer="720" w:gutter="0"/>
          <w:cols w:space="720"/>
          <w:noEndnote/>
        </w:sectPr>
      </w:pPr>
      <w:r w:rsidRPr="00E926B5">
        <w:rPr>
          <w:rFonts w:ascii="Times New Roman" w:hAnsi="Times New Roman" w:cs="Times New Roman"/>
        </w:rPr>
        <w:t>Величина хода</w:t>
      </w:r>
      <w:r w:rsidRPr="00E926B5">
        <w:rPr>
          <w:rFonts w:ascii="Times New Roman" w:hAnsi="Times New Roman" w:cs="Times New Roman"/>
          <w:i/>
          <w:iCs/>
        </w:rPr>
        <w:t xml:space="preserve"> Н</w:t>
      </w:r>
      <w:r w:rsidRPr="00E926B5">
        <w:rPr>
          <w:rFonts w:ascii="Times New Roman" w:hAnsi="Times New Roman" w:cs="Times New Roman"/>
        </w:rPr>
        <w:t xml:space="preserve"> равна п</w:t>
      </w:r>
      <w:r w:rsidR="00EC2988">
        <w:rPr>
          <w:rFonts w:ascii="Times New Roman" w:hAnsi="Times New Roman" w:cs="Times New Roman"/>
        </w:rPr>
        <w:t>еремещению прямолинейно движуще</w:t>
      </w:r>
      <w:r w:rsidRPr="00E926B5">
        <w:rPr>
          <w:rFonts w:ascii="Times New Roman" w:hAnsi="Times New Roman" w:cs="Times New Roman"/>
        </w:rPr>
        <w:t xml:space="preserve">гося звена за один оборот вращающегося </w:t>
      </w:r>
    </w:p>
    <w:p w:rsidR="00E926B5" w:rsidRPr="00E926B5" w:rsidRDefault="00E926B5" w:rsidP="006B6EEC">
      <w:pPr>
        <w:widowControl w:val="0"/>
        <w:autoSpaceDE w:val="0"/>
        <w:autoSpaceDN w:val="0"/>
        <w:adjustRightInd w:val="0"/>
        <w:spacing w:after="0" w:line="240" w:lineRule="auto"/>
        <w:ind w:left="709" w:right="-1370"/>
        <w:jc w:val="both"/>
        <w:rPr>
          <w:rFonts w:ascii="Times New Roman" w:hAnsi="Times New Roman" w:cs="Times New Roman"/>
        </w:rPr>
      </w:pPr>
      <w:r w:rsidRPr="00E926B5">
        <w:rPr>
          <w:rFonts w:ascii="Times New Roman" w:hAnsi="Times New Roman" w:cs="Times New Roman"/>
        </w:rPr>
        <w:lastRenderedPageBreak/>
        <w:t>звена.</w:t>
      </w:r>
    </w:p>
    <w:p w:rsidR="00E926B5" w:rsidRPr="00E926B5" w:rsidRDefault="00E926B5" w:rsidP="006B6EEC">
      <w:pPr>
        <w:pStyle w:val="9"/>
        <w:spacing w:before="0" w:line="240" w:lineRule="auto"/>
        <w:ind w:left="709" w:right="-1370"/>
        <w:jc w:val="both"/>
        <w:rPr>
          <w:rFonts w:ascii="Times New Roman" w:hAnsi="Times New Roman" w:cs="Times New Roman"/>
          <w:b/>
          <w:bCs/>
          <w:i w:val="0"/>
          <w:color w:val="auto"/>
          <w:sz w:val="22"/>
          <w:szCs w:val="22"/>
        </w:rPr>
      </w:pPr>
      <w:r w:rsidRPr="00E926B5">
        <w:rPr>
          <w:rFonts w:ascii="Times New Roman" w:hAnsi="Times New Roman" w:cs="Times New Roman"/>
          <w:b/>
          <w:bCs/>
          <w:i w:val="0"/>
          <w:color w:val="auto"/>
          <w:sz w:val="22"/>
          <w:szCs w:val="22"/>
        </w:rPr>
        <w:t>Оформление и содержание отчета</w:t>
      </w:r>
    </w:p>
    <w:p w:rsidR="00E926B5" w:rsidRPr="00E926B5" w:rsidRDefault="00E926B5" w:rsidP="006B6EEC">
      <w:pPr>
        <w:pStyle w:val="a4"/>
        <w:spacing w:before="0" w:beforeAutospacing="0" w:after="0" w:afterAutospacing="0"/>
        <w:ind w:left="709" w:right="-1370"/>
        <w:jc w:val="both"/>
        <w:rPr>
          <w:sz w:val="22"/>
          <w:szCs w:val="22"/>
        </w:rPr>
      </w:pPr>
      <w:r w:rsidRPr="00E926B5">
        <w:rPr>
          <w:sz w:val="22"/>
          <w:szCs w:val="22"/>
        </w:rPr>
        <w:t>1. Ознакомиться с механизмом, установить его назначение и название.</w:t>
      </w:r>
    </w:p>
    <w:p w:rsidR="00E926B5" w:rsidRPr="00E926B5" w:rsidRDefault="00E926B5" w:rsidP="006B6EEC">
      <w:pPr>
        <w:pStyle w:val="a4"/>
        <w:spacing w:before="0" w:beforeAutospacing="0" w:after="0" w:afterAutospacing="0"/>
        <w:ind w:left="709" w:right="-1370"/>
        <w:jc w:val="both"/>
        <w:rPr>
          <w:sz w:val="22"/>
          <w:szCs w:val="22"/>
        </w:rPr>
      </w:pPr>
      <w:r w:rsidRPr="00E926B5">
        <w:rPr>
          <w:sz w:val="22"/>
          <w:szCs w:val="22"/>
        </w:rPr>
        <w:t>2. Приведя в движение входное звено, проследить характер движения промежуточных и выходного звеньев.</w:t>
      </w:r>
    </w:p>
    <w:p w:rsidR="00E926B5" w:rsidRPr="00E926B5" w:rsidRDefault="00E926B5" w:rsidP="006B6EEC">
      <w:pPr>
        <w:pStyle w:val="a4"/>
        <w:spacing w:before="0" w:beforeAutospacing="0" w:after="0" w:afterAutospacing="0"/>
        <w:ind w:left="709" w:right="-1370"/>
        <w:jc w:val="both"/>
        <w:rPr>
          <w:sz w:val="22"/>
          <w:szCs w:val="22"/>
        </w:rPr>
      </w:pPr>
      <w:r w:rsidRPr="00E926B5">
        <w:rPr>
          <w:sz w:val="22"/>
          <w:szCs w:val="22"/>
        </w:rPr>
        <w:t xml:space="preserve">3. Определить какие кинематические пары образуют звенья механизма друг с другом </w:t>
      </w:r>
    </w:p>
    <w:p w:rsidR="00E926B5" w:rsidRPr="00E926B5" w:rsidRDefault="00E926B5" w:rsidP="006B6EEC">
      <w:pPr>
        <w:pStyle w:val="a4"/>
        <w:spacing w:before="0" w:beforeAutospacing="0" w:after="0" w:afterAutospacing="0"/>
        <w:ind w:left="709" w:right="-1370"/>
        <w:jc w:val="both"/>
        <w:rPr>
          <w:sz w:val="22"/>
          <w:szCs w:val="22"/>
        </w:rPr>
      </w:pPr>
      <w:r w:rsidRPr="00E926B5">
        <w:rPr>
          <w:sz w:val="22"/>
          <w:szCs w:val="22"/>
        </w:rPr>
        <w:t>4. Составить структурную схему механизмов. Для этого:</w:t>
      </w:r>
    </w:p>
    <w:p w:rsidR="006B6EEC" w:rsidRPr="00E926B5" w:rsidRDefault="006B6EEC" w:rsidP="006B6EEC">
      <w:pPr>
        <w:pStyle w:val="a4"/>
        <w:spacing w:before="0" w:beforeAutospacing="0" w:after="0" w:afterAutospacing="0"/>
        <w:ind w:left="709"/>
        <w:jc w:val="both"/>
        <w:rPr>
          <w:sz w:val="22"/>
          <w:szCs w:val="22"/>
        </w:rPr>
      </w:pPr>
      <w:r w:rsidRPr="00E926B5">
        <w:rPr>
          <w:sz w:val="22"/>
          <w:szCs w:val="22"/>
        </w:rPr>
        <w:t>а) вычертить одно из положений входного звена, при котором достаточно хорошо видны все остальные звенья;</w:t>
      </w:r>
    </w:p>
    <w:p w:rsidR="006B6EEC" w:rsidRPr="00E926B5" w:rsidRDefault="006B6EEC" w:rsidP="006B6EEC">
      <w:pPr>
        <w:pStyle w:val="a4"/>
        <w:spacing w:before="0" w:beforeAutospacing="0" w:after="0" w:afterAutospacing="0"/>
        <w:ind w:left="709"/>
        <w:jc w:val="both"/>
        <w:rPr>
          <w:sz w:val="22"/>
          <w:szCs w:val="22"/>
        </w:rPr>
      </w:pPr>
      <w:r w:rsidRPr="00E926B5">
        <w:rPr>
          <w:sz w:val="22"/>
          <w:szCs w:val="22"/>
        </w:rPr>
        <w:t>б) Построить положение остальных звеньев механизма;</w:t>
      </w:r>
    </w:p>
    <w:p w:rsidR="005807EC" w:rsidRPr="006B6EEC" w:rsidRDefault="005807EC" w:rsidP="006B6EEC">
      <w:pPr>
        <w:widowControl w:val="0"/>
        <w:autoSpaceDE w:val="0"/>
        <w:autoSpaceDN w:val="0"/>
        <w:adjustRightInd w:val="0"/>
        <w:spacing w:after="0" w:line="240" w:lineRule="auto"/>
        <w:ind w:left="709" w:right="-1370"/>
        <w:jc w:val="both"/>
        <w:rPr>
          <w:rFonts w:ascii="Times New Roman" w:hAnsi="Times New Roman" w:cs="Times New Roman"/>
        </w:rPr>
      </w:pPr>
    </w:p>
    <w:p w:rsidR="006B6EEC" w:rsidRPr="006B6EEC" w:rsidRDefault="006B6EEC" w:rsidP="006B6EEC">
      <w:pPr>
        <w:widowControl w:val="0"/>
        <w:autoSpaceDE w:val="0"/>
        <w:autoSpaceDN w:val="0"/>
        <w:adjustRightInd w:val="0"/>
        <w:spacing w:after="0" w:line="240" w:lineRule="auto"/>
        <w:ind w:left="709" w:right="-1370"/>
        <w:jc w:val="both"/>
        <w:rPr>
          <w:rFonts w:ascii="Times New Roman" w:hAnsi="Times New Roman" w:cs="Times New Roman"/>
        </w:rPr>
        <w:sectPr w:rsidR="006B6EEC" w:rsidRPr="006B6EEC" w:rsidSect="00EC2988">
          <w:type w:val="continuous"/>
          <w:pgSz w:w="11904" w:h="16840"/>
          <w:pgMar w:top="0" w:right="564" w:bottom="0" w:left="0" w:header="720" w:footer="720" w:gutter="0"/>
          <w:cols w:num="2" w:space="720" w:equalWidth="0">
            <w:col w:w="9970" w:space="10"/>
            <w:col w:w="1360" w:space="10"/>
          </w:cols>
          <w:noEndnote/>
        </w:sectPr>
      </w:pPr>
    </w:p>
    <w:p w:rsidR="003C379A" w:rsidRPr="00E926B5" w:rsidRDefault="003C379A" w:rsidP="00EC2988">
      <w:pPr>
        <w:pStyle w:val="a4"/>
        <w:spacing w:before="0" w:beforeAutospacing="0" w:after="0" w:afterAutospacing="0"/>
        <w:ind w:left="142"/>
        <w:jc w:val="both"/>
        <w:rPr>
          <w:sz w:val="22"/>
          <w:szCs w:val="22"/>
        </w:rPr>
      </w:pPr>
      <w:r w:rsidRPr="00E926B5">
        <w:rPr>
          <w:sz w:val="22"/>
          <w:szCs w:val="22"/>
        </w:rPr>
        <w:lastRenderedPageBreak/>
        <w:t>в) Пронумеровать звенья арабскими цифрами в порядке их присоединения к входному звену механизма;</w:t>
      </w:r>
    </w:p>
    <w:p w:rsidR="003C379A" w:rsidRPr="00E926B5" w:rsidRDefault="003C379A" w:rsidP="00EC2988">
      <w:pPr>
        <w:pStyle w:val="a4"/>
        <w:spacing w:before="0" w:beforeAutospacing="0" w:after="0" w:afterAutospacing="0"/>
        <w:ind w:left="142"/>
        <w:jc w:val="both"/>
        <w:rPr>
          <w:sz w:val="22"/>
          <w:szCs w:val="22"/>
        </w:rPr>
      </w:pPr>
      <w:r w:rsidRPr="00E926B5">
        <w:rPr>
          <w:sz w:val="22"/>
          <w:szCs w:val="22"/>
        </w:rPr>
        <w:t>г) обозначить кинематические пары большими буквами латинского алфавита.</w:t>
      </w:r>
    </w:p>
    <w:p w:rsidR="003C379A" w:rsidRPr="00E926B5" w:rsidRDefault="003C379A" w:rsidP="00EC2988">
      <w:pPr>
        <w:pStyle w:val="a4"/>
        <w:spacing w:before="0" w:beforeAutospacing="0" w:after="0" w:afterAutospacing="0"/>
        <w:ind w:left="142"/>
        <w:jc w:val="both"/>
        <w:rPr>
          <w:sz w:val="22"/>
          <w:szCs w:val="22"/>
        </w:rPr>
      </w:pPr>
      <w:r w:rsidRPr="00E926B5">
        <w:rPr>
          <w:sz w:val="22"/>
          <w:szCs w:val="22"/>
        </w:rPr>
        <w:t>8. Построить кинематическую схему механизма.</w:t>
      </w:r>
      <w:proofErr w:type="gramStart"/>
      <w:r w:rsidRPr="00E926B5">
        <w:rPr>
          <w:sz w:val="22"/>
          <w:szCs w:val="22"/>
        </w:rPr>
        <w:t xml:space="preserve"> .</w:t>
      </w:r>
      <w:proofErr w:type="gramEnd"/>
    </w:p>
    <w:p w:rsidR="003C379A" w:rsidRPr="00E926B5" w:rsidRDefault="003C379A" w:rsidP="003C379A">
      <w:pPr>
        <w:spacing w:after="0" w:line="240" w:lineRule="auto"/>
        <w:jc w:val="both"/>
        <w:rPr>
          <w:rFonts w:ascii="Times New Roman" w:hAnsi="Times New Roman" w:cs="Times New Roman"/>
        </w:rPr>
      </w:pPr>
      <w:r w:rsidRPr="00E926B5">
        <w:rPr>
          <w:rFonts w:ascii="Times New Roman" w:hAnsi="Times New Roman" w:cs="Times New Roman"/>
          <w:b/>
          <w:bCs/>
        </w:rPr>
        <w:t>Контрольные вопросы</w:t>
      </w:r>
    </w:p>
    <w:p w:rsidR="003C379A" w:rsidRPr="00E926B5" w:rsidRDefault="003C379A" w:rsidP="003C379A">
      <w:pPr>
        <w:pStyle w:val="a4"/>
        <w:spacing w:before="0" w:beforeAutospacing="0" w:after="0" w:afterAutospacing="0"/>
        <w:ind w:left="150" w:right="150"/>
        <w:rPr>
          <w:sz w:val="22"/>
          <w:szCs w:val="22"/>
        </w:rPr>
      </w:pPr>
      <w:r w:rsidRPr="00E926B5">
        <w:rPr>
          <w:sz w:val="22"/>
          <w:szCs w:val="22"/>
        </w:rPr>
        <w:t>1) Что называется механизмом?</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2) Что называется звеном механизма?</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3) Что называется входным, выходным, промежуточными звеньями?</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4) Как классифицируются звенья по виду движения?</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5) Что называется кинематической парой?</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6) Как классифицируются кинематические пары по числу условий связи и по числу степеней свободы?</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7) Какие кинематические пары относятся:</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а) к высшим;</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б) к низшим;</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в) к плоским;</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г) к пространственным?</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8) Что называется кинематической цепью?</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9) Чем отличается механизм от кинематической цепи?</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10) Какие виды кинематических цепей существуют?</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11) Какой механизм называется шарнирным?</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12) Как классифицируются рычажные механизмы в зависимости от звеньев, входящих в их состав?</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13) Дать определение структурной и кинематической схемы механизма.</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14) Что такое масштабный коэффициент?</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15) Как связаны между собой детали, образующие подвижное звено?</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16) Как связаны между собой детали, образующие неподвижное звено?</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17) Укажите, какие из перечисленных кинематических пар высшие, а какие – низшие:</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а) подшипник скольжения и вал, вращающийся в нем;</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б</w:t>
      </w:r>
      <w:proofErr w:type="gramStart"/>
      <w:r w:rsidRPr="003C379A">
        <w:rPr>
          <w:sz w:val="22"/>
          <w:szCs w:val="22"/>
        </w:rPr>
        <w:t>)к</w:t>
      </w:r>
      <w:proofErr w:type="gramEnd"/>
      <w:r w:rsidRPr="003C379A">
        <w:rPr>
          <w:sz w:val="22"/>
          <w:szCs w:val="22"/>
        </w:rPr>
        <w:t>аретка, перемещающаяся в направляющих и соприкасающаяся с ними по поверхности;</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в) контакт зубьев двух зубчатых колес;</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г) винт и неподвижная опора, в которой он вращается.</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 xml:space="preserve">18) </w:t>
      </w:r>
      <w:proofErr w:type="gramStart"/>
      <w:r w:rsidRPr="003C379A">
        <w:rPr>
          <w:sz w:val="22"/>
          <w:szCs w:val="22"/>
        </w:rPr>
        <w:t>Детали</w:t>
      </w:r>
      <w:proofErr w:type="gramEnd"/>
      <w:r w:rsidRPr="003C379A">
        <w:rPr>
          <w:sz w:val="22"/>
          <w:szCs w:val="22"/>
        </w:rPr>
        <w:t xml:space="preserve"> каких пар подвергаются большему износу и почему?</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19) Начертите условные изображения следующих элементов кинематических схем:</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а) соединение двух подвижных звеньев, составляющих вращательную пару;</w:t>
      </w:r>
    </w:p>
    <w:p w:rsidR="003C379A" w:rsidRPr="003C379A" w:rsidRDefault="003C379A" w:rsidP="003C379A">
      <w:pPr>
        <w:pStyle w:val="a4"/>
        <w:spacing w:before="0" w:beforeAutospacing="0" w:after="0" w:afterAutospacing="0"/>
        <w:ind w:left="150" w:right="150"/>
        <w:rPr>
          <w:sz w:val="22"/>
          <w:szCs w:val="22"/>
        </w:rPr>
      </w:pPr>
      <w:proofErr w:type="gramStart"/>
      <w:r w:rsidRPr="003C379A">
        <w:rPr>
          <w:sz w:val="22"/>
          <w:szCs w:val="22"/>
        </w:rPr>
        <w:t>б) соединение подвижного и неподвижного звеньев, составляющих вращательную пару;</w:t>
      </w:r>
      <w:proofErr w:type="gramEnd"/>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в) соединение неподвижного звена и подвижного, перемещающегося поступательно;</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г) подшипник: радиальный и упорный:</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д) передачи зубчатые - цилиндрическую, коническую и червячную.</w:t>
      </w:r>
    </w:p>
    <w:p w:rsidR="003C379A" w:rsidRPr="003C379A" w:rsidRDefault="003C379A" w:rsidP="003C379A">
      <w:pPr>
        <w:pStyle w:val="a4"/>
        <w:spacing w:before="0" w:beforeAutospacing="0" w:after="0" w:afterAutospacing="0"/>
        <w:ind w:left="150" w:right="150"/>
        <w:rPr>
          <w:sz w:val="22"/>
          <w:szCs w:val="22"/>
        </w:rPr>
      </w:pPr>
      <w:r w:rsidRPr="003C379A">
        <w:rPr>
          <w:sz w:val="22"/>
          <w:szCs w:val="22"/>
        </w:rPr>
        <w:t>20) Какие виды кинематических цепей вы знаете?</w:t>
      </w:r>
    </w:p>
    <w:p w:rsidR="0025050C" w:rsidRDefault="0025050C" w:rsidP="0025050C">
      <w:pPr>
        <w:autoSpaceDE w:val="0"/>
        <w:autoSpaceDN w:val="0"/>
        <w:adjustRightInd w:val="0"/>
        <w:spacing w:after="0" w:line="240" w:lineRule="auto"/>
        <w:ind w:right="50"/>
        <w:rPr>
          <w:rFonts w:ascii="Times New Roman" w:eastAsia="Times New Roman" w:hAnsi="Times New Roman" w:cs="Times New Roman"/>
          <w:b/>
          <w:bCs/>
          <w:color w:val="000000"/>
          <w:sz w:val="24"/>
          <w:szCs w:val="24"/>
          <w:lang w:eastAsia="ru-RU"/>
        </w:rPr>
      </w:pPr>
    </w:p>
    <w:p w:rsidR="0025050C" w:rsidRDefault="0025050C" w:rsidP="0025050C">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8</w:t>
      </w:r>
    </w:p>
    <w:p w:rsidR="0025050C" w:rsidRDefault="0025050C" w:rsidP="00164640">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sidR="00164640">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расчеты режимов резания при обработке наружных цилиндрических поверхностей, подрезаний уступов, обработке торцовых поверхностей</w:t>
      </w:r>
      <w:r w:rsidR="0047399F">
        <w:rPr>
          <w:rFonts w:ascii="Times New Roman" w:eastAsia="Times New Roman" w:hAnsi="Times New Roman" w:cs="Times New Roman"/>
          <w:b/>
          <w:bCs/>
          <w:caps/>
          <w:color w:val="000000"/>
          <w:sz w:val="24"/>
          <w:szCs w:val="24"/>
          <w:lang w:eastAsia="ru-RU"/>
        </w:rPr>
        <w:t>, при точении канавок и отрезании.</w:t>
      </w:r>
      <w:r>
        <w:rPr>
          <w:rFonts w:ascii="Times New Roman" w:eastAsia="Times New Roman" w:hAnsi="Times New Roman" w:cs="Times New Roman"/>
          <w:b/>
          <w:bCs/>
          <w:caps/>
          <w:color w:val="000000"/>
          <w:sz w:val="24"/>
          <w:szCs w:val="24"/>
          <w:lang w:eastAsia="ru-RU"/>
        </w:rPr>
        <w:t xml:space="preserve"> </w:t>
      </w:r>
      <w:r w:rsidRPr="0011072E">
        <w:rPr>
          <w:rFonts w:ascii="Times New Roman Полужирный" w:eastAsia="Times New Roman" w:hAnsi="Times New Roman Полужирный" w:cs="Times New Roman"/>
          <w:b/>
          <w:bCs/>
          <w:caps/>
          <w:color w:val="000000"/>
          <w:sz w:val="24"/>
          <w:szCs w:val="24"/>
          <w:lang w:eastAsia="ru-RU"/>
        </w:rPr>
        <w:t xml:space="preserve"> </w:t>
      </w:r>
    </w:p>
    <w:p w:rsidR="0025050C" w:rsidRDefault="0025050C" w:rsidP="0025050C">
      <w:pPr>
        <w:pStyle w:val="22"/>
        <w:spacing w:before="0" w:beforeAutospacing="0" w:after="0" w:afterAutospacing="0"/>
        <w:jc w:val="both"/>
        <w:rPr>
          <w:b/>
          <w:bCs/>
          <w:color w:val="000000"/>
          <w:sz w:val="22"/>
          <w:szCs w:val="22"/>
        </w:rPr>
      </w:pPr>
    </w:p>
    <w:p w:rsidR="0025050C" w:rsidRDefault="0025050C" w:rsidP="0025050C">
      <w:pPr>
        <w:pStyle w:val="22"/>
        <w:spacing w:before="0" w:beforeAutospacing="0" w:after="0" w:afterAutospacing="0"/>
        <w:jc w:val="both"/>
        <w:rPr>
          <w:color w:val="000000"/>
          <w:sz w:val="22"/>
          <w:szCs w:val="22"/>
        </w:rPr>
      </w:pPr>
      <w:r w:rsidRPr="0016543B">
        <w:rPr>
          <w:b/>
          <w:bCs/>
          <w:color w:val="000000"/>
          <w:sz w:val="22"/>
          <w:szCs w:val="22"/>
        </w:rPr>
        <w:t>Цель работы</w:t>
      </w:r>
      <w:r w:rsidRPr="0016543B">
        <w:rPr>
          <w:color w:val="000000"/>
          <w:sz w:val="22"/>
          <w:szCs w:val="22"/>
        </w:rPr>
        <w:t> </w:t>
      </w:r>
      <w:proofErr w:type="gramStart"/>
      <w:r w:rsidRPr="0016543B">
        <w:rPr>
          <w:color w:val="000000"/>
          <w:sz w:val="22"/>
          <w:szCs w:val="22"/>
        </w:rPr>
        <w:t>-</w:t>
      </w:r>
      <w:r w:rsidR="00CF275D" w:rsidRPr="00CF275D">
        <w:rPr>
          <w:color w:val="000000"/>
          <w:sz w:val="22"/>
          <w:szCs w:val="22"/>
          <w:shd w:val="clear" w:color="auto" w:fill="FFFFFF"/>
        </w:rPr>
        <w:t>н</w:t>
      </w:r>
      <w:proofErr w:type="gramEnd"/>
      <w:r w:rsidR="00CF275D" w:rsidRPr="00CF275D">
        <w:rPr>
          <w:color w:val="000000"/>
          <w:sz w:val="22"/>
          <w:szCs w:val="22"/>
          <w:shd w:val="clear" w:color="auto" w:fill="FFFFFF"/>
        </w:rPr>
        <w:t>аучиться производить расчет режимов резания аналитическим методом. Самостоятельно работать со справочной и методической литературой; пользоваться инженерными калькуляторами</w:t>
      </w:r>
      <w:proofErr w:type="gramStart"/>
      <w:r w:rsidR="00CF275D" w:rsidRPr="00CF275D">
        <w:rPr>
          <w:color w:val="000000"/>
          <w:sz w:val="22"/>
          <w:szCs w:val="22"/>
          <w:shd w:val="clear" w:color="auto" w:fill="FFFFFF"/>
        </w:rPr>
        <w:t>.</w:t>
      </w:r>
      <w:proofErr w:type="gramEnd"/>
      <w:r w:rsidRPr="00745334">
        <w:rPr>
          <w:rFonts w:ascii="Verdana" w:hAnsi="Verdana"/>
          <w:color w:val="000000"/>
          <w:shd w:val="clear" w:color="auto" w:fill="FFFFFF"/>
        </w:rPr>
        <w:t xml:space="preserve"> </w:t>
      </w:r>
      <w:proofErr w:type="gramStart"/>
      <w:r w:rsidR="007B34D7" w:rsidRPr="007B34D7">
        <w:rPr>
          <w:color w:val="000000"/>
          <w:sz w:val="22"/>
          <w:szCs w:val="22"/>
        </w:rPr>
        <w:t>с</w:t>
      </w:r>
      <w:proofErr w:type="gramEnd"/>
      <w:r w:rsidR="007B34D7" w:rsidRPr="007B34D7">
        <w:rPr>
          <w:color w:val="000000"/>
          <w:sz w:val="22"/>
          <w:szCs w:val="22"/>
        </w:rPr>
        <w:t>овершенствование знаний и навыков по определению режимов резания при протачивании тела вращения на токарном станке.</w:t>
      </w:r>
    </w:p>
    <w:p w:rsidR="0025050C" w:rsidRPr="0016543B" w:rsidRDefault="0025050C" w:rsidP="0025050C">
      <w:pPr>
        <w:pStyle w:val="22"/>
        <w:spacing w:before="0" w:beforeAutospacing="0" w:after="0" w:afterAutospacing="0"/>
        <w:jc w:val="both"/>
        <w:rPr>
          <w:color w:val="000000"/>
          <w:sz w:val="22"/>
          <w:szCs w:val="22"/>
        </w:rPr>
      </w:pPr>
      <w:r w:rsidRPr="0016543B">
        <w:rPr>
          <w:b/>
          <w:bCs/>
          <w:color w:val="000000"/>
          <w:sz w:val="22"/>
          <w:szCs w:val="22"/>
        </w:rPr>
        <w:t>Задачи работы:</w:t>
      </w:r>
    </w:p>
    <w:p w:rsidR="0025050C" w:rsidRPr="0001678A" w:rsidRDefault="0025050C" w:rsidP="0025050C">
      <w:pPr>
        <w:spacing w:after="0" w:line="240" w:lineRule="auto"/>
        <w:jc w:val="both"/>
        <w:rPr>
          <w:rFonts w:ascii="Times New Roman" w:hAnsi="Times New Roman" w:cs="Times New Roman"/>
        </w:rPr>
      </w:pPr>
      <w:r>
        <w:rPr>
          <w:rFonts w:ascii="Times New Roman" w:hAnsi="Times New Roman" w:cs="Times New Roman"/>
        </w:rPr>
        <w:t>1. П</w:t>
      </w:r>
      <w:r w:rsidRPr="0001678A">
        <w:rPr>
          <w:rFonts w:ascii="Times New Roman" w:hAnsi="Times New Roman" w:cs="Times New Roman"/>
        </w:rPr>
        <w:t xml:space="preserve">о заданному варианту задания произвести расчет </w:t>
      </w:r>
      <w:r>
        <w:rPr>
          <w:rFonts w:ascii="Times New Roman" w:hAnsi="Times New Roman" w:cs="Times New Roman"/>
        </w:rPr>
        <w:t>кинематической цепи.</w:t>
      </w:r>
    </w:p>
    <w:p w:rsidR="0025050C" w:rsidRPr="0001678A" w:rsidRDefault="0025050C" w:rsidP="0025050C">
      <w:pPr>
        <w:spacing w:after="0" w:line="240" w:lineRule="auto"/>
        <w:jc w:val="both"/>
        <w:rPr>
          <w:rFonts w:ascii="Times New Roman" w:hAnsi="Times New Roman" w:cs="Times New Roman"/>
        </w:rPr>
      </w:pPr>
      <w:r>
        <w:rPr>
          <w:rFonts w:ascii="Times New Roman" w:hAnsi="Times New Roman" w:cs="Times New Roman"/>
        </w:rPr>
        <w:t>2. С</w:t>
      </w:r>
      <w:r w:rsidRPr="0001678A">
        <w:rPr>
          <w:rFonts w:ascii="Times New Roman" w:hAnsi="Times New Roman" w:cs="Times New Roman"/>
        </w:rPr>
        <w:t>оставить кинематическую схему привода главного движения токарного станка</w:t>
      </w:r>
      <w:r>
        <w:rPr>
          <w:rFonts w:ascii="Times New Roman" w:hAnsi="Times New Roman" w:cs="Times New Roman"/>
        </w:rPr>
        <w:t>.</w:t>
      </w:r>
    </w:p>
    <w:p w:rsidR="0025050C" w:rsidRDefault="0025050C" w:rsidP="0025050C">
      <w:pPr>
        <w:spacing w:after="0" w:line="240" w:lineRule="auto"/>
        <w:jc w:val="both"/>
        <w:rPr>
          <w:rFonts w:ascii="Times New Roman" w:hAnsi="Times New Roman" w:cs="Times New Roman"/>
        </w:rPr>
      </w:pPr>
      <w:r>
        <w:rPr>
          <w:rFonts w:ascii="Times New Roman" w:hAnsi="Times New Roman" w:cs="Times New Roman"/>
        </w:rPr>
        <w:t>3. С</w:t>
      </w:r>
      <w:r w:rsidRPr="0001678A">
        <w:rPr>
          <w:rFonts w:ascii="Times New Roman" w:hAnsi="Times New Roman" w:cs="Times New Roman"/>
        </w:rPr>
        <w:t>оставить отчет.</w:t>
      </w:r>
    </w:p>
    <w:p w:rsidR="00D743EB" w:rsidRPr="00E926B5" w:rsidRDefault="0025050C" w:rsidP="00E926B5">
      <w:pPr>
        <w:pStyle w:val="a4"/>
        <w:spacing w:before="0" w:beforeAutospacing="0" w:after="0" w:afterAutospacing="0"/>
        <w:ind w:right="50"/>
        <w:jc w:val="both"/>
        <w:rPr>
          <w:b/>
          <w:bCs/>
          <w:iCs/>
          <w:color w:val="000000"/>
        </w:rPr>
      </w:pPr>
      <w:r w:rsidRPr="00FF7F4A">
        <w:rPr>
          <w:b/>
          <w:bCs/>
          <w:iCs/>
          <w:color w:val="000000"/>
        </w:rPr>
        <w:t>Необходимый объем теоретической подготовки.</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Элементами режима резания являются: глубина резания, подача и скорость резания.</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Глубина резания t (мм) - расстояние между обрабатываемой и обработанной поверхностями, измеренное по нормали </w:t>
      </w:r>
      <w:proofErr w:type="gramStart"/>
      <w:r w:rsidRPr="00164640">
        <w:rPr>
          <w:rFonts w:ascii="Times New Roman" w:eastAsia="Times New Roman" w:hAnsi="Times New Roman" w:cs="Times New Roman"/>
          <w:color w:val="000000"/>
          <w:lang w:eastAsia="ru-RU"/>
        </w:rPr>
        <w:t>к</w:t>
      </w:r>
      <w:proofErr w:type="gramEnd"/>
      <w:r w:rsidRPr="00164640">
        <w:rPr>
          <w:rFonts w:ascii="Times New Roman" w:eastAsia="Times New Roman" w:hAnsi="Times New Roman" w:cs="Times New Roman"/>
          <w:color w:val="000000"/>
          <w:lang w:eastAsia="ru-RU"/>
        </w:rPr>
        <w:t xml:space="preserve"> последней. При точении - это толщина слоя металла срезаемого за один проход резца. При обтачивании, растачивании, рассверливании</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t = (D - d) / 2,</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где D - наибольший диаметр касания инструмента с деталью, </w:t>
      </w:r>
      <w:proofErr w:type="gramStart"/>
      <w:r w:rsidRPr="00164640">
        <w:rPr>
          <w:rFonts w:ascii="Times New Roman" w:eastAsia="Times New Roman" w:hAnsi="Times New Roman" w:cs="Times New Roman"/>
          <w:color w:val="000000"/>
          <w:lang w:eastAsia="ru-RU"/>
        </w:rPr>
        <w:t>мм</w:t>
      </w:r>
      <w:proofErr w:type="gramEnd"/>
      <w:r w:rsidRPr="00164640">
        <w:rPr>
          <w:rFonts w:ascii="Times New Roman" w:eastAsia="Times New Roman" w:hAnsi="Times New Roman" w:cs="Times New Roman"/>
          <w:color w:val="000000"/>
          <w:lang w:eastAsia="ru-RU"/>
        </w:rPr>
        <w:t>;</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d - наименьший диаметр касания инструмента с заготовкой, </w:t>
      </w:r>
      <w:proofErr w:type="gramStart"/>
      <w:r w:rsidRPr="00164640">
        <w:rPr>
          <w:rFonts w:ascii="Times New Roman" w:eastAsia="Times New Roman" w:hAnsi="Times New Roman" w:cs="Times New Roman"/>
          <w:color w:val="000000"/>
          <w:lang w:eastAsia="ru-RU"/>
        </w:rPr>
        <w:t>мм</w:t>
      </w:r>
      <w:proofErr w:type="gramEnd"/>
      <w:r w:rsidRPr="00164640">
        <w:rPr>
          <w:rFonts w:ascii="Times New Roman" w:eastAsia="Times New Roman" w:hAnsi="Times New Roman" w:cs="Times New Roman"/>
          <w:color w:val="000000"/>
          <w:lang w:eastAsia="ru-RU"/>
        </w:rPr>
        <w:t>.</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При сверлении</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t = D / 2,</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где D - диаметр отверстия, </w:t>
      </w:r>
      <w:proofErr w:type="gramStart"/>
      <w:r w:rsidRPr="00164640">
        <w:rPr>
          <w:rFonts w:ascii="Times New Roman" w:eastAsia="Times New Roman" w:hAnsi="Times New Roman" w:cs="Times New Roman"/>
          <w:color w:val="000000"/>
          <w:lang w:eastAsia="ru-RU"/>
        </w:rPr>
        <w:t>мм</w:t>
      </w:r>
      <w:proofErr w:type="gramEnd"/>
      <w:r w:rsidRPr="00164640">
        <w:rPr>
          <w:rFonts w:ascii="Times New Roman" w:eastAsia="Times New Roman" w:hAnsi="Times New Roman" w:cs="Times New Roman"/>
          <w:color w:val="000000"/>
          <w:lang w:eastAsia="ru-RU"/>
        </w:rPr>
        <w:t>.</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lastRenderedPageBreak/>
        <w:t>При отрезании и вытачивании канавки глубина резания соответствует ширине прорези, выполняемая резцом за один проход.</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Подача S (мм/</w:t>
      </w:r>
      <w:proofErr w:type="gramStart"/>
      <w:r w:rsidRPr="00164640">
        <w:rPr>
          <w:rFonts w:ascii="Times New Roman" w:eastAsia="Times New Roman" w:hAnsi="Times New Roman" w:cs="Times New Roman"/>
          <w:color w:val="000000"/>
          <w:lang w:eastAsia="ru-RU"/>
        </w:rPr>
        <w:t>об</w:t>
      </w:r>
      <w:proofErr w:type="gramEnd"/>
      <w:r w:rsidRPr="00164640">
        <w:rPr>
          <w:rFonts w:ascii="Times New Roman" w:eastAsia="Times New Roman" w:hAnsi="Times New Roman" w:cs="Times New Roman"/>
          <w:color w:val="000000"/>
          <w:lang w:eastAsia="ru-RU"/>
        </w:rPr>
        <w:t xml:space="preserve">) - </w:t>
      </w:r>
      <w:proofErr w:type="gramStart"/>
      <w:r w:rsidRPr="00164640">
        <w:rPr>
          <w:rFonts w:ascii="Times New Roman" w:eastAsia="Times New Roman" w:hAnsi="Times New Roman" w:cs="Times New Roman"/>
          <w:color w:val="000000"/>
          <w:lang w:eastAsia="ru-RU"/>
        </w:rPr>
        <w:t>величина</w:t>
      </w:r>
      <w:proofErr w:type="gramEnd"/>
      <w:r w:rsidRPr="00164640">
        <w:rPr>
          <w:rFonts w:ascii="Times New Roman" w:eastAsia="Times New Roman" w:hAnsi="Times New Roman" w:cs="Times New Roman"/>
          <w:color w:val="000000"/>
          <w:lang w:eastAsia="ru-RU"/>
        </w:rPr>
        <w:t xml:space="preserve"> перемещения инструмента за один оборот заготовки. Различают продольную, поперечную и наклонную подачи в зависимости от направления перемещения резца. Рекомендуется для данных условий обработки выбирать максимально возможную величину подачи.</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Скорость резания V (м/мин) - путь, который проходит наиболее удаленная от оси вращения точка поверхности резания относительно режущей кромки в направлении главного движения в единицу времени. Скорость резания для станков с главным вращательным движением (токарных, сверлильных, фрезерных) подсчитывается по формуле</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V = рDn / 1000</w:t>
      </w:r>
      <w:proofErr w:type="gramStart"/>
      <w:r w:rsidRPr="00164640">
        <w:rPr>
          <w:rFonts w:ascii="Times New Roman" w:eastAsia="Times New Roman" w:hAnsi="Times New Roman" w:cs="Times New Roman"/>
          <w:color w:val="000000"/>
          <w:lang w:eastAsia="ru-RU"/>
        </w:rPr>
        <w:t xml:space="preserve"> ?</w:t>
      </w:r>
      <w:proofErr w:type="gramEnd"/>
      <w:r w:rsidRPr="00164640">
        <w:rPr>
          <w:rFonts w:ascii="Times New Roman" w:eastAsia="Times New Roman" w:hAnsi="Times New Roman" w:cs="Times New Roman"/>
          <w:color w:val="000000"/>
          <w:lang w:eastAsia="ru-RU"/>
        </w:rPr>
        <w:t xml:space="preserve"> Dn / 320,</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где D - наибольший диаметр заготовки (при токарной обработке), диаметр сверла (при сверлении) или диаметр фрезы (при фрезеровании), </w:t>
      </w:r>
      <w:proofErr w:type="gramStart"/>
      <w:r w:rsidRPr="00164640">
        <w:rPr>
          <w:rFonts w:ascii="Times New Roman" w:eastAsia="Times New Roman" w:hAnsi="Times New Roman" w:cs="Times New Roman"/>
          <w:color w:val="000000"/>
          <w:lang w:eastAsia="ru-RU"/>
        </w:rPr>
        <w:t>мм</w:t>
      </w:r>
      <w:proofErr w:type="gramEnd"/>
      <w:r w:rsidRPr="00164640">
        <w:rPr>
          <w:rFonts w:ascii="Times New Roman" w:eastAsia="Times New Roman" w:hAnsi="Times New Roman" w:cs="Times New Roman"/>
          <w:color w:val="000000"/>
          <w:lang w:eastAsia="ru-RU"/>
        </w:rPr>
        <w:t>;</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n - частота вращения заготовки или инструмента, </w:t>
      </w:r>
      <w:proofErr w:type="gramStart"/>
      <w:r w:rsidRPr="00164640">
        <w:rPr>
          <w:rFonts w:ascii="Times New Roman" w:eastAsia="Times New Roman" w:hAnsi="Times New Roman" w:cs="Times New Roman"/>
          <w:color w:val="000000"/>
          <w:lang w:eastAsia="ru-RU"/>
        </w:rPr>
        <w:t>об</w:t>
      </w:r>
      <w:proofErr w:type="gramEnd"/>
      <w:r w:rsidRPr="00164640">
        <w:rPr>
          <w:rFonts w:ascii="Times New Roman" w:eastAsia="Times New Roman" w:hAnsi="Times New Roman" w:cs="Times New Roman"/>
          <w:color w:val="000000"/>
          <w:lang w:eastAsia="ru-RU"/>
        </w:rPr>
        <w:t>/мин.</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Режим резания, который обеспечивает наиболее полное использование режущих свойств инструмента и возможностей станка при условии получения необходимого качества обработки, называется рациональным.</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Для повышения производительности труда рекомендуется работать с возможно большим режимом резания. Однако его увеличение ограничивается стойкостью инструмента, жесткостью и прочностью обрабатываемой детали, узлов станка и его мощностью.</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Высокая производительность может быть достигнута, если в первую очередь будут приняты наибольшие возможные значения глубины резания и подачи и в зависимости от них - допустимая скорость резания, обеспечивающая принятую стойкость инструмента.</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Выбор режима резания выполняют на основании исходных данных: чертежа обрабатываемой детали, размеров заготовки, типа, материала и геометрии инструмента, паспортных данных станка в следующем порядке.</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1. Глубина резания принимается в зависимости от величины припуска.</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Рекомендуется вести обработку за один проход. Минимальное число проходов определяется мощностью станка, жесткостью детали и заданной точностью обработки. При черновой обработке (если условия позволяют) глубину резания назначают максимальной - равной всему припуску. Точные поверхности обрабатывают вначале предварительно, затем окончательно. При чистовой обработке глубину резания назначают в зависимости от требуемых степени точности и шероховатости поверхности в следующих пределах: для шероховатости поверхности до Rz от 10 до 20 включительно глубина резания 0,5 - 2,0 мм, для Ra от 2,5 до 0,063 - 0,1 - 0,4 мм.</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2. Подачу выбирают из нормативных таблиц в зависимости от марки обрабатываемого материала, размеров заготовки и выбранной глубины резания.</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Рекомендуется для данных условий обработки выбирать максимально возможную величину подачи. При черновой обработке ее значение ограничивается жесткостью детали, инструмента и допустимым усилием предохранительного механизма подачи станка. Подача для чистовой обработки определяется главным образом шероховатостью обрабатываемой поверхности. Для уменьшения шероховатости подачу следует принимать меньшей.</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Окончательно подачу корректируют исходя из данных станка и принимают ближайшую </w:t>
      </w:r>
      <w:proofErr w:type="gramStart"/>
      <w:r w:rsidRPr="00164640">
        <w:rPr>
          <w:rFonts w:ascii="Times New Roman" w:eastAsia="Times New Roman" w:hAnsi="Times New Roman" w:cs="Times New Roman"/>
          <w:color w:val="000000"/>
          <w:lang w:eastAsia="ru-RU"/>
        </w:rPr>
        <w:t>из</w:t>
      </w:r>
      <w:proofErr w:type="gramEnd"/>
      <w:r w:rsidRPr="00164640">
        <w:rPr>
          <w:rFonts w:ascii="Times New Roman" w:eastAsia="Times New Roman" w:hAnsi="Times New Roman" w:cs="Times New Roman"/>
          <w:color w:val="000000"/>
          <w:lang w:eastAsia="ru-RU"/>
        </w:rPr>
        <w:t xml:space="preserve"> имеющихся на станке.</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3. Скорость резания, допускаемая инструментом, определяется заданной стойкостью резца, глубиной резания, подачей, твердостью обрабатываемого материала и рядом других факторов. Средняя стойкость резца обычно принимается </w:t>
      </w:r>
      <w:proofErr w:type="gramStart"/>
      <w:r w:rsidRPr="00164640">
        <w:rPr>
          <w:rFonts w:ascii="Times New Roman" w:eastAsia="Times New Roman" w:hAnsi="Times New Roman" w:cs="Times New Roman"/>
          <w:color w:val="000000"/>
          <w:lang w:eastAsia="ru-RU"/>
        </w:rPr>
        <w:t>равной</w:t>
      </w:r>
      <w:proofErr w:type="gramEnd"/>
      <w:r w:rsidRPr="00164640">
        <w:rPr>
          <w:rFonts w:ascii="Times New Roman" w:eastAsia="Times New Roman" w:hAnsi="Times New Roman" w:cs="Times New Roman"/>
          <w:color w:val="000000"/>
          <w:lang w:eastAsia="ru-RU"/>
        </w:rPr>
        <w:t xml:space="preserve"> 30-90 мин.</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Скорость резания назначают по соответствующим нормативным таблицам в зависимости от свойств обрабатываемого материала, принятых значений глубины резания и подачи. Такие таблицы составлены для определенных условий работы. Поэтому если действительные условия резания отличаются от </w:t>
      </w:r>
      <w:proofErr w:type="gramStart"/>
      <w:r w:rsidRPr="00164640">
        <w:rPr>
          <w:rFonts w:ascii="Times New Roman" w:eastAsia="Times New Roman" w:hAnsi="Times New Roman" w:cs="Times New Roman"/>
          <w:color w:val="000000"/>
          <w:lang w:eastAsia="ru-RU"/>
        </w:rPr>
        <w:t>нормативных</w:t>
      </w:r>
      <w:proofErr w:type="gramEnd"/>
      <w:r w:rsidRPr="00164640">
        <w:rPr>
          <w:rFonts w:ascii="Times New Roman" w:eastAsia="Times New Roman" w:hAnsi="Times New Roman" w:cs="Times New Roman"/>
          <w:color w:val="000000"/>
          <w:lang w:eastAsia="ru-RU"/>
        </w:rPr>
        <w:t>, выбранную скорость надо умножить на поправочные коэффициенты, прилагаемые к таблицам.</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4. Зная скорость резания, определяют частоту вращения n (</w:t>
      </w:r>
      <w:proofErr w:type="gramStart"/>
      <w:r w:rsidRPr="00164640">
        <w:rPr>
          <w:rFonts w:ascii="Times New Roman" w:eastAsia="Times New Roman" w:hAnsi="Times New Roman" w:cs="Times New Roman"/>
          <w:color w:val="000000"/>
          <w:lang w:eastAsia="ru-RU"/>
        </w:rPr>
        <w:t>об</w:t>
      </w:r>
      <w:proofErr w:type="gramEnd"/>
      <w:r w:rsidRPr="00164640">
        <w:rPr>
          <w:rFonts w:ascii="Times New Roman" w:eastAsia="Times New Roman" w:hAnsi="Times New Roman" w:cs="Times New Roman"/>
          <w:color w:val="000000"/>
          <w:lang w:eastAsia="ru-RU"/>
        </w:rPr>
        <w:t>/мин) из формулы</w:t>
      </w:r>
    </w:p>
    <w:p w:rsidR="00164640" w:rsidRPr="00164640" w:rsidRDefault="00273EE9" w:rsidP="00273EE9">
      <w:pPr>
        <w:shd w:val="clear" w:color="auto" w:fill="FFFFFF"/>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n = 1000V / р</w:t>
      </w:r>
      <w:proofErr w:type="gramStart"/>
      <w:r>
        <w:rPr>
          <w:rFonts w:ascii="Times New Roman" w:eastAsia="Times New Roman" w:hAnsi="Times New Roman" w:cs="Times New Roman"/>
          <w:color w:val="000000"/>
          <w:lang w:eastAsia="ru-RU"/>
        </w:rPr>
        <w:t>D</w:t>
      </w:r>
      <w:proofErr w:type="gramEnd"/>
      <w:r>
        <w:rPr>
          <w:rFonts w:ascii="Times New Roman" w:eastAsia="Times New Roman" w:hAnsi="Times New Roman" w:cs="Times New Roman"/>
          <w:color w:val="000000"/>
          <w:lang w:eastAsia="ru-RU"/>
        </w:rPr>
        <w:t xml:space="preserve"> ,или </w:t>
      </w:r>
      <w:r w:rsidR="00164640" w:rsidRPr="00164640">
        <w:rPr>
          <w:rFonts w:ascii="Times New Roman" w:eastAsia="Times New Roman" w:hAnsi="Times New Roman" w:cs="Times New Roman"/>
          <w:color w:val="000000"/>
          <w:lang w:eastAsia="ru-RU"/>
        </w:rPr>
        <w:t xml:space="preserve"> 320V / D,</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где V - скорость резания, </w:t>
      </w:r>
      <w:proofErr w:type="gramStart"/>
      <w:r w:rsidRPr="00164640">
        <w:rPr>
          <w:rFonts w:ascii="Times New Roman" w:eastAsia="Times New Roman" w:hAnsi="Times New Roman" w:cs="Times New Roman"/>
          <w:color w:val="000000"/>
          <w:lang w:eastAsia="ru-RU"/>
        </w:rPr>
        <w:t>м</w:t>
      </w:r>
      <w:proofErr w:type="gramEnd"/>
      <w:r w:rsidRPr="00164640">
        <w:rPr>
          <w:rFonts w:ascii="Times New Roman" w:eastAsia="Times New Roman" w:hAnsi="Times New Roman" w:cs="Times New Roman"/>
          <w:color w:val="000000"/>
          <w:lang w:eastAsia="ru-RU"/>
        </w:rPr>
        <w:t>/мин;</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D - наибольший диаметр касания инструмента с заготовкой, </w:t>
      </w:r>
      <w:proofErr w:type="gramStart"/>
      <w:r w:rsidRPr="00164640">
        <w:rPr>
          <w:rFonts w:ascii="Times New Roman" w:eastAsia="Times New Roman" w:hAnsi="Times New Roman" w:cs="Times New Roman"/>
          <w:color w:val="000000"/>
          <w:lang w:eastAsia="ru-RU"/>
        </w:rPr>
        <w:t>мм</w:t>
      </w:r>
      <w:proofErr w:type="gramEnd"/>
      <w:r w:rsidRPr="00164640">
        <w:rPr>
          <w:rFonts w:ascii="Times New Roman" w:eastAsia="Times New Roman" w:hAnsi="Times New Roman" w:cs="Times New Roman"/>
          <w:color w:val="000000"/>
          <w:lang w:eastAsia="ru-RU"/>
        </w:rPr>
        <w:t>.</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Так как станок точно такой частоты вращения шпинделя может не иметь, вследствие ее ступенчатого регулирования, то назначают ближайшую меньшую величину. В результате этого незначительно снижается скорость резания, но зато стойкость режущего инструмента повышается.</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5. По принятой частоте вращения подсчитывается действительная скорость резания (</w:t>
      </w:r>
      <w:proofErr w:type="gramStart"/>
      <w:r w:rsidRPr="00164640">
        <w:rPr>
          <w:rFonts w:ascii="Times New Roman" w:eastAsia="Times New Roman" w:hAnsi="Times New Roman" w:cs="Times New Roman"/>
          <w:color w:val="000000"/>
          <w:lang w:eastAsia="ru-RU"/>
        </w:rPr>
        <w:t>м</w:t>
      </w:r>
      <w:proofErr w:type="gramEnd"/>
      <w:r w:rsidRPr="00164640">
        <w:rPr>
          <w:rFonts w:ascii="Times New Roman" w:eastAsia="Times New Roman" w:hAnsi="Times New Roman" w:cs="Times New Roman"/>
          <w:color w:val="000000"/>
          <w:lang w:eastAsia="ru-RU"/>
        </w:rPr>
        <w:t>/мин).</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V = Dn / 320.</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6. Проверку режима резания по мощности при черновом точении можно выполнить, пользуясь формулой</w:t>
      </w:r>
    </w:p>
    <w:p w:rsidR="00164640" w:rsidRPr="00164640" w:rsidRDefault="00273EE9" w:rsidP="00273EE9">
      <w:pPr>
        <w:shd w:val="clear" w:color="auto" w:fill="FFFFFF"/>
        <w:spacing w:after="0" w:line="240" w:lineRule="auto"/>
        <w:jc w:val="both"/>
        <w:rPr>
          <w:rFonts w:ascii="Times New Roman" w:eastAsia="Times New Roman" w:hAnsi="Times New Roman" w:cs="Times New Roman"/>
          <w:color w:val="000000"/>
          <w:lang w:eastAsia="ru-RU"/>
        </w:rPr>
      </w:pPr>
      <w:proofErr w:type="gramStart"/>
      <w:r>
        <w:rPr>
          <w:rFonts w:ascii="Times New Roman" w:eastAsia="Times New Roman" w:hAnsi="Times New Roman" w:cs="Times New Roman"/>
          <w:color w:val="000000"/>
          <w:lang w:eastAsia="ru-RU"/>
        </w:rPr>
        <w:t>N</w:t>
      </w:r>
      <w:proofErr w:type="gramEnd"/>
      <w:r>
        <w:rPr>
          <w:rFonts w:ascii="Times New Roman" w:eastAsia="Times New Roman" w:hAnsi="Times New Roman" w:cs="Times New Roman"/>
          <w:color w:val="000000"/>
          <w:lang w:eastAsia="ru-RU"/>
        </w:rPr>
        <w:t>рез = Pz V / 60 ×</w:t>
      </w:r>
      <w:r w:rsidR="00164640" w:rsidRPr="00164640">
        <w:rPr>
          <w:rFonts w:ascii="Times New Roman" w:eastAsia="Times New Roman" w:hAnsi="Times New Roman" w:cs="Times New Roman"/>
          <w:color w:val="000000"/>
          <w:lang w:eastAsia="ru-RU"/>
        </w:rPr>
        <w:t xml:space="preserve"> 1020,</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где V - скорость резания, м/мин.; 1020 - коэффициент перевода Н Ч м/</w:t>
      </w:r>
      <w:proofErr w:type="gramStart"/>
      <w:r w:rsidRPr="00164640">
        <w:rPr>
          <w:rFonts w:ascii="Times New Roman" w:eastAsia="Times New Roman" w:hAnsi="Times New Roman" w:cs="Times New Roman"/>
          <w:color w:val="000000"/>
          <w:lang w:eastAsia="ru-RU"/>
        </w:rPr>
        <w:t>с</w:t>
      </w:r>
      <w:proofErr w:type="gramEnd"/>
      <w:r w:rsidRPr="00164640">
        <w:rPr>
          <w:rFonts w:ascii="Times New Roman" w:eastAsia="Times New Roman" w:hAnsi="Times New Roman" w:cs="Times New Roman"/>
          <w:color w:val="000000"/>
          <w:lang w:eastAsia="ru-RU"/>
        </w:rPr>
        <w:t xml:space="preserve"> в кВт;</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Pz - вертикальная составляющая силы резания, Н.</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Вертикальная составляющая силы резания Pz (Н) - сила сопротивления резанию, действующая в вертикальном направлении касательно к поверхности резания. Для приближенных расчетов ее можно определить из формулы</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Pz = KtS,</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где K - коэффициент резания, равный силе резания, приходящейся на 1мм2 площади поперечного сечения срезаемой стружки, МПа (табл. 11);</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t - глубина резания, мм; S - подача, мм/</w:t>
      </w:r>
      <w:proofErr w:type="gramStart"/>
      <w:r w:rsidRPr="00164640">
        <w:rPr>
          <w:rFonts w:ascii="Times New Roman" w:eastAsia="Times New Roman" w:hAnsi="Times New Roman" w:cs="Times New Roman"/>
          <w:color w:val="000000"/>
          <w:lang w:eastAsia="ru-RU"/>
        </w:rPr>
        <w:t>об</w:t>
      </w:r>
      <w:proofErr w:type="gramEnd"/>
      <w:r w:rsidRPr="00164640">
        <w:rPr>
          <w:rFonts w:ascii="Times New Roman" w:eastAsia="Times New Roman" w:hAnsi="Times New Roman" w:cs="Times New Roman"/>
          <w:color w:val="000000"/>
          <w:lang w:eastAsia="ru-RU"/>
        </w:rPr>
        <w:t>.</w:t>
      </w:r>
    </w:p>
    <w:p w:rsidR="00164640" w:rsidRPr="00164640" w:rsidRDefault="00164640" w:rsidP="00E926B5">
      <w:pPr>
        <w:shd w:val="clear" w:color="auto" w:fill="FFFFFF"/>
        <w:spacing w:after="0" w:line="240" w:lineRule="auto"/>
        <w:jc w:val="center"/>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lastRenderedPageBreak/>
        <w:t>Таблица 11 Средние значения коэффициента резания K при точении</w:t>
      </w:r>
    </w:p>
    <w:p w:rsidR="00164640" w:rsidRPr="00164640" w:rsidRDefault="00164640" w:rsidP="00E926B5">
      <w:pPr>
        <w:spacing w:after="0" w:line="240" w:lineRule="auto"/>
        <w:jc w:val="center"/>
        <w:rPr>
          <w:rFonts w:ascii="Times New Roman" w:eastAsia="Times New Roman" w:hAnsi="Times New Roman" w:cs="Times New Roman"/>
          <w:lang w:eastAsia="ru-RU"/>
        </w:rPr>
      </w:pPr>
      <w:r w:rsidRPr="00273EE9">
        <w:rPr>
          <w:rFonts w:ascii="Times New Roman" w:eastAsia="Times New Roman" w:hAnsi="Times New Roman" w:cs="Times New Roman"/>
          <w:noProof/>
          <w:lang w:eastAsia="ru-RU"/>
        </w:rPr>
        <w:drawing>
          <wp:inline distT="0" distB="0" distL="0" distR="0">
            <wp:extent cx="5086350" cy="3305175"/>
            <wp:effectExtent l="19050" t="0" r="0" b="0"/>
            <wp:docPr id="53" name="Рисунок 6" descr="https://vuzlit.ru/imag_/8/93719/image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vuzlit.ru/imag_/8/93719/image009.png"/>
                    <pic:cNvPicPr>
                      <a:picLocks noChangeAspect="1" noChangeArrowheads="1"/>
                    </pic:cNvPicPr>
                  </pic:nvPicPr>
                  <pic:blipFill>
                    <a:blip r:embed="rId83" cstate="print"/>
                    <a:srcRect/>
                    <a:stretch>
                      <a:fillRect/>
                    </a:stretch>
                  </pic:blipFill>
                  <pic:spPr bwMode="auto">
                    <a:xfrm>
                      <a:off x="0" y="0"/>
                      <a:ext cx="5086350" cy="3305175"/>
                    </a:xfrm>
                    <a:prstGeom prst="rect">
                      <a:avLst/>
                    </a:prstGeom>
                    <a:noFill/>
                    <a:ln w="9525">
                      <a:noFill/>
                      <a:miter lim="800000"/>
                      <a:headEnd/>
                      <a:tailEnd/>
                    </a:ln>
                  </pic:spPr>
                </pic:pic>
              </a:graphicData>
            </a:graphic>
          </wp:inline>
        </w:drawing>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После подсчета мощности резания должно соблюдаться условие</w:t>
      </w:r>
    </w:p>
    <w:p w:rsidR="00164640" w:rsidRPr="00164640" w:rsidRDefault="00273EE9" w:rsidP="00273EE9">
      <w:pPr>
        <w:shd w:val="clear" w:color="auto" w:fill="FFFFFF"/>
        <w:spacing w:after="0" w:line="240" w:lineRule="auto"/>
        <w:jc w:val="both"/>
        <w:rPr>
          <w:rFonts w:ascii="Times New Roman" w:eastAsia="Times New Roman" w:hAnsi="Times New Roman" w:cs="Times New Roman"/>
          <w:color w:val="000000"/>
          <w:lang w:eastAsia="ru-RU"/>
        </w:rPr>
      </w:pPr>
      <w:proofErr w:type="gramStart"/>
      <w:r w:rsidRPr="00164640">
        <w:rPr>
          <w:rFonts w:ascii="Times New Roman" w:eastAsia="Times New Roman" w:hAnsi="Times New Roman" w:cs="Times New Roman"/>
          <w:color w:val="000000"/>
          <w:lang w:eastAsia="ru-RU"/>
        </w:rPr>
        <w:t>N</w:t>
      </w:r>
      <w:proofErr w:type="gramEnd"/>
      <w:r w:rsidRPr="00164640">
        <w:rPr>
          <w:rFonts w:ascii="Times New Roman" w:eastAsia="Times New Roman" w:hAnsi="Times New Roman" w:cs="Times New Roman"/>
          <w:color w:val="000000"/>
          <w:lang w:eastAsia="ru-RU"/>
        </w:rPr>
        <w:t xml:space="preserve">шп </w:t>
      </w:r>
      <w:r>
        <w:rPr>
          <w:rFonts w:ascii="Times New Roman" w:eastAsia="Times New Roman" w:hAnsi="Times New Roman" w:cs="Times New Roman"/>
          <w:color w:val="000000"/>
          <w:lang w:eastAsia="ru-RU"/>
        </w:rPr>
        <w:t>≥N рез,</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где </w:t>
      </w:r>
      <w:proofErr w:type="gramStart"/>
      <w:r w:rsidR="00273EE9" w:rsidRPr="00164640">
        <w:rPr>
          <w:rFonts w:ascii="Times New Roman" w:eastAsia="Times New Roman" w:hAnsi="Times New Roman" w:cs="Times New Roman"/>
          <w:color w:val="000000"/>
          <w:lang w:eastAsia="ru-RU"/>
        </w:rPr>
        <w:t>N</w:t>
      </w:r>
      <w:proofErr w:type="gramEnd"/>
      <w:r w:rsidR="00273EE9" w:rsidRPr="00164640">
        <w:rPr>
          <w:rFonts w:ascii="Times New Roman" w:eastAsia="Times New Roman" w:hAnsi="Times New Roman" w:cs="Times New Roman"/>
          <w:color w:val="000000"/>
          <w:lang w:eastAsia="ru-RU"/>
        </w:rPr>
        <w:t>шп - мощность на шпинделе</w:t>
      </w:r>
      <w:r w:rsidRPr="00164640">
        <w:rPr>
          <w:rFonts w:ascii="Times New Roman" w:eastAsia="Times New Roman" w:hAnsi="Times New Roman" w:cs="Times New Roman"/>
          <w:color w:val="000000"/>
          <w:lang w:eastAsia="ru-RU"/>
        </w:rPr>
        <w:t>;</w:t>
      </w:r>
      <w:r w:rsidR="00273EE9" w:rsidRPr="00273EE9">
        <w:rPr>
          <w:rFonts w:ascii="Times New Roman" w:eastAsia="Times New Roman" w:hAnsi="Times New Roman" w:cs="Times New Roman"/>
          <w:color w:val="000000"/>
          <w:lang w:eastAsia="ru-RU"/>
        </w:rPr>
        <w:t xml:space="preserve"> </w:t>
      </w:r>
      <w:r w:rsidR="00273EE9" w:rsidRPr="00164640">
        <w:rPr>
          <w:rFonts w:ascii="Times New Roman" w:eastAsia="Times New Roman" w:hAnsi="Times New Roman" w:cs="Times New Roman"/>
          <w:color w:val="000000"/>
          <w:lang w:eastAsia="ru-RU"/>
        </w:rPr>
        <w:t>N рез - мощность, необходимая на резание</w:t>
      </w:r>
      <w:r w:rsidRPr="00164640">
        <w:rPr>
          <w:rFonts w:ascii="Times New Roman" w:eastAsia="Times New Roman" w:hAnsi="Times New Roman" w:cs="Times New Roman"/>
          <w:color w:val="000000"/>
          <w:lang w:eastAsia="ru-RU"/>
        </w:rPr>
        <w:t>.</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Пример. Выбрать режимы резания для обтачивания вала из стали 45 (ув = 650 МПа) при следующих данных: диаметр заготовки D = 45 мм, диаметр детали d = 40-0,05 мм, длина обрабатываемой поверхности L = 200 мм, шероховатость Ra = 2,5 мкм, установка в патроне и заднем центре.</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Станок токарно-винторезный 1К62; резец - проходной упорный с пластинкой из твёрдого сплава Т15К6.</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Геометрия резца: </w:t>
      </w:r>
      <w:proofErr w:type="gramStart"/>
      <w:r w:rsidRPr="00164640">
        <w:rPr>
          <w:rFonts w:ascii="Times New Roman" w:eastAsia="Times New Roman" w:hAnsi="Times New Roman" w:cs="Times New Roman"/>
          <w:color w:val="000000"/>
          <w:lang w:eastAsia="ru-RU"/>
        </w:rPr>
        <w:t>г</w:t>
      </w:r>
      <w:proofErr w:type="gramEnd"/>
      <w:r w:rsidRPr="00164640">
        <w:rPr>
          <w:rFonts w:ascii="Times New Roman" w:eastAsia="Times New Roman" w:hAnsi="Times New Roman" w:cs="Times New Roman"/>
          <w:color w:val="000000"/>
          <w:lang w:eastAsia="ru-RU"/>
        </w:rPr>
        <w:t xml:space="preserve"> = 12°, б = 10°, </w:t>
      </w:r>
      <w:r w:rsidR="004F320A">
        <w:rPr>
          <w:rFonts w:ascii="Times New Roman" w:eastAsia="Times New Roman" w:hAnsi="Times New Roman" w:cs="Times New Roman"/>
          <w:color w:val="000000"/>
          <w:lang w:eastAsia="ru-RU"/>
        </w:rPr>
        <w:t>φ</w:t>
      </w:r>
      <w:r w:rsidRPr="00164640">
        <w:rPr>
          <w:rFonts w:ascii="Times New Roman" w:eastAsia="Times New Roman" w:hAnsi="Times New Roman" w:cs="Times New Roman"/>
          <w:color w:val="000000"/>
          <w:lang w:eastAsia="ru-RU"/>
        </w:rPr>
        <w:t xml:space="preserve"> = 90°, r = 1 мм; форма передней поверхности - плоская с положительным передним углом.</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Решение. Учитывая высокую точность и малую шероховатость поверхности детали, обтачивание следует выполнять за два перехода. На чистовое точение оставлен припуск 1 мм на диаметр.</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Назначаем режим резания для чернового перехода.</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1. Глубина резания</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t = (D - d) / 2 = (45 - 41) / 2 = 2 мм.</w:t>
      </w:r>
    </w:p>
    <w:p w:rsidR="00164640" w:rsidRPr="00164640" w:rsidRDefault="00164640" w:rsidP="00680229">
      <w:pPr>
        <w:numPr>
          <w:ilvl w:val="0"/>
          <w:numId w:val="19"/>
        </w:numPr>
        <w:shd w:val="clear" w:color="auto" w:fill="FFFFFF"/>
        <w:spacing w:after="0" w:line="225" w:lineRule="atLeast"/>
        <w:ind w:left="300" w:firstLine="0"/>
        <w:jc w:val="both"/>
        <w:rPr>
          <w:rFonts w:ascii="Times New Roman" w:eastAsia="Times New Roman" w:hAnsi="Times New Roman" w:cs="Times New Roman"/>
          <w:color w:val="242424"/>
          <w:lang w:eastAsia="ru-RU"/>
        </w:rPr>
      </w:pPr>
      <w:r w:rsidRPr="00164640">
        <w:rPr>
          <w:rFonts w:ascii="Times New Roman" w:eastAsia="Times New Roman" w:hAnsi="Times New Roman" w:cs="Times New Roman"/>
          <w:color w:val="242424"/>
          <w:lang w:eastAsia="ru-RU"/>
        </w:rPr>
        <w:t>2. Из табл. 20 выбираем подачу равную S = 0,5 мм/</w:t>
      </w:r>
      <w:proofErr w:type="gramStart"/>
      <w:r w:rsidRPr="00164640">
        <w:rPr>
          <w:rFonts w:ascii="Times New Roman" w:eastAsia="Times New Roman" w:hAnsi="Times New Roman" w:cs="Times New Roman"/>
          <w:color w:val="242424"/>
          <w:lang w:eastAsia="ru-RU"/>
        </w:rPr>
        <w:t>об</w:t>
      </w:r>
      <w:proofErr w:type="gramEnd"/>
      <w:r w:rsidRPr="00164640">
        <w:rPr>
          <w:rFonts w:ascii="Times New Roman" w:eastAsia="Times New Roman" w:hAnsi="Times New Roman" w:cs="Times New Roman"/>
          <w:color w:val="242424"/>
          <w:lang w:eastAsia="ru-RU"/>
        </w:rPr>
        <w:t>.</w:t>
      </w:r>
    </w:p>
    <w:p w:rsidR="00164640" w:rsidRPr="00164640" w:rsidRDefault="00164640" w:rsidP="00680229">
      <w:pPr>
        <w:numPr>
          <w:ilvl w:val="0"/>
          <w:numId w:val="19"/>
        </w:numPr>
        <w:shd w:val="clear" w:color="auto" w:fill="FFFFFF"/>
        <w:spacing w:after="0" w:line="225" w:lineRule="atLeast"/>
        <w:ind w:left="300" w:firstLine="0"/>
        <w:jc w:val="both"/>
        <w:rPr>
          <w:rFonts w:ascii="Times New Roman" w:eastAsia="Times New Roman" w:hAnsi="Times New Roman" w:cs="Times New Roman"/>
          <w:color w:val="242424"/>
          <w:lang w:eastAsia="ru-RU"/>
        </w:rPr>
      </w:pPr>
      <w:r w:rsidRPr="00164640">
        <w:rPr>
          <w:rFonts w:ascii="Times New Roman" w:eastAsia="Times New Roman" w:hAnsi="Times New Roman" w:cs="Times New Roman"/>
          <w:color w:val="242424"/>
          <w:lang w:eastAsia="ru-RU"/>
        </w:rPr>
        <w:t>3. По табл. 27 выбираем скорость резания V = 166 м/мин.</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По табл. 28 устанавливаем поправочные коэффициенты для заданных условий работы: К</w:t>
      </w:r>
      <w:proofErr w:type="gramStart"/>
      <w:r w:rsidRPr="00164640">
        <w:rPr>
          <w:rFonts w:ascii="Times New Roman" w:eastAsia="Times New Roman" w:hAnsi="Times New Roman" w:cs="Times New Roman"/>
          <w:color w:val="000000"/>
          <w:lang w:eastAsia="ru-RU"/>
        </w:rPr>
        <w:t>1</w:t>
      </w:r>
      <w:proofErr w:type="gramEnd"/>
      <w:r w:rsidRPr="00164640">
        <w:rPr>
          <w:rFonts w:ascii="Times New Roman" w:eastAsia="Times New Roman" w:hAnsi="Times New Roman" w:cs="Times New Roman"/>
          <w:color w:val="000000"/>
          <w:lang w:eastAsia="ru-RU"/>
        </w:rPr>
        <w:t xml:space="preserve"> = 1; К2 = 1,15; К3 = 1; К4 = 1; К5 = 0,8.</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Умножаем табличную скорость на поправочные коэффициенты:</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V = 166 </w:t>
      </w:r>
      <w:r w:rsidR="00273EE9">
        <w:rPr>
          <w:rFonts w:ascii="Times New Roman" w:eastAsia="Times New Roman" w:hAnsi="Times New Roman" w:cs="Times New Roman"/>
          <w:color w:val="000000"/>
          <w:lang w:eastAsia="ru-RU"/>
        </w:rPr>
        <w:t>×</w:t>
      </w:r>
      <w:r w:rsidRPr="00164640">
        <w:rPr>
          <w:rFonts w:ascii="Times New Roman" w:eastAsia="Times New Roman" w:hAnsi="Times New Roman" w:cs="Times New Roman"/>
          <w:color w:val="000000"/>
          <w:lang w:eastAsia="ru-RU"/>
        </w:rPr>
        <w:t xml:space="preserve"> 1,15 </w:t>
      </w:r>
      <w:r w:rsidR="00273EE9">
        <w:rPr>
          <w:rFonts w:ascii="Times New Roman" w:eastAsia="Times New Roman" w:hAnsi="Times New Roman" w:cs="Times New Roman"/>
          <w:color w:val="000000"/>
          <w:lang w:eastAsia="ru-RU"/>
        </w:rPr>
        <w:t xml:space="preserve">× </w:t>
      </w:r>
      <w:r w:rsidRPr="00164640">
        <w:rPr>
          <w:rFonts w:ascii="Times New Roman" w:eastAsia="Times New Roman" w:hAnsi="Times New Roman" w:cs="Times New Roman"/>
          <w:color w:val="000000"/>
          <w:lang w:eastAsia="ru-RU"/>
        </w:rPr>
        <w:t>0,8 = 152 м/мин.</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4. Определяем необходимую частоту вращения заготовки</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n = 320 </w:t>
      </w:r>
      <w:r w:rsidR="00273EE9">
        <w:rPr>
          <w:rFonts w:ascii="Times New Roman" w:eastAsia="Times New Roman" w:hAnsi="Times New Roman" w:cs="Times New Roman"/>
          <w:color w:val="000000"/>
          <w:lang w:eastAsia="ru-RU"/>
        </w:rPr>
        <w:t>×</w:t>
      </w:r>
      <w:r w:rsidRPr="00164640">
        <w:rPr>
          <w:rFonts w:ascii="Times New Roman" w:eastAsia="Times New Roman" w:hAnsi="Times New Roman" w:cs="Times New Roman"/>
          <w:color w:val="000000"/>
          <w:lang w:eastAsia="ru-RU"/>
        </w:rPr>
        <w:t xml:space="preserve"> V / D = 320</w:t>
      </w:r>
      <w:proofErr w:type="gramStart"/>
      <w:r w:rsidRPr="00164640">
        <w:rPr>
          <w:rFonts w:ascii="Times New Roman" w:eastAsia="Times New Roman" w:hAnsi="Times New Roman" w:cs="Times New Roman"/>
          <w:color w:val="000000"/>
          <w:lang w:eastAsia="ru-RU"/>
        </w:rPr>
        <w:t xml:space="preserve"> ?</w:t>
      </w:r>
      <w:proofErr w:type="gramEnd"/>
      <w:r w:rsidRPr="00164640">
        <w:rPr>
          <w:rFonts w:ascii="Times New Roman" w:eastAsia="Times New Roman" w:hAnsi="Times New Roman" w:cs="Times New Roman"/>
          <w:color w:val="000000"/>
          <w:lang w:eastAsia="ru-RU"/>
        </w:rPr>
        <w:t xml:space="preserve"> 152 / 45 = 1080 об/мин.</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По паспорту станка табл. 31 принимаем ближайшую меньшую частоту вращению n = 1000 </w:t>
      </w:r>
      <w:proofErr w:type="gramStart"/>
      <w:r w:rsidRPr="00164640">
        <w:rPr>
          <w:rFonts w:ascii="Times New Roman" w:eastAsia="Times New Roman" w:hAnsi="Times New Roman" w:cs="Times New Roman"/>
          <w:color w:val="000000"/>
          <w:lang w:eastAsia="ru-RU"/>
        </w:rPr>
        <w:t>об</w:t>
      </w:r>
      <w:proofErr w:type="gramEnd"/>
      <w:r w:rsidRPr="00164640">
        <w:rPr>
          <w:rFonts w:ascii="Times New Roman" w:eastAsia="Times New Roman" w:hAnsi="Times New Roman" w:cs="Times New Roman"/>
          <w:color w:val="000000"/>
          <w:lang w:eastAsia="ru-RU"/>
        </w:rPr>
        <w:t>/мин.</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5. Уточняем действительную скорость резания</w:t>
      </w:r>
    </w:p>
    <w:p w:rsidR="00164640" w:rsidRPr="00164640" w:rsidRDefault="00273EE9" w:rsidP="00273EE9">
      <w:pPr>
        <w:shd w:val="clear" w:color="auto" w:fill="FFFFFF"/>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V = Dn / 320 = 45</w:t>
      </w:r>
      <w:r w:rsidRPr="00273EE9">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 xml:space="preserve">× </w:t>
      </w:r>
      <w:r w:rsidR="00164640" w:rsidRPr="00164640">
        <w:rPr>
          <w:rFonts w:ascii="Times New Roman" w:eastAsia="Times New Roman" w:hAnsi="Times New Roman" w:cs="Times New Roman"/>
          <w:color w:val="000000"/>
          <w:lang w:eastAsia="ru-RU"/>
        </w:rPr>
        <w:t>1000 / 320 = 140 м/мин.</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6. Проверяем режим резания по мощности на шпинделе станка. Вычисляем усилие резания:</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Pz = KtS.</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Из табл. 11 коэффициент резания</w:t>
      </w:r>
      <w:proofErr w:type="gramStart"/>
      <w:r w:rsidRPr="00164640">
        <w:rPr>
          <w:rFonts w:ascii="Times New Roman" w:eastAsia="Times New Roman" w:hAnsi="Times New Roman" w:cs="Times New Roman"/>
          <w:color w:val="000000"/>
          <w:lang w:eastAsia="ru-RU"/>
        </w:rPr>
        <w:t xml:space="preserve"> К</w:t>
      </w:r>
      <w:proofErr w:type="gramEnd"/>
      <w:r w:rsidRPr="00164640">
        <w:rPr>
          <w:rFonts w:ascii="Times New Roman" w:eastAsia="Times New Roman" w:hAnsi="Times New Roman" w:cs="Times New Roman"/>
          <w:color w:val="000000"/>
          <w:lang w:eastAsia="ru-RU"/>
        </w:rPr>
        <w:t xml:space="preserve"> = 1780 МПа, тогда</w:t>
      </w:r>
    </w:p>
    <w:p w:rsidR="00164640" w:rsidRPr="00164640" w:rsidRDefault="00273EE9" w:rsidP="00273EE9">
      <w:pPr>
        <w:shd w:val="clear" w:color="auto" w:fill="FFFFFF"/>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Pz = 1780 ×  2 </w:t>
      </w:r>
      <w:r w:rsidRPr="00273EE9">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 xml:space="preserve">× </w:t>
      </w:r>
      <w:r w:rsidR="00164640" w:rsidRPr="00164640">
        <w:rPr>
          <w:rFonts w:ascii="Times New Roman" w:eastAsia="Times New Roman" w:hAnsi="Times New Roman" w:cs="Times New Roman"/>
          <w:color w:val="000000"/>
          <w:lang w:eastAsia="ru-RU"/>
        </w:rPr>
        <w:t xml:space="preserve"> 0,5 = 1780 Н.</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Мощность, необходимая на резание,</w:t>
      </w:r>
    </w:p>
    <w:p w:rsidR="00164640" w:rsidRPr="00164640" w:rsidRDefault="00273EE9" w:rsidP="00273EE9">
      <w:pPr>
        <w:shd w:val="clear" w:color="auto" w:fill="FFFFFF"/>
        <w:spacing w:after="0" w:line="240" w:lineRule="auto"/>
        <w:jc w:val="both"/>
        <w:rPr>
          <w:rFonts w:ascii="Times New Roman" w:eastAsia="Times New Roman" w:hAnsi="Times New Roman" w:cs="Times New Roman"/>
          <w:color w:val="000000"/>
          <w:lang w:eastAsia="ru-RU"/>
        </w:rPr>
      </w:pPr>
      <w:proofErr w:type="gramStart"/>
      <w:r>
        <w:rPr>
          <w:rFonts w:ascii="Times New Roman" w:eastAsia="Times New Roman" w:hAnsi="Times New Roman" w:cs="Times New Roman"/>
          <w:color w:val="000000"/>
          <w:lang w:eastAsia="ru-RU"/>
        </w:rPr>
        <w:t>N</w:t>
      </w:r>
      <w:proofErr w:type="gramEnd"/>
      <w:r>
        <w:rPr>
          <w:rFonts w:ascii="Times New Roman" w:eastAsia="Times New Roman" w:hAnsi="Times New Roman" w:cs="Times New Roman"/>
          <w:color w:val="000000"/>
          <w:lang w:eastAsia="ru-RU"/>
        </w:rPr>
        <w:t>рез = Pz V / 60 × 1020 = 1780 ×</w:t>
      </w:r>
      <w:r w:rsidR="00164640" w:rsidRPr="00164640">
        <w:rPr>
          <w:rFonts w:ascii="Times New Roman" w:eastAsia="Times New Roman" w:hAnsi="Times New Roman" w:cs="Times New Roman"/>
          <w:color w:val="000000"/>
          <w:lang w:eastAsia="ru-RU"/>
        </w:rPr>
        <w:t xml:space="preserve"> 140 / 60 </w:t>
      </w:r>
      <w:r>
        <w:rPr>
          <w:rFonts w:ascii="Times New Roman" w:eastAsia="Times New Roman" w:hAnsi="Times New Roman" w:cs="Times New Roman"/>
          <w:color w:val="000000"/>
          <w:lang w:eastAsia="ru-RU"/>
        </w:rPr>
        <w:t>×</w:t>
      </w:r>
      <w:r w:rsidR="00164640" w:rsidRPr="00164640">
        <w:rPr>
          <w:rFonts w:ascii="Times New Roman" w:eastAsia="Times New Roman" w:hAnsi="Times New Roman" w:cs="Times New Roman"/>
          <w:color w:val="000000"/>
          <w:lang w:eastAsia="ru-RU"/>
        </w:rPr>
        <w:t xml:space="preserve"> 1020 = 4,1 кВт.</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 xml:space="preserve">Из табл. 14 мощность двигателя станка </w:t>
      </w:r>
      <w:proofErr w:type="gramStart"/>
      <w:r w:rsidRPr="00164640">
        <w:rPr>
          <w:rFonts w:ascii="Times New Roman" w:eastAsia="Times New Roman" w:hAnsi="Times New Roman" w:cs="Times New Roman"/>
          <w:color w:val="000000"/>
          <w:lang w:eastAsia="ru-RU"/>
        </w:rPr>
        <w:t>N</w:t>
      </w:r>
      <w:proofErr w:type="gramEnd"/>
      <w:r w:rsidRPr="00164640">
        <w:rPr>
          <w:rFonts w:ascii="Times New Roman" w:eastAsia="Times New Roman" w:hAnsi="Times New Roman" w:cs="Times New Roman"/>
          <w:color w:val="000000"/>
          <w:lang w:eastAsia="ru-RU"/>
        </w:rPr>
        <w:t>дв = 10 кВт.</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КПД станка принимаем з = 0,75. Тогда мощность на шпинделе составит</w:t>
      </w:r>
    </w:p>
    <w:p w:rsidR="00164640" w:rsidRPr="00164640" w:rsidRDefault="00164640" w:rsidP="00273EE9">
      <w:pPr>
        <w:shd w:val="clear" w:color="auto" w:fill="FFFFFF"/>
        <w:spacing w:after="0" w:line="240" w:lineRule="auto"/>
        <w:jc w:val="both"/>
        <w:rPr>
          <w:rFonts w:ascii="Times New Roman" w:eastAsia="Times New Roman" w:hAnsi="Times New Roman" w:cs="Times New Roman"/>
          <w:color w:val="000000"/>
          <w:lang w:eastAsia="ru-RU"/>
        </w:rPr>
      </w:pPr>
      <w:proofErr w:type="gramStart"/>
      <w:r w:rsidRPr="00164640">
        <w:rPr>
          <w:rFonts w:ascii="Times New Roman" w:eastAsia="Times New Roman" w:hAnsi="Times New Roman" w:cs="Times New Roman"/>
          <w:color w:val="000000"/>
          <w:lang w:eastAsia="ru-RU"/>
        </w:rPr>
        <w:t>N</w:t>
      </w:r>
      <w:proofErr w:type="gramEnd"/>
      <w:r w:rsidRPr="00164640">
        <w:rPr>
          <w:rFonts w:ascii="Times New Roman" w:eastAsia="Times New Roman" w:hAnsi="Times New Roman" w:cs="Times New Roman"/>
          <w:color w:val="000000"/>
          <w:lang w:eastAsia="ru-RU"/>
        </w:rPr>
        <w:t xml:space="preserve">шп = Nдвз = 10 </w:t>
      </w:r>
      <w:r w:rsidR="004F320A">
        <w:rPr>
          <w:rFonts w:ascii="Times New Roman" w:eastAsia="Times New Roman" w:hAnsi="Times New Roman" w:cs="Times New Roman"/>
          <w:color w:val="000000"/>
          <w:lang w:eastAsia="ru-RU"/>
        </w:rPr>
        <w:t>×</w:t>
      </w:r>
      <w:r w:rsidRPr="00164640">
        <w:rPr>
          <w:rFonts w:ascii="Times New Roman" w:eastAsia="Times New Roman" w:hAnsi="Times New Roman" w:cs="Times New Roman"/>
          <w:color w:val="000000"/>
          <w:lang w:eastAsia="ru-RU"/>
        </w:rPr>
        <w:t xml:space="preserve"> 0,75 = 7,5 кВт,</w:t>
      </w:r>
    </w:p>
    <w:p w:rsidR="00C77C23" w:rsidRPr="00C77C23" w:rsidRDefault="00164640" w:rsidP="00C77C23">
      <w:pPr>
        <w:shd w:val="clear" w:color="auto" w:fill="FFFFFF"/>
        <w:spacing w:after="0" w:line="240" w:lineRule="auto"/>
        <w:jc w:val="both"/>
        <w:rPr>
          <w:rFonts w:ascii="Times New Roman" w:eastAsia="Times New Roman" w:hAnsi="Times New Roman" w:cs="Times New Roman"/>
          <w:color w:val="000000"/>
          <w:lang w:eastAsia="ru-RU"/>
        </w:rPr>
      </w:pPr>
      <w:r w:rsidRPr="00164640">
        <w:rPr>
          <w:rFonts w:ascii="Times New Roman" w:eastAsia="Times New Roman" w:hAnsi="Times New Roman" w:cs="Times New Roman"/>
          <w:color w:val="000000"/>
          <w:lang w:eastAsia="ru-RU"/>
        </w:rPr>
        <w:t>что вполне достаточно для осуществления выбранного режима резания.</w:t>
      </w:r>
    </w:p>
    <w:p w:rsidR="00C77C23" w:rsidRPr="00C77C23" w:rsidRDefault="00C77C23" w:rsidP="00C77C23">
      <w:pPr>
        <w:pStyle w:val="9"/>
        <w:spacing w:before="0" w:line="240" w:lineRule="auto"/>
        <w:jc w:val="both"/>
        <w:rPr>
          <w:rFonts w:ascii="Times New Roman" w:hAnsi="Times New Roman" w:cs="Times New Roman"/>
          <w:b/>
          <w:bCs/>
          <w:i w:val="0"/>
          <w:color w:val="000000"/>
          <w:sz w:val="22"/>
          <w:szCs w:val="22"/>
        </w:rPr>
      </w:pPr>
      <w:r w:rsidRPr="0016543B">
        <w:rPr>
          <w:rFonts w:ascii="Times New Roman" w:hAnsi="Times New Roman" w:cs="Times New Roman"/>
          <w:b/>
          <w:bCs/>
          <w:i w:val="0"/>
          <w:color w:val="000000"/>
          <w:sz w:val="22"/>
          <w:szCs w:val="22"/>
        </w:rPr>
        <w:t>Оформление и содержание отчета</w:t>
      </w:r>
    </w:p>
    <w:p w:rsidR="00C77C23" w:rsidRDefault="00C77C23" w:rsidP="00C77C23">
      <w:pPr>
        <w:pStyle w:val="a4"/>
        <w:shd w:val="clear" w:color="auto" w:fill="FFFFFF"/>
        <w:spacing w:before="0" w:beforeAutospacing="0" w:after="0" w:afterAutospacing="0"/>
        <w:rPr>
          <w:color w:val="000000"/>
          <w:sz w:val="22"/>
          <w:szCs w:val="22"/>
        </w:rPr>
      </w:pPr>
      <w:r w:rsidRPr="00C77C23">
        <w:rPr>
          <w:color w:val="000000"/>
          <w:sz w:val="22"/>
          <w:szCs w:val="22"/>
        </w:rPr>
        <w:t>Отчет должен содержать:</w:t>
      </w:r>
    </w:p>
    <w:p w:rsidR="00C77C23" w:rsidRPr="00C77C23" w:rsidRDefault="00C77C23" w:rsidP="00C77C23">
      <w:pPr>
        <w:pStyle w:val="a4"/>
        <w:shd w:val="clear" w:color="auto" w:fill="FFFFFF"/>
        <w:spacing w:before="0" w:beforeAutospacing="0" w:after="0" w:afterAutospacing="0"/>
        <w:rPr>
          <w:color w:val="000000"/>
          <w:sz w:val="22"/>
          <w:szCs w:val="22"/>
        </w:rPr>
      </w:pPr>
      <w:r w:rsidRPr="00C77C23">
        <w:rPr>
          <w:color w:val="000000"/>
          <w:sz w:val="22"/>
          <w:szCs w:val="22"/>
        </w:rPr>
        <w:t>- цель работы;</w:t>
      </w:r>
    </w:p>
    <w:p w:rsidR="00C77C23" w:rsidRPr="00C77C23" w:rsidRDefault="00C77C23" w:rsidP="00C77C23">
      <w:pPr>
        <w:pStyle w:val="a4"/>
        <w:shd w:val="clear" w:color="auto" w:fill="FFFFFF"/>
        <w:spacing w:before="0" w:beforeAutospacing="0" w:after="0" w:afterAutospacing="0"/>
        <w:rPr>
          <w:color w:val="000000"/>
          <w:sz w:val="22"/>
          <w:szCs w:val="22"/>
        </w:rPr>
      </w:pPr>
      <w:r w:rsidRPr="00C77C23">
        <w:rPr>
          <w:color w:val="000000"/>
          <w:sz w:val="22"/>
          <w:szCs w:val="22"/>
        </w:rPr>
        <w:t>- порядковый номер и наименование практической работы;</w:t>
      </w:r>
    </w:p>
    <w:p w:rsidR="00C77C23" w:rsidRPr="00C77C23" w:rsidRDefault="00C77C23" w:rsidP="00C77C23">
      <w:pPr>
        <w:pStyle w:val="a4"/>
        <w:shd w:val="clear" w:color="auto" w:fill="FFFFFF"/>
        <w:spacing w:before="0" w:beforeAutospacing="0" w:after="0" w:afterAutospacing="0"/>
        <w:rPr>
          <w:color w:val="000000"/>
          <w:sz w:val="22"/>
          <w:szCs w:val="22"/>
        </w:rPr>
      </w:pPr>
      <w:r w:rsidRPr="00C77C23">
        <w:rPr>
          <w:color w:val="000000"/>
          <w:sz w:val="22"/>
          <w:szCs w:val="22"/>
        </w:rPr>
        <w:t>- содержательная составляющая:</w:t>
      </w:r>
    </w:p>
    <w:p w:rsidR="00C77C23" w:rsidRDefault="00C77C23" w:rsidP="00C77C23">
      <w:pPr>
        <w:pStyle w:val="a4"/>
        <w:shd w:val="clear" w:color="auto" w:fill="FFFFFF"/>
        <w:spacing w:before="0" w:beforeAutospacing="0" w:after="0" w:afterAutospacing="0"/>
        <w:rPr>
          <w:color w:val="000000"/>
          <w:sz w:val="22"/>
          <w:szCs w:val="22"/>
        </w:rPr>
      </w:pPr>
      <w:r w:rsidRPr="00C77C23">
        <w:rPr>
          <w:color w:val="000000"/>
          <w:sz w:val="22"/>
          <w:szCs w:val="22"/>
        </w:rPr>
        <w:t>решение заданий практической работы</w:t>
      </w:r>
      <w:r>
        <w:rPr>
          <w:color w:val="000000"/>
          <w:sz w:val="22"/>
          <w:szCs w:val="22"/>
        </w:rPr>
        <w:t>;</w:t>
      </w:r>
    </w:p>
    <w:p w:rsidR="00C77C23" w:rsidRPr="00C77C23" w:rsidRDefault="00C77C23" w:rsidP="00C77C23">
      <w:pPr>
        <w:pStyle w:val="a4"/>
        <w:shd w:val="clear" w:color="auto" w:fill="FFFFFF"/>
        <w:spacing w:before="0" w:beforeAutospacing="0" w:after="0" w:afterAutospacing="0"/>
        <w:rPr>
          <w:color w:val="000000"/>
          <w:sz w:val="22"/>
          <w:szCs w:val="22"/>
        </w:rPr>
      </w:pPr>
      <w:r w:rsidRPr="00C77C23">
        <w:rPr>
          <w:color w:val="000000"/>
          <w:sz w:val="22"/>
          <w:szCs w:val="22"/>
        </w:rPr>
        <w:t>вывод.</w:t>
      </w:r>
    </w:p>
    <w:p w:rsidR="00C77C23" w:rsidRPr="00C77C23" w:rsidRDefault="00C77C23" w:rsidP="00C77C23">
      <w:pPr>
        <w:pStyle w:val="a4"/>
        <w:shd w:val="clear" w:color="auto" w:fill="FFFFFF"/>
        <w:spacing w:before="0" w:beforeAutospacing="0" w:after="0" w:afterAutospacing="0"/>
        <w:rPr>
          <w:color w:val="000000"/>
          <w:sz w:val="22"/>
          <w:szCs w:val="22"/>
        </w:rPr>
      </w:pPr>
      <w:r>
        <w:rPr>
          <w:color w:val="000000"/>
          <w:sz w:val="22"/>
          <w:szCs w:val="22"/>
        </w:rPr>
        <w:lastRenderedPageBreak/>
        <w:t xml:space="preserve">- </w:t>
      </w:r>
      <w:r w:rsidRPr="00C77C23">
        <w:rPr>
          <w:color w:val="000000"/>
          <w:sz w:val="22"/>
          <w:szCs w:val="22"/>
        </w:rPr>
        <w:t>ответы на контрольные вопросы</w:t>
      </w:r>
    </w:p>
    <w:p w:rsidR="00CF275D" w:rsidRDefault="00CF275D" w:rsidP="00C77C23">
      <w:pPr>
        <w:widowControl w:val="0"/>
        <w:tabs>
          <w:tab w:val="left" w:pos="10490"/>
        </w:tabs>
        <w:autoSpaceDE w:val="0"/>
        <w:autoSpaceDN w:val="0"/>
        <w:adjustRightInd w:val="0"/>
        <w:spacing w:after="0" w:line="240" w:lineRule="auto"/>
        <w:jc w:val="both"/>
        <w:rPr>
          <w:rFonts w:ascii="Times New Roman" w:hAnsi="Times New Roman" w:cs="Times New Roman"/>
          <w:color w:val="000000"/>
        </w:rPr>
      </w:pPr>
    </w:p>
    <w:tbl>
      <w:tblPr>
        <w:tblStyle w:val="af3"/>
        <w:tblW w:w="0" w:type="auto"/>
        <w:tblInd w:w="1238" w:type="dxa"/>
        <w:tblLook w:val="04A0"/>
      </w:tblPr>
      <w:tblGrid>
        <w:gridCol w:w="1338"/>
        <w:gridCol w:w="1338"/>
        <w:gridCol w:w="1338"/>
        <w:gridCol w:w="1338"/>
        <w:gridCol w:w="1338"/>
        <w:gridCol w:w="1339"/>
      </w:tblGrid>
      <w:tr w:rsidR="00CF275D" w:rsidRPr="00CF275D" w:rsidTr="00CF275D">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 варианта</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D</w:t>
            </w:r>
          </w:p>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мм</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D</w:t>
            </w:r>
            <w:r w:rsidRPr="00CF275D">
              <w:rPr>
                <w:color w:val="000000"/>
                <w:sz w:val="22"/>
                <w:szCs w:val="22"/>
                <w:vertAlign w:val="subscript"/>
              </w:rPr>
              <w:t>1</w:t>
            </w:r>
          </w:p>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мм</w:t>
            </w:r>
          </w:p>
        </w:tc>
        <w:tc>
          <w:tcPr>
            <w:tcW w:w="1338" w:type="dxa"/>
          </w:tcPr>
          <w:p w:rsidR="00CF275D" w:rsidRPr="00CF275D" w:rsidRDefault="00CF275D" w:rsidP="00CF275D">
            <w:pPr>
              <w:pStyle w:val="a4"/>
              <w:spacing w:before="0" w:beforeAutospacing="0" w:after="150" w:afterAutospacing="0"/>
              <w:rPr>
                <w:color w:val="000000"/>
                <w:sz w:val="22"/>
                <w:szCs w:val="22"/>
              </w:rPr>
            </w:pPr>
            <w:r w:rsidRPr="00CF275D">
              <w:rPr>
                <w:color w:val="000000"/>
                <w:sz w:val="22"/>
                <w:szCs w:val="22"/>
              </w:rPr>
              <w:t>№ варианта</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D</w:t>
            </w:r>
          </w:p>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мм</w:t>
            </w:r>
          </w:p>
        </w:tc>
        <w:tc>
          <w:tcPr>
            <w:tcW w:w="1339"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D</w:t>
            </w:r>
            <w:r w:rsidRPr="00CF275D">
              <w:rPr>
                <w:color w:val="000000"/>
                <w:sz w:val="22"/>
                <w:szCs w:val="22"/>
                <w:vertAlign w:val="subscript"/>
              </w:rPr>
              <w:t>1</w:t>
            </w:r>
          </w:p>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мм</w:t>
            </w:r>
          </w:p>
        </w:tc>
      </w:tr>
      <w:tr w:rsidR="00CF275D" w:rsidRPr="00CF275D" w:rsidTr="00CF275D">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1</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188</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182</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6</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87</w:t>
            </w:r>
          </w:p>
        </w:tc>
        <w:tc>
          <w:tcPr>
            <w:tcW w:w="1339"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81,5</w:t>
            </w:r>
          </w:p>
        </w:tc>
      </w:tr>
      <w:tr w:rsidR="00CF275D" w:rsidRPr="00CF275D" w:rsidTr="00CF275D">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2</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67</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61,5</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7</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216</w:t>
            </w:r>
          </w:p>
        </w:tc>
        <w:tc>
          <w:tcPr>
            <w:tcW w:w="1339"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208</w:t>
            </w:r>
          </w:p>
        </w:tc>
      </w:tr>
      <w:tr w:rsidR="00CF275D" w:rsidRPr="00CF275D" w:rsidTr="00CF275D">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3</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56</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51</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8</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50</w:t>
            </w:r>
          </w:p>
        </w:tc>
        <w:tc>
          <w:tcPr>
            <w:tcW w:w="1339"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43,5</w:t>
            </w:r>
          </w:p>
        </w:tc>
      </w:tr>
      <w:tr w:rsidR="00CF275D" w:rsidRPr="00CF275D" w:rsidTr="00CF275D">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4</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120</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114</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9</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140</w:t>
            </w:r>
          </w:p>
        </w:tc>
        <w:tc>
          <w:tcPr>
            <w:tcW w:w="1339"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132</w:t>
            </w:r>
          </w:p>
        </w:tc>
      </w:tr>
      <w:tr w:rsidR="00CF275D" w:rsidRPr="00CF275D" w:rsidTr="00CF275D">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5</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95</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88,5</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10</w:t>
            </w:r>
          </w:p>
        </w:tc>
        <w:tc>
          <w:tcPr>
            <w:tcW w:w="1338"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73</w:t>
            </w:r>
          </w:p>
        </w:tc>
        <w:tc>
          <w:tcPr>
            <w:tcW w:w="1339" w:type="dxa"/>
          </w:tcPr>
          <w:p w:rsidR="00CF275D" w:rsidRPr="00CF275D" w:rsidRDefault="00CF275D">
            <w:pPr>
              <w:pStyle w:val="a4"/>
              <w:spacing w:before="0" w:beforeAutospacing="0" w:after="150" w:afterAutospacing="0"/>
              <w:jc w:val="center"/>
              <w:rPr>
                <w:color w:val="000000"/>
                <w:sz w:val="22"/>
                <w:szCs w:val="22"/>
              </w:rPr>
            </w:pPr>
            <w:r w:rsidRPr="00CF275D">
              <w:rPr>
                <w:color w:val="000000"/>
                <w:sz w:val="22"/>
                <w:szCs w:val="22"/>
              </w:rPr>
              <w:t>66,5</w:t>
            </w:r>
          </w:p>
        </w:tc>
      </w:tr>
    </w:tbl>
    <w:p w:rsidR="00CF275D" w:rsidRDefault="00CF275D" w:rsidP="00273EE9">
      <w:pPr>
        <w:widowControl w:val="0"/>
        <w:tabs>
          <w:tab w:val="left" w:pos="10490"/>
        </w:tabs>
        <w:autoSpaceDE w:val="0"/>
        <w:autoSpaceDN w:val="0"/>
        <w:adjustRightInd w:val="0"/>
        <w:spacing w:after="0" w:line="240" w:lineRule="auto"/>
        <w:jc w:val="both"/>
        <w:rPr>
          <w:rFonts w:ascii="Times New Roman" w:hAnsi="Times New Roman" w:cs="Times New Roman"/>
          <w:color w:val="000000"/>
        </w:rPr>
      </w:pPr>
    </w:p>
    <w:p w:rsidR="00CF275D" w:rsidRDefault="00C77C23" w:rsidP="00273EE9">
      <w:pPr>
        <w:widowControl w:val="0"/>
        <w:tabs>
          <w:tab w:val="left" w:pos="10490"/>
        </w:tabs>
        <w:autoSpaceDE w:val="0"/>
        <w:autoSpaceDN w:val="0"/>
        <w:adjustRightInd w:val="0"/>
        <w:spacing w:after="0" w:line="240" w:lineRule="auto"/>
        <w:jc w:val="both"/>
        <w:rPr>
          <w:rFonts w:ascii="Times New Roman" w:hAnsi="Times New Roman" w:cs="Times New Roman"/>
          <w:color w:val="000000"/>
        </w:rPr>
      </w:pPr>
      <w:r w:rsidRPr="002B4471">
        <w:rPr>
          <w:rFonts w:ascii="Times New Roman" w:eastAsia="Times New Roman" w:hAnsi="Times New Roman" w:cs="Times New Roman"/>
          <w:b/>
          <w:bCs/>
          <w:color w:val="000000"/>
          <w:sz w:val="24"/>
          <w:szCs w:val="24"/>
          <w:lang w:eastAsia="ru-RU"/>
        </w:rPr>
        <w:t>Контрольные вопросы</w:t>
      </w:r>
    </w:p>
    <w:p w:rsidR="00C77C23" w:rsidRPr="00C77C23" w:rsidRDefault="00C77C23" w:rsidP="00680229">
      <w:pPr>
        <w:pStyle w:val="a4"/>
        <w:numPr>
          <w:ilvl w:val="0"/>
          <w:numId w:val="21"/>
        </w:numPr>
        <w:shd w:val="clear" w:color="auto" w:fill="FFFFFF"/>
        <w:tabs>
          <w:tab w:val="clear" w:pos="720"/>
          <w:tab w:val="num" w:pos="426"/>
        </w:tabs>
        <w:spacing w:before="0" w:beforeAutospacing="0" w:after="0" w:afterAutospacing="0"/>
        <w:ind w:left="426"/>
        <w:rPr>
          <w:sz w:val="22"/>
          <w:szCs w:val="22"/>
        </w:rPr>
      </w:pPr>
      <w:r w:rsidRPr="00C77C23">
        <w:rPr>
          <w:sz w:val="22"/>
          <w:szCs w:val="22"/>
        </w:rPr>
        <w:t>Глубина резания t</w:t>
      </w:r>
      <w:r>
        <w:rPr>
          <w:sz w:val="22"/>
          <w:szCs w:val="22"/>
        </w:rPr>
        <w:t>?</w:t>
      </w:r>
    </w:p>
    <w:p w:rsidR="00C77C23" w:rsidRPr="00C77C23" w:rsidRDefault="00C77C23" w:rsidP="00680229">
      <w:pPr>
        <w:pStyle w:val="a4"/>
        <w:numPr>
          <w:ilvl w:val="0"/>
          <w:numId w:val="21"/>
        </w:numPr>
        <w:shd w:val="clear" w:color="auto" w:fill="FFFFFF"/>
        <w:tabs>
          <w:tab w:val="clear" w:pos="720"/>
          <w:tab w:val="num" w:pos="426"/>
        </w:tabs>
        <w:spacing w:before="0" w:beforeAutospacing="0" w:after="0" w:afterAutospacing="0"/>
        <w:ind w:left="426"/>
        <w:rPr>
          <w:sz w:val="22"/>
          <w:szCs w:val="22"/>
        </w:rPr>
      </w:pPr>
      <w:r w:rsidRPr="00C77C23">
        <w:rPr>
          <w:sz w:val="22"/>
          <w:szCs w:val="22"/>
        </w:rPr>
        <w:t>Скорость резания V</w:t>
      </w:r>
      <w:r>
        <w:rPr>
          <w:sz w:val="22"/>
          <w:szCs w:val="22"/>
        </w:rPr>
        <w:t>?</w:t>
      </w:r>
    </w:p>
    <w:p w:rsidR="00C77C23" w:rsidRPr="00C77C23" w:rsidRDefault="00C77C23" w:rsidP="00680229">
      <w:pPr>
        <w:pStyle w:val="a4"/>
        <w:numPr>
          <w:ilvl w:val="0"/>
          <w:numId w:val="21"/>
        </w:numPr>
        <w:shd w:val="clear" w:color="auto" w:fill="FFFFFF"/>
        <w:tabs>
          <w:tab w:val="clear" w:pos="720"/>
          <w:tab w:val="num" w:pos="426"/>
        </w:tabs>
        <w:spacing w:before="0" w:beforeAutospacing="0" w:after="0" w:afterAutospacing="0"/>
        <w:ind w:left="426"/>
        <w:rPr>
          <w:sz w:val="22"/>
          <w:szCs w:val="22"/>
        </w:rPr>
      </w:pPr>
      <w:r w:rsidRPr="00C77C23">
        <w:rPr>
          <w:sz w:val="22"/>
          <w:szCs w:val="22"/>
        </w:rPr>
        <w:t>Частота вращения шпинделя n</w:t>
      </w:r>
      <w:r>
        <w:rPr>
          <w:sz w:val="22"/>
          <w:szCs w:val="22"/>
        </w:rPr>
        <w:t>?</w:t>
      </w:r>
    </w:p>
    <w:p w:rsidR="00CF275D" w:rsidRPr="00E926B5" w:rsidRDefault="00C77C23" w:rsidP="00E926B5">
      <w:pPr>
        <w:pStyle w:val="a4"/>
        <w:numPr>
          <w:ilvl w:val="0"/>
          <w:numId w:val="21"/>
        </w:numPr>
        <w:shd w:val="clear" w:color="auto" w:fill="FFFFFF"/>
        <w:tabs>
          <w:tab w:val="clear" w:pos="720"/>
          <w:tab w:val="num" w:pos="426"/>
        </w:tabs>
        <w:spacing w:before="0" w:beforeAutospacing="0" w:after="0" w:afterAutospacing="0"/>
        <w:ind w:left="426"/>
        <w:rPr>
          <w:sz w:val="22"/>
          <w:szCs w:val="22"/>
        </w:rPr>
      </w:pPr>
      <w:proofErr w:type="gramStart"/>
      <w:r w:rsidRPr="00C77C23">
        <w:rPr>
          <w:sz w:val="22"/>
          <w:szCs w:val="22"/>
        </w:rPr>
        <w:t>М</w:t>
      </w:r>
      <w:r>
        <w:rPr>
          <w:sz w:val="22"/>
          <w:szCs w:val="22"/>
        </w:rPr>
        <w:t>ощность</w:t>
      </w:r>
      <w:proofErr w:type="gramEnd"/>
      <w:r>
        <w:rPr>
          <w:sz w:val="22"/>
          <w:szCs w:val="22"/>
        </w:rPr>
        <w:t xml:space="preserve"> затрачиваемая на резание?</w:t>
      </w:r>
    </w:p>
    <w:p w:rsidR="00CF275D" w:rsidRDefault="00CF275D" w:rsidP="00CF275D">
      <w:pPr>
        <w:autoSpaceDE w:val="0"/>
        <w:autoSpaceDN w:val="0"/>
        <w:adjustRightInd w:val="0"/>
        <w:spacing w:after="0" w:line="240" w:lineRule="auto"/>
        <w:ind w:right="50"/>
        <w:jc w:val="both"/>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Список литературы</w:t>
      </w:r>
    </w:p>
    <w:p w:rsidR="00CF275D" w:rsidRPr="0025050C" w:rsidRDefault="00CF275D" w:rsidP="00680229">
      <w:pPr>
        <w:numPr>
          <w:ilvl w:val="0"/>
          <w:numId w:val="20"/>
        </w:numPr>
        <w:tabs>
          <w:tab w:val="clear" w:pos="720"/>
          <w:tab w:val="left" w:pos="284"/>
          <w:tab w:val="num" w:pos="426"/>
        </w:tabs>
        <w:spacing w:after="0" w:line="240" w:lineRule="auto"/>
        <w:ind w:left="426"/>
        <w:jc w:val="both"/>
        <w:rPr>
          <w:rStyle w:val="FontStyle44"/>
          <w:b w:val="0"/>
        </w:rPr>
      </w:pPr>
      <w:r w:rsidRPr="0025050C">
        <w:rPr>
          <w:rFonts w:ascii="Times New Roman" w:hAnsi="Times New Roman" w:cs="Times New Roman"/>
        </w:rPr>
        <w:t>В 2-х томах</w:t>
      </w:r>
      <w:proofErr w:type="gramStart"/>
      <w:r w:rsidRPr="0025050C">
        <w:rPr>
          <w:rFonts w:ascii="Times New Roman" w:hAnsi="Times New Roman" w:cs="Times New Roman"/>
        </w:rPr>
        <w:t>:А</w:t>
      </w:r>
      <w:proofErr w:type="gramEnd"/>
      <w:r w:rsidRPr="0025050C">
        <w:rPr>
          <w:rFonts w:ascii="Times New Roman" w:hAnsi="Times New Roman" w:cs="Times New Roman"/>
        </w:rPr>
        <w:t>.М. Гаврилин, В.И.  Сотников, А.Г. Схиртладзе, Г.А. Харламов.</w:t>
      </w:r>
      <w:r w:rsidRPr="0025050C">
        <w:rPr>
          <w:rFonts w:ascii="Times New Roman" w:hAnsi="Times New Roman" w:cs="Times New Roman"/>
          <w:b/>
        </w:rPr>
        <w:t xml:space="preserve"> </w:t>
      </w:r>
      <w:r w:rsidRPr="0025050C">
        <w:rPr>
          <w:rFonts w:ascii="Times New Roman" w:hAnsi="Times New Roman" w:cs="Times New Roman"/>
        </w:rPr>
        <w:t>Металлорежущие станки в 2-х томах</w:t>
      </w:r>
      <w:r w:rsidRPr="0025050C">
        <w:rPr>
          <w:rFonts w:ascii="Times New Roman" w:hAnsi="Times New Roman" w:cs="Times New Roman"/>
          <w:b/>
        </w:rPr>
        <w:t xml:space="preserve"> -</w:t>
      </w:r>
      <w:r w:rsidRPr="0025050C">
        <w:rPr>
          <w:rFonts w:ascii="Times New Roman" w:hAnsi="Times New Roman" w:cs="Times New Roman"/>
        </w:rPr>
        <w:t xml:space="preserve">  </w:t>
      </w:r>
      <w:r w:rsidRPr="0025050C">
        <w:rPr>
          <w:rStyle w:val="FontStyle44"/>
          <w:b w:val="0"/>
        </w:rPr>
        <w:t>М.</w:t>
      </w:r>
      <w:proofErr w:type="gramStart"/>
      <w:r w:rsidRPr="0025050C">
        <w:rPr>
          <w:rStyle w:val="FontStyle44"/>
          <w:b w:val="0"/>
        </w:rPr>
        <w:t xml:space="preserve"> :</w:t>
      </w:r>
      <w:proofErr w:type="gramEnd"/>
      <w:r w:rsidRPr="0025050C">
        <w:rPr>
          <w:rStyle w:val="FontStyle44"/>
          <w:b w:val="0"/>
        </w:rPr>
        <w:t xml:space="preserve"> Издательский центр «Академия»,</w:t>
      </w:r>
      <w:r w:rsidRPr="0025050C">
        <w:rPr>
          <w:rStyle w:val="FontStyle44"/>
        </w:rPr>
        <w:t xml:space="preserve"> </w:t>
      </w:r>
      <w:r w:rsidRPr="0025050C">
        <w:rPr>
          <w:rStyle w:val="FontStyle44"/>
          <w:b w:val="0"/>
        </w:rPr>
        <w:t>2012.</w:t>
      </w:r>
    </w:p>
    <w:p w:rsidR="00CF275D" w:rsidRPr="0025050C" w:rsidRDefault="00CF275D" w:rsidP="00680229">
      <w:pPr>
        <w:numPr>
          <w:ilvl w:val="0"/>
          <w:numId w:val="20"/>
        </w:numPr>
        <w:tabs>
          <w:tab w:val="clear" w:pos="720"/>
          <w:tab w:val="left" w:pos="284"/>
          <w:tab w:val="num" w:pos="426"/>
        </w:tabs>
        <w:spacing w:after="0" w:line="240" w:lineRule="auto"/>
        <w:ind w:left="426"/>
        <w:jc w:val="both"/>
        <w:rPr>
          <w:rStyle w:val="FontStyle44"/>
          <w:b w:val="0"/>
        </w:rPr>
      </w:pPr>
      <w:r w:rsidRPr="0025050C">
        <w:rPr>
          <w:rStyle w:val="12"/>
          <w:rFonts w:ascii="Times New Roman" w:hAnsi="Times New Roman" w:cs="Times New Roman"/>
          <w:b w:val="0"/>
          <w:sz w:val="22"/>
        </w:rPr>
        <w:t>Т.А. Багдасарова.</w:t>
      </w:r>
      <w:r w:rsidRPr="0025050C">
        <w:rPr>
          <w:rStyle w:val="FontStyle44"/>
          <w:b w:val="0"/>
        </w:rPr>
        <w:t xml:space="preserve"> </w:t>
      </w:r>
      <w:r w:rsidRPr="0025050C">
        <w:rPr>
          <w:rStyle w:val="12"/>
          <w:rFonts w:ascii="Times New Roman" w:eastAsia="SimHei" w:hAnsi="Times New Roman" w:cs="Times New Roman"/>
          <w:b w:val="0"/>
          <w:bCs/>
          <w:sz w:val="22"/>
        </w:rPr>
        <w:t>Технология токарных работ</w:t>
      </w:r>
      <w:r w:rsidRPr="0025050C">
        <w:rPr>
          <w:rFonts w:ascii="Times New Roman" w:hAnsi="Times New Roman" w:cs="Times New Roman"/>
          <w:b/>
        </w:rPr>
        <w:t xml:space="preserve"> </w:t>
      </w:r>
      <w:r w:rsidRPr="0025050C">
        <w:rPr>
          <w:rStyle w:val="FontStyle44"/>
          <w:b w:val="0"/>
        </w:rPr>
        <w:t>-2-е изд. испр. - М.: Издательский центр «Академия»,2012.-160с.,</w:t>
      </w:r>
    </w:p>
    <w:p w:rsidR="00CF275D" w:rsidRPr="00CF275D" w:rsidRDefault="00CF275D" w:rsidP="00680229">
      <w:pPr>
        <w:numPr>
          <w:ilvl w:val="0"/>
          <w:numId w:val="20"/>
        </w:numPr>
        <w:tabs>
          <w:tab w:val="clear" w:pos="720"/>
          <w:tab w:val="left" w:pos="284"/>
          <w:tab w:val="num" w:pos="426"/>
        </w:tabs>
        <w:spacing w:after="0" w:line="240" w:lineRule="auto"/>
        <w:ind w:left="426"/>
        <w:jc w:val="both"/>
        <w:rPr>
          <w:rFonts w:ascii="Times New Roman" w:hAnsi="Times New Roman" w:cs="Times New Roman"/>
          <w:bCs/>
        </w:rPr>
      </w:pPr>
      <w:r w:rsidRPr="0025050C">
        <w:rPr>
          <w:rFonts w:ascii="Times New Roman" w:hAnsi="Times New Roman" w:cs="Times New Roman"/>
        </w:rPr>
        <w:t>Б.И. Черпаков, Т.А. Альперович Металлорежущие станки – М.: Издательский центр «Академия», 2006 г.</w:t>
      </w:r>
    </w:p>
    <w:p w:rsidR="00CF275D" w:rsidRPr="00CF275D" w:rsidRDefault="00CF275D" w:rsidP="00680229">
      <w:pPr>
        <w:pStyle w:val="a4"/>
        <w:numPr>
          <w:ilvl w:val="0"/>
          <w:numId w:val="20"/>
        </w:numPr>
        <w:tabs>
          <w:tab w:val="clear" w:pos="720"/>
          <w:tab w:val="num" w:pos="426"/>
        </w:tabs>
        <w:spacing w:before="0" w:beforeAutospacing="0" w:after="0" w:afterAutospacing="0"/>
        <w:ind w:left="426"/>
        <w:rPr>
          <w:color w:val="000000"/>
          <w:sz w:val="22"/>
          <w:szCs w:val="22"/>
        </w:rPr>
      </w:pPr>
      <w:r w:rsidRPr="00CF275D">
        <w:rPr>
          <w:color w:val="000000"/>
          <w:sz w:val="22"/>
          <w:szCs w:val="22"/>
        </w:rPr>
        <w:t>Режимы резания металлов. Справочник./Под ред. Ю.В. Барановского. — М.: Машиностроение,1972, с.23..36, 300.</w:t>
      </w:r>
    </w:p>
    <w:p w:rsidR="00CF275D" w:rsidRDefault="00CF275D" w:rsidP="00273EE9">
      <w:pPr>
        <w:widowControl w:val="0"/>
        <w:tabs>
          <w:tab w:val="left" w:pos="10490"/>
        </w:tabs>
        <w:autoSpaceDE w:val="0"/>
        <w:autoSpaceDN w:val="0"/>
        <w:adjustRightInd w:val="0"/>
        <w:spacing w:after="0" w:line="240" w:lineRule="auto"/>
        <w:jc w:val="both"/>
        <w:rPr>
          <w:rFonts w:ascii="Times New Roman" w:hAnsi="Times New Roman" w:cs="Times New Roman"/>
          <w:color w:val="000000"/>
        </w:rPr>
      </w:pPr>
    </w:p>
    <w:p w:rsidR="00C07270" w:rsidRDefault="00C07270" w:rsidP="00C07270">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9</w:t>
      </w:r>
    </w:p>
    <w:p w:rsidR="00C07270" w:rsidRPr="002711D5" w:rsidRDefault="00C07270" w:rsidP="002711D5">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sidR="002711D5">
        <w:rPr>
          <w:rFonts w:ascii="Times New Roman" w:eastAsia="Times New Roman" w:hAnsi="Times New Roman" w:cs="Times New Roman"/>
          <w:b/>
          <w:bCs/>
          <w:caps/>
          <w:color w:val="000000"/>
          <w:sz w:val="24"/>
          <w:szCs w:val="24"/>
          <w:lang w:eastAsia="ru-RU"/>
        </w:rPr>
        <w:t>наладка токарно-винторезного станка на определенный режим обработки наружных цилиндрических и торцовых поверхностей.</w:t>
      </w:r>
      <w:r w:rsidR="002711D5">
        <w:rPr>
          <w:rFonts w:ascii="Times New Roman" w:hAnsi="Times New Roman" w:cs="Times New Roman"/>
        </w:rPr>
        <w:t xml:space="preserve"> </w:t>
      </w:r>
    </w:p>
    <w:p w:rsidR="00E926B5" w:rsidRDefault="00E926B5" w:rsidP="00C07270">
      <w:pPr>
        <w:pStyle w:val="22"/>
        <w:spacing w:before="0" w:beforeAutospacing="0" w:after="0" w:afterAutospacing="0"/>
        <w:jc w:val="both"/>
        <w:rPr>
          <w:b/>
          <w:bCs/>
          <w:color w:val="000000"/>
          <w:sz w:val="22"/>
          <w:szCs w:val="22"/>
        </w:rPr>
      </w:pPr>
    </w:p>
    <w:p w:rsidR="00C07270" w:rsidRDefault="00C07270" w:rsidP="00C07270">
      <w:pPr>
        <w:pStyle w:val="22"/>
        <w:spacing w:before="0" w:beforeAutospacing="0" w:after="0" w:afterAutospacing="0"/>
        <w:jc w:val="both"/>
        <w:rPr>
          <w:color w:val="000000"/>
          <w:sz w:val="22"/>
          <w:szCs w:val="22"/>
        </w:rPr>
      </w:pPr>
      <w:r w:rsidRPr="0016543B">
        <w:rPr>
          <w:b/>
          <w:bCs/>
          <w:color w:val="000000"/>
          <w:sz w:val="22"/>
          <w:szCs w:val="22"/>
        </w:rPr>
        <w:t>Цель работы</w:t>
      </w:r>
      <w:r w:rsidRPr="0016543B">
        <w:rPr>
          <w:color w:val="000000"/>
          <w:sz w:val="22"/>
          <w:szCs w:val="22"/>
        </w:rPr>
        <w:t> </w:t>
      </w:r>
      <w:r w:rsidR="00E54824" w:rsidRPr="00E54824">
        <w:rPr>
          <w:color w:val="000000"/>
        </w:rPr>
        <w:t>– освоить методику настройки и наладки станка на примере выполнения характерных операций</w:t>
      </w:r>
      <w:r w:rsidR="00E54824" w:rsidRPr="00E54824">
        <w:rPr>
          <w:sz w:val="22"/>
          <w:szCs w:val="22"/>
        </w:rPr>
        <w:t xml:space="preserve"> обработки наружных цилиндрических и торцевых поверхностей</w:t>
      </w:r>
      <w:r w:rsidR="00E54824" w:rsidRPr="00E54824">
        <w:rPr>
          <w:color w:val="000000"/>
        </w:rPr>
        <w:t xml:space="preserve"> на токарно-винторезном станке мод. 16</w:t>
      </w:r>
      <w:r w:rsidR="00E54824">
        <w:rPr>
          <w:color w:val="000000"/>
        </w:rPr>
        <w:t>К20.</w:t>
      </w:r>
    </w:p>
    <w:p w:rsidR="00C07270" w:rsidRDefault="00C07270" w:rsidP="00C07270">
      <w:pPr>
        <w:pStyle w:val="22"/>
        <w:spacing w:before="0" w:beforeAutospacing="0" w:after="0" w:afterAutospacing="0"/>
        <w:jc w:val="both"/>
        <w:rPr>
          <w:b/>
          <w:bCs/>
          <w:color w:val="000000"/>
          <w:sz w:val="22"/>
          <w:szCs w:val="22"/>
        </w:rPr>
      </w:pPr>
      <w:r w:rsidRPr="0016543B">
        <w:rPr>
          <w:b/>
          <w:bCs/>
          <w:color w:val="000000"/>
          <w:sz w:val="22"/>
          <w:szCs w:val="22"/>
        </w:rPr>
        <w:t>Задачи работы:</w:t>
      </w:r>
    </w:p>
    <w:p w:rsidR="00E54824" w:rsidRPr="00E54824" w:rsidRDefault="00E54824" w:rsidP="00E54824">
      <w:pPr>
        <w:pStyle w:val="a4"/>
        <w:shd w:val="clear" w:color="auto" w:fill="FFFFFF"/>
        <w:spacing w:before="0" w:beforeAutospacing="0" w:after="0" w:afterAutospacing="0"/>
        <w:textAlignment w:val="baseline"/>
        <w:rPr>
          <w:color w:val="000000"/>
        </w:rPr>
      </w:pPr>
      <w:r w:rsidRPr="00E54824">
        <w:rPr>
          <w:color w:val="000000"/>
        </w:rPr>
        <w:t>– освоить порядок подготовки станка к выполнению заданной технологической операции;</w:t>
      </w:r>
    </w:p>
    <w:p w:rsidR="00E54824" w:rsidRPr="00E54824" w:rsidRDefault="00E54824" w:rsidP="00E54824">
      <w:pPr>
        <w:pStyle w:val="a4"/>
        <w:shd w:val="clear" w:color="auto" w:fill="FFFFFF"/>
        <w:spacing w:before="0" w:beforeAutospacing="0" w:after="0" w:afterAutospacing="0"/>
        <w:textAlignment w:val="baseline"/>
        <w:rPr>
          <w:color w:val="000000"/>
        </w:rPr>
      </w:pPr>
      <w:r w:rsidRPr="00E54824">
        <w:rPr>
          <w:color w:val="000000"/>
        </w:rPr>
        <w:t>– определить формообразующие и другие исполнительные движения и структуру станка для выполнения заданной операции;</w:t>
      </w:r>
    </w:p>
    <w:p w:rsidR="00E54824" w:rsidRPr="00E54824" w:rsidRDefault="00E54824" w:rsidP="00E54824">
      <w:pPr>
        <w:pStyle w:val="a4"/>
        <w:shd w:val="clear" w:color="auto" w:fill="FFFFFF"/>
        <w:spacing w:before="0" w:beforeAutospacing="0" w:after="0" w:afterAutospacing="0"/>
        <w:textAlignment w:val="baseline"/>
        <w:rPr>
          <w:color w:val="000000"/>
          <w:sz w:val="22"/>
          <w:szCs w:val="22"/>
        </w:rPr>
      </w:pPr>
      <w:r w:rsidRPr="00E54824">
        <w:rPr>
          <w:color w:val="000000"/>
          <w:sz w:val="22"/>
          <w:szCs w:val="22"/>
        </w:rPr>
        <w:t>– выполнить необходимые расчеты, настройку и наладку станка;</w:t>
      </w:r>
    </w:p>
    <w:p w:rsidR="00E54824" w:rsidRPr="0016543B" w:rsidRDefault="00E54824" w:rsidP="0049156D">
      <w:pPr>
        <w:pStyle w:val="a4"/>
        <w:shd w:val="clear" w:color="auto" w:fill="FFFFFF"/>
        <w:spacing w:before="0" w:beforeAutospacing="0" w:after="0" w:afterAutospacing="0"/>
        <w:textAlignment w:val="baseline"/>
        <w:rPr>
          <w:color w:val="000000"/>
          <w:sz w:val="22"/>
          <w:szCs w:val="22"/>
        </w:rPr>
      </w:pPr>
      <w:r w:rsidRPr="00E54824">
        <w:rPr>
          <w:color w:val="000000"/>
          <w:sz w:val="22"/>
          <w:szCs w:val="22"/>
        </w:rPr>
        <w:t>– оценить формирование погрешности обработки.</w:t>
      </w:r>
    </w:p>
    <w:p w:rsidR="00C07270" w:rsidRDefault="00C07270" w:rsidP="00C07270">
      <w:pPr>
        <w:pStyle w:val="a4"/>
        <w:spacing w:before="0" w:beforeAutospacing="0" w:after="0" w:afterAutospacing="0"/>
        <w:ind w:right="50"/>
        <w:jc w:val="both"/>
        <w:rPr>
          <w:b/>
          <w:bCs/>
          <w:iCs/>
          <w:color w:val="000000"/>
        </w:rPr>
      </w:pPr>
      <w:r w:rsidRPr="00FF7F4A">
        <w:rPr>
          <w:b/>
          <w:bCs/>
          <w:iCs/>
          <w:color w:val="000000"/>
        </w:rPr>
        <w:t>Необходимый объем теоретической подготовки.</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i/>
          <w:sz w:val="22"/>
          <w:szCs w:val="22"/>
        </w:rPr>
        <w:t>Наладкой называют</w:t>
      </w:r>
      <w:r w:rsidRPr="00BA5343">
        <w:rPr>
          <w:sz w:val="22"/>
          <w:szCs w:val="22"/>
        </w:rPr>
        <w:t xml:space="preserve"> процесс подготовки технологического оборудования и технологической оснастки к выполнению определённой операции (ГОСТ 3.1109–82). Наладка токарно-винторезного станка 16К20 на обработку заготовки включает: установку режущих инструментов и приспособления, наладку режима резания для каждого из инструментов и наладку инструментов на выполняемые размеры.</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rStyle w:val="ac"/>
          <w:b w:val="0"/>
          <w:i/>
          <w:sz w:val="22"/>
          <w:szCs w:val="22"/>
        </w:rPr>
        <w:t>Установка и закрепление резца.</w:t>
      </w:r>
      <w:r w:rsidRPr="00BA5343">
        <w:rPr>
          <w:sz w:val="22"/>
          <w:szCs w:val="22"/>
        </w:rPr>
        <w:t> Перед точением нужно правильно установить резец в резцедержателе. Вершину резца рекомендуется устанавливать на уровне высоты центров станка. Для этого применяют прокладки (не больше двух), помещая их под опорной поверхностью резца. Положение вершины резца по высоте центров проверяют подводкой его к вершине конуса предварительно выверенного по высоте центра, установленного в пиноли задней бабки.</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При установке резца необходимо следить за тем, чтобы его выступающая часть была бы возможно короче — не больше 1,5 высоты его стержня. При большем вылете резец может вибрировать, а обработанная поверхность в таком случае получится негладкой, со следами вибраций.</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Закрепление резца в резцедержателе должно быть надёжным и прочным, поэтому резец закрепляют не менее чем двумя болтами, которые равномерно и туго затягивают.</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rStyle w:val="ac"/>
          <w:b w:val="0"/>
          <w:i/>
          <w:sz w:val="22"/>
          <w:szCs w:val="22"/>
        </w:rPr>
        <w:t>Установка и закрепление заготовки</w:t>
      </w:r>
      <w:r w:rsidRPr="00BA5343">
        <w:rPr>
          <w:i/>
          <w:iCs/>
          <w:sz w:val="22"/>
          <w:szCs w:val="22"/>
        </w:rPr>
        <w:t>. </w:t>
      </w:r>
      <w:r w:rsidRPr="00BA5343">
        <w:rPr>
          <w:sz w:val="22"/>
          <w:szCs w:val="22"/>
        </w:rPr>
        <w:t>Для установки и надёжного закрепления круглых заготовок с отношением длины заготовки к её диаметру до четырёх используют трёхкулачковые самоцентрирующие патроны. Заготовки большей длины устанавливают в трёхкулачковых самоцентрирующих патронах с поджимом центром, располагаемым в отверстии пиноли задней бабки, либо в центрах с использованием поводкового патрона (рис. 1.11, </w:t>
      </w:r>
      <w:r w:rsidRPr="00BA5343">
        <w:rPr>
          <w:i/>
          <w:iCs/>
          <w:sz w:val="22"/>
          <w:szCs w:val="22"/>
        </w:rPr>
        <w:t>г</w:t>
      </w:r>
      <w:r w:rsidRPr="00BA5343">
        <w:rPr>
          <w:sz w:val="22"/>
          <w:szCs w:val="22"/>
        </w:rPr>
        <w:t xml:space="preserve">), закрепляемого на шпинделе станка. Для обеспечения такого закрепления на заготовке с двух сторон </w:t>
      </w:r>
      <w:r w:rsidRPr="00BA5343">
        <w:rPr>
          <w:sz w:val="22"/>
          <w:szCs w:val="22"/>
        </w:rPr>
        <w:lastRenderedPageBreak/>
        <w:t>должны быть предварительно сделаны центровые отверстия. С целью уменьшения износа заднего центра его конец, исполненный в виде конуса, делают вращающимся (вращающийся центр, рис. 1 11, </w:t>
      </w:r>
      <w:r w:rsidRPr="00BA5343">
        <w:rPr>
          <w:i/>
          <w:iCs/>
          <w:sz w:val="22"/>
          <w:szCs w:val="22"/>
        </w:rPr>
        <w:t>в</w:t>
      </w:r>
      <w:r w:rsidRPr="00BA5343">
        <w:rPr>
          <w:sz w:val="22"/>
          <w:szCs w:val="22"/>
        </w:rPr>
        <w:t>).</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Вращение на заготовку при установке в поводковом патроне (рис. 1.11, </w:t>
      </w:r>
      <w:r w:rsidRPr="00BA5343">
        <w:rPr>
          <w:i/>
          <w:iCs/>
          <w:sz w:val="22"/>
          <w:szCs w:val="22"/>
        </w:rPr>
        <w:t>г</w:t>
      </w:r>
      <w:r w:rsidRPr="00BA5343">
        <w:rPr>
          <w:sz w:val="22"/>
          <w:szCs w:val="22"/>
        </w:rPr>
        <w:t>) передаётся через три поворачивающихся сектора </w:t>
      </w:r>
      <w:r w:rsidRPr="00BA5343">
        <w:rPr>
          <w:i/>
          <w:iCs/>
          <w:sz w:val="22"/>
          <w:szCs w:val="22"/>
        </w:rPr>
        <w:t>1</w:t>
      </w:r>
      <w:r w:rsidRPr="00BA5343">
        <w:rPr>
          <w:sz w:val="22"/>
          <w:szCs w:val="22"/>
        </w:rPr>
        <w:t>, закреплённых на корпусе </w:t>
      </w:r>
      <w:r w:rsidRPr="00BA5343">
        <w:rPr>
          <w:i/>
          <w:iCs/>
          <w:sz w:val="22"/>
          <w:szCs w:val="22"/>
        </w:rPr>
        <w:t>2</w:t>
      </w:r>
      <w:r w:rsidRPr="00BA5343">
        <w:rPr>
          <w:sz w:val="22"/>
          <w:szCs w:val="22"/>
        </w:rPr>
        <w:t>. Поворот секторов, происходящий под действием силы резания, обеспечивает заклинивание заготовки и её неизменное положение относительно вращающегося корпуса. Недостатком такого патрона является образование вмятин на заготовке в месте закрепления при больших силах резания.</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Короткие заготовки некруглой формы устанавливают на специальном приспособлении, называемом планшайбой, или в четырёхкулачковом патроне. Прутки и длинные заготовки небольших диаметров обычно пропускают через сквозное отверстие шпинделя, выдвигая их на требуемую длину и зажимая в трёхкулачковом или цанговом патроне.</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rStyle w:val="ac"/>
          <w:b w:val="0"/>
          <w:i/>
          <w:sz w:val="22"/>
          <w:szCs w:val="22"/>
        </w:rPr>
        <w:t>Наладка режима резания</w:t>
      </w:r>
      <w:r w:rsidRPr="00BA5343">
        <w:rPr>
          <w:b/>
          <w:i/>
          <w:iCs/>
          <w:sz w:val="22"/>
          <w:szCs w:val="22"/>
        </w:rPr>
        <w:t>.</w:t>
      </w:r>
      <w:r w:rsidRPr="00BA5343">
        <w:rPr>
          <w:sz w:val="22"/>
          <w:szCs w:val="22"/>
        </w:rPr>
        <w:t> К элементам режима резания относят скорость главного движения резания </w:t>
      </w:r>
      <w:r w:rsidRPr="00BA5343">
        <w:rPr>
          <w:i/>
          <w:iCs/>
          <w:sz w:val="22"/>
          <w:szCs w:val="22"/>
        </w:rPr>
        <w:t>υ</w:t>
      </w:r>
      <w:r w:rsidRPr="00BA5343">
        <w:rPr>
          <w:sz w:val="22"/>
          <w:szCs w:val="22"/>
        </w:rPr>
        <w:t xml:space="preserve">, </w:t>
      </w:r>
      <w:proofErr w:type="gramStart"/>
      <w:r w:rsidRPr="00BA5343">
        <w:rPr>
          <w:sz w:val="22"/>
          <w:szCs w:val="22"/>
        </w:rPr>
        <w:t>м</w:t>
      </w:r>
      <w:proofErr w:type="gramEnd"/>
      <w:r w:rsidRPr="00BA5343">
        <w:rPr>
          <w:sz w:val="22"/>
          <w:szCs w:val="22"/>
        </w:rPr>
        <w:t>/мин, подачу </w:t>
      </w:r>
      <w:r w:rsidRPr="00BA5343">
        <w:rPr>
          <w:i/>
          <w:iCs/>
          <w:sz w:val="22"/>
          <w:szCs w:val="22"/>
        </w:rPr>
        <w:t>S</w:t>
      </w:r>
      <w:r w:rsidRPr="00BA5343">
        <w:rPr>
          <w:sz w:val="22"/>
          <w:szCs w:val="22"/>
        </w:rPr>
        <w:t> и глубину резания </w:t>
      </w:r>
      <w:r w:rsidRPr="00BA5343">
        <w:rPr>
          <w:i/>
          <w:iCs/>
          <w:sz w:val="22"/>
          <w:szCs w:val="22"/>
        </w:rPr>
        <w:t>t</w:t>
      </w:r>
      <w:r w:rsidRPr="00BA5343">
        <w:rPr>
          <w:sz w:val="22"/>
          <w:szCs w:val="22"/>
        </w:rPr>
        <w:t>, мм.</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i/>
          <w:iCs/>
          <w:sz w:val="22"/>
          <w:szCs w:val="22"/>
        </w:rPr>
        <w:t>Скоростью главного движения резания υ </w:t>
      </w:r>
      <w:r w:rsidRPr="00BA5343">
        <w:rPr>
          <w:sz w:val="22"/>
          <w:szCs w:val="22"/>
        </w:rPr>
        <w:t>называют расстояние, проходимое точкой режущей кромки инструмента относительно заготовки в единицу времени. При точении скорость резания </w:t>
      </w:r>
      <w:r w:rsidRPr="00BA5343">
        <w:rPr>
          <w:i/>
          <w:iCs/>
          <w:sz w:val="22"/>
          <w:szCs w:val="22"/>
        </w:rPr>
        <w:t>υ</w:t>
      </w:r>
      <w:r w:rsidRPr="00BA5343">
        <w:rPr>
          <w:sz w:val="22"/>
          <w:szCs w:val="22"/>
        </w:rPr>
        <w:t> определяют по формуле</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i/>
          <w:iCs/>
          <w:sz w:val="22"/>
          <w:szCs w:val="22"/>
        </w:rPr>
        <w:t>υ = π</w:t>
      </w:r>
      <w:proofErr w:type="gramStart"/>
      <w:r w:rsidRPr="00BA5343">
        <w:rPr>
          <w:i/>
          <w:iCs/>
          <w:sz w:val="22"/>
          <w:szCs w:val="22"/>
        </w:rPr>
        <w:t>D</w:t>
      </w:r>
      <w:proofErr w:type="gramEnd"/>
      <w:r w:rsidRPr="00BA5343">
        <w:rPr>
          <w:i/>
          <w:iCs/>
          <w:sz w:val="22"/>
          <w:szCs w:val="22"/>
        </w:rPr>
        <w:t>п/</w:t>
      </w:r>
      <w:r w:rsidRPr="00BA5343">
        <w:rPr>
          <w:sz w:val="22"/>
          <w:szCs w:val="22"/>
        </w:rPr>
        <w:t>1000, (1.1)</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где </w:t>
      </w:r>
      <w:r w:rsidRPr="00BA5343">
        <w:rPr>
          <w:i/>
          <w:iCs/>
          <w:sz w:val="22"/>
          <w:szCs w:val="22"/>
        </w:rPr>
        <w:t>D</w:t>
      </w:r>
      <w:r w:rsidRPr="00BA5343">
        <w:rPr>
          <w:sz w:val="22"/>
          <w:szCs w:val="22"/>
        </w:rPr>
        <w:t> — наибольший диаметр обрабатываемой поверхности заготовки </w:t>
      </w:r>
      <w:r w:rsidRPr="00BA5343">
        <w:rPr>
          <w:i/>
          <w:iCs/>
          <w:sz w:val="22"/>
          <w:szCs w:val="22"/>
        </w:rPr>
        <w:t>1</w:t>
      </w:r>
      <w:r w:rsidRPr="00BA5343">
        <w:rPr>
          <w:sz w:val="22"/>
          <w:szCs w:val="22"/>
        </w:rPr>
        <w:t> (рис. 1.12), мм; </w:t>
      </w:r>
      <w:r w:rsidRPr="00BA5343">
        <w:rPr>
          <w:i/>
          <w:iCs/>
          <w:sz w:val="22"/>
          <w:szCs w:val="22"/>
        </w:rPr>
        <w:t>n</w:t>
      </w:r>
      <w:r w:rsidRPr="00BA5343">
        <w:rPr>
          <w:sz w:val="22"/>
          <w:szCs w:val="22"/>
        </w:rPr>
        <w:t xml:space="preserve"> — частота вращения заготовки, </w:t>
      </w:r>
      <w:proofErr w:type="gramStart"/>
      <w:r w:rsidRPr="00BA5343">
        <w:rPr>
          <w:sz w:val="22"/>
          <w:szCs w:val="22"/>
        </w:rPr>
        <w:t>об</w:t>
      </w:r>
      <w:proofErr w:type="gramEnd"/>
      <w:r w:rsidRPr="00BA5343">
        <w:rPr>
          <w:sz w:val="22"/>
          <w:szCs w:val="22"/>
        </w:rPr>
        <w:t>/мин.</w:t>
      </w:r>
    </w:p>
    <w:p w:rsidR="00BA5343" w:rsidRDefault="00BA5343" w:rsidP="00BA5343">
      <w:pPr>
        <w:pStyle w:val="a4"/>
        <w:shd w:val="clear" w:color="auto" w:fill="FFFFFF"/>
        <w:spacing w:before="0" w:beforeAutospacing="0" w:after="0" w:afterAutospacing="0"/>
        <w:jc w:val="both"/>
        <w:rPr>
          <w:sz w:val="22"/>
          <w:szCs w:val="22"/>
        </w:rPr>
      </w:pPr>
      <w:r w:rsidRPr="00BA5343">
        <w:rPr>
          <w:i/>
          <w:iCs/>
          <w:sz w:val="22"/>
          <w:szCs w:val="22"/>
        </w:rPr>
        <w:t>Подачей S </w:t>
      </w:r>
      <w:r w:rsidRPr="00BA5343">
        <w:rPr>
          <w:sz w:val="22"/>
          <w:szCs w:val="22"/>
        </w:rPr>
        <w:t>называют расстояние, проходимое инструментом относительно заготовки в направлении движения подачи </w:t>
      </w:r>
      <w:r w:rsidRPr="00BA5343">
        <w:rPr>
          <w:i/>
          <w:iCs/>
          <w:sz w:val="22"/>
          <w:szCs w:val="22"/>
        </w:rPr>
        <w:t>D</w:t>
      </w:r>
      <w:r w:rsidRPr="00BA5343">
        <w:rPr>
          <w:i/>
          <w:iCs/>
          <w:sz w:val="22"/>
          <w:szCs w:val="22"/>
          <w:vertAlign w:val="subscript"/>
        </w:rPr>
        <w:t>s</w:t>
      </w:r>
      <w:r w:rsidRPr="00BA5343">
        <w:rPr>
          <w:i/>
          <w:iCs/>
          <w:sz w:val="22"/>
          <w:szCs w:val="22"/>
        </w:rPr>
        <w:t> </w:t>
      </w:r>
      <w:r w:rsidRPr="00BA5343">
        <w:rPr>
          <w:sz w:val="22"/>
          <w:szCs w:val="22"/>
        </w:rPr>
        <w:t>за единицу времени. На токарных станках при установке значения подачи с помощью рукояток коробки подач в качестве единицы времени принимают один оборот заготовки. Такую подачу называют </w:t>
      </w:r>
      <w:r w:rsidRPr="00BA5343">
        <w:rPr>
          <w:i/>
          <w:iCs/>
          <w:sz w:val="22"/>
          <w:szCs w:val="22"/>
        </w:rPr>
        <w:t>подачей за один оборот заготовки</w:t>
      </w:r>
      <w:r w:rsidRPr="00BA5343">
        <w:rPr>
          <w:sz w:val="22"/>
          <w:szCs w:val="22"/>
        </w:rPr>
        <w:t> и обозначают </w:t>
      </w:r>
      <w:r w:rsidRPr="00BA5343">
        <w:rPr>
          <w:i/>
          <w:iCs/>
          <w:sz w:val="22"/>
          <w:szCs w:val="22"/>
        </w:rPr>
        <w:t>S</w:t>
      </w:r>
      <w:r w:rsidRPr="00BA5343">
        <w:rPr>
          <w:i/>
          <w:iCs/>
          <w:sz w:val="22"/>
          <w:szCs w:val="22"/>
          <w:vertAlign w:val="subscript"/>
        </w:rPr>
        <w:t>о</w:t>
      </w:r>
      <w:r w:rsidRPr="00BA5343">
        <w:rPr>
          <w:sz w:val="22"/>
          <w:szCs w:val="22"/>
        </w:rPr>
        <w:t>, мм/</w:t>
      </w:r>
      <w:proofErr w:type="gramStart"/>
      <w:r w:rsidRPr="00BA5343">
        <w:rPr>
          <w:sz w:val="22"/>
          <w:szCs w:val="22"/>
        </w:rPr>
        <w:t>об</w:t>
      </w:r>
      <w:proofErr w:type="gramEnd"/>
      <w:r w:rsidRPr="00BA5343">
        <w:rPr>
          <w:sz w:val="22"/>
          <w:szCs w:val="22"/>
        </w:rPr>
        <w:t>.</w:t>
      </w:r>
    </w:p>
    <w:p w:rsidR="00BA5343" w:rsidRPr="00BA5343" w:rsidRDefault="00BA5343" w:rsidP="00BA5343">
      <w:pPr>
        <w:pStyle w:val="a4"/>
        <w:shd w:val="clear" w:color="auto" w:fill="FFFFFF"/>
        <w:spacing w:before="0" w:beforeAutospacing="0" w:after="0" w:afterAutospacing="0"/>
        <w:jc w:val="both"/>
        <w:rPr>
          <w:sz w:val="22"/>
          <w:szCs w:val="22"/>
        </w:rPr>
      </w:pPr>
    </w:p>
    <w:p w:rsidR="00BA5343" w:rsidRDefault="00BA5343" w:rsidP="00E926B5">
      <w:pPr>
        <w:pStyle w:val="a4"/>
        <w:shd w:val="clear" w:color="auto" w:fill="FFFFFF"/>
        <w:spacing w:before="0" w:beforeAutospacing="0" w:after="0" w:afterAutospacing="0"/>
        <w:jc w:val="center"/>
        <w:rPr>
          <w:sz w:val="22"/>
          <w:szCs w:val="22"/>
        </w:rPr>
      </w:pPr>
      <w:r w:rsidRPr="00BA5343">
        <w:rPr>
          <w:noProof/>
          <w:sz w:val="22"/>
          <w:szCs w:val="22"/>
        </w:rPr>
        <w:drawing>
          <wp:inline distT="0" distB="0" distL="0" distR="0">
            <wp:extent cx="2619375" cy="2447925"/>
            <wp:effectExtent l="19050" t="0" r="9525" b="0"/>
            <wp:docPr id="60" name="Рисунок 31" descr="https://konspekta.net/infopediasu/baza2/1767938672276.files/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konspekta.net/infopediasu/baza2/1767938672276.files/image039.gif"/>
                    <pic:cNvPicPr>
                      <a:picLocks noChangeAspect="1" noChangeArrowheads="1"/>
                    </pic:cNvPicPr>
                  </pic:nvPicPr>
                  <pic:blipFill>
                    <a:blip r:embed="rId84" cstate="print"/>
                    <a:srcRect b="21646"/>
                    <a:stretch>
                      <a:fillRect/>
                    </a:stretch>
                  </pic:blipFill>
                  <pic:spPr bwMode="auto">
                    <a:xfrm>
                      <a:off x="0" y="0"/>
                      <a:ext cx="2619375" cy="2447925"/>
                    </a:xfrm>
                    <a:prstGeom prst="rect">
                      <a:avLst/>
                    </a:prstGeom>
                    <a:noFill/>
                    <a:ln w="9525">
                      <a:noFill/>
                      <a:miter lim="800000"/>
                      <a:headEnd/>
                      <a:tailEnd/>
                    </a:ln>
                  </pic:spPr>
                </pic:pic>
              </a:graphicData>
            </a:graphic>
          </wp:inline>
        </w:drawing>
      </w:r>
    </w:p>
    <w:p w:rsidR="00BA5343" w:rsidRDefault="00BA5343" w:rsidP="00E926B5">
      <w:pPr>
        <w:pStyle w:val="a4"/>
        <w:shd w:val="clear" w:color="auto" w:fill="FFFFFF"/>
        <w:spacing w:before="0" w:beforeAutospacing="0" w:after="0" w:afterAutospacing="0"/>
        <w:jc w:val="center"/>
        <w:rPr>
          <w:sz w:val="22"/>
          <w:szCs w:val="22"/>
        </w:rPr>
      </w:pPr>
      <w:r>
        <w:rPr>
          <w:sz w:val="22"/>
          <w:szCs w:val="22"/>
        </w:rPr>
        <w:t>Рис. 1.12.Схема точения</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i/>
          <w:iCs/>
          <w:sz w:val="22"/>
          <w:szCs w:val="22"/>
        </w:rPr>
        <w:t>Глубиной резания t</w:t>
      </w:r>
      <w:r w:rsidRPr="00BA5343">
        <w:rPr>
          <w:sz w:val="22"/>
          <w:szCs w:val="22"/>
        </w:rPr>
        <w:t> называют расстояние по перепендикуляру между обрабатываемой </w:t>
      </w:r>
      <w:r w:rsidRPr="00BA5343">
        <w:rPr>
          <w:i/>
          <w:iCs/>
          <w:sz w:val="22"/>
          <w:szCs w:val="22"/>
        </w:rPr>
        <w:t>1</w:t>
      </w:r>
      <w:r w:rsidRPr="00BA5343">
        <w:rPr>
          <w:sz w:val="22"/>
          <w:szCs w:val="22"/>
        </w:rPr>
        <w:t> и обработанной </w:t>
      </w:r>
      <w:r w:rsidRPr="00BA5343">
        <w:rPr>
          <w:i/>
          <w:iCs/>
          <w:sz w:val="22"/>
          <w:szCs w:val="22"/>
        </w:rPr>
        <w:t>2 </w:t>
      </w:r>
      <w:r w:rsidRPr="00BA5343">
        <w:rPr>
          <w:sz w:val="22"/>
          <w:szCs w:val="22"/>
        </w:rPr>
        <w:t>поверхностями заготовки. В соответствии с обозначениями, данными на рисунке 1.12, глубина резания определяется по формуле </w:t>
      </w:r>
      <w:r w:rsidRPr="00BA5343">
        <w:rPr>
          <w:i/>
          <w:iCs/>
          <w:sz w:val="22"/>
          <w:szCs w:val="22"/>
        </w:rPr>
        <w:t>t</w:t>
      </w:r>
      <w:r w:rsidRPr="00BA5343">
        <w:rPr>
          <w:sz w:val="22"/>
          <w:szCs w:val="22"/>
        </w:rPr>
        <w:t> = (</w:t>
      </w:r>
      <w:r w:rsidRPr="00BA5343">
        <w:rPr>
          <w:i/>
          <w:iCs/>
          <w:sz w:val="22"/>
          <w:szCs w:val="22"/>
        </w:rPr>
        <w:t>D – d</w:t>
      </w:r>
      <w:r w:rsidRPr="00BA5343">
        <w:rPr>
          <w:sz w:val="22"/>
          <w:szCs w:val="22"/>
        </w:rPr>
        <w:t>)/2, где </w:t>
      </w:r>
      <w:r w:rsidRPr="00BA5343">
        <w:rPr>
          <w:i/>
          <w:iCs/>
          <w:sz w:val="22"/>
          <w:szCs w:val="22"/>
        </w:rPr>
        <w:t>D</w:t>
      </w:r>
      <w:r w:rsidRPr="00BA5343">
        <w:rPr>
          <w:sz w:val="22"/>
          <w:szCs w:val="22"/>
        </w:rPr>
        <w:t> и </w:t>
      </w:r>
      <w:r w:rsidRPr="00BA5343">
        <w:rPr>
          <w:i/>
          <w:iCs/>
          <w:sz w:val="22"/>
          <w:szCs w:val="22"/>
        </w:rPr>
        <w:t>d</w:t>
      </w:r>
      <w:r w:rsidRPr="00BA5343">
        <w:rPr>
          <w:sz w:val="22"/>
          <w:szCs w:val="22"/>
        </w:rPr>
        <w:t> — соответственно диаметры обрабатываемой и обработанной поверхностей.</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Установку режима резания на станке осуществляют, руководствуясь заданными или выбранными по справочникам значениями элементов режима резания, следующим образом.</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По заданному или выбранному значению скорости главного движения резания </w:t>
      </w:r>
      <w:r w:rsidRPr="00BA5343">
        <w:rPr>
          <w:i/>
          <w:iCs/>
          <w:sz w:val="22"/>
          <w:szCs w:val="22"/>
        </w:rPr>
        <w:t>υ</w:t>
      </w:r>
      <w:r w:rsidRPr="00BA5343">
        <w:rPr>
          <w:sz w:val="22"/>
          <w:szCs w:val="22"/>
        </w:rPr>
        <w:t> рассчитывают частоту вращения шпинделя </w:t>
      </w:r>
      <w:proofErr w:type="gramStart"/>
      <w:r w:rsidRPr="00BA5343">
        <w:rPr>
          <w:i/>
          <w:iCs/>
          <w:sz w:val="22"/>
          <w:szCs w:val="22"/>
        </w:rPr>
        <w:t>n</w:t>
      </w:r>
      <w:proofErr w:type="gramEnd"/>
      <w:r w:rsidRPr="00BA5343">
        <w:rPr>
          <w:i/>
          <w:iCs/>
          <w:sz w:val="22"/>
          <w:szCs w:val="22"/>
          <w:vertAlign w:val="subscript"/>
        </w:rPr>
        <w:t>расч</w:t>
      </w:r>
      <w:r w:rsidRPr="00BA5343">
        <w:rPr>
          <w:sz w:val="22"/>
          <w:szCs w:val="22"/>
        </w:rPr>
        <w:t>по формуле</w:t>
      </w:r>
    </w:p>
    <w:p w:rsidR="00BA5343" w:rsidRPr="00BA5343" w:rsidRDefault="00BA5343" w:rsidP="00BA5343">
      <w:pPr>
        <w:pStyle w:val="a4"/>
        <w:shd w:val="clear" w:color="auto" w:fill="FFFFFF"/>
        <w:spacing w:before="0" w:beforeAutospacing="0" w:after="0" w:afterAutospacing="0"/>
        <w:jc w:val="both"/>
        <w:rPr>
          <w:sz w:val="22"/>
          <w:szCs w:val="22"/>
        </w:rPr>
      </w:pPr>
      <w:proofErr w:type="gramStart"/>
      <w:r w:rsidRPr="00BA5343">
        <w:rPr>
          <w:i/>
          <w:iCs/>
          <w:sz w:val="22"/>
          <w:szCs w:val="22"/>
        </w:rPr>
        <w:t>n</w:t>
      </w:r>
      <w:proofErr w:type="gramEnd"/>
      <w:r w:rsidRPr="00BA5343">
        <w:rPr>
          <w:i/>
          <w:iCs/>
          <w:sz w:val="22"/>
          <w:szCs w:val="22"/>
          <w:vertAlign w:val="subscript"/>
        </w:rPr>
        <w:t>расч</w:t>
      </w:r>
      <w:r w:rsidRPr="00BA5343">
        <w:rPr>
          <w:sz w:val="22"/>
          <w:szCs w:val="22"/>
        </w:rPr>
        <w:t> = 1000</w:t>
      </w:r>
      <w:r w:rsidRPr="00BA5343">
        <w:rPr>
          <w:i/>
          <w:iCs/>
          <w:sz w:val="22"/>
          <w:szCs w:val="22"/>
        </w:rPr>
        <w:t>υ</w:t>
      </w:r>
      <w:r w:rsidRPr="00BA5343">
        <w:rPr>
          <w:sz w:val="22"/>
          <w:szCs w:val="22"/>
        </w:rPr>
        <w:t>/π</w:t>
      </w:r>
      <w:r w:rsidRPr="00BA5343">
        <w:rPr>
          <w:i/>
          <w:iCs/>
          <w:sz w:val="22"/>
          <w:szCs w:val="22"/>
        </w:rPr>
        <w:t>D</w:t>
      </w:r>
      <w:r w:rsidRPr="00BA5343">
        <w:rPr>
          <w:sz w:val="22"/>
          <w:szCs w:val="22"/>
        </w:rPr>
        <w:t>. (1.2)</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Вслед за этим выбирают по паспортным данным станка частоту вращения шпинделя </w:t>
      </w:r>
      <w:proofErr w:type="gramStart"/>
      <w:r w:rsidRPr="00BA5343">
        <w:rPr>
          <w:i/>
          <w:iCs/>
          <w:sz w:val="22"/>
          <w:szCs w:val="22"/>
        </w:rPr>
        <w:t>n</w:t>
      </w:r>
      <w:proofErr w:type="gramEnd"/>
      <w:r w:rsidRPr="00BA5343">
        <w:rPr>
          <w:i/>
          <w:iCs/>
          <w:sz w:val="22"/>
          <w:szCs w:val="22"/>
          <w:vertAlign w:val="subscript"/>
        </w:rPr>
        <w:t>ст</w:t>
      </w:r>
      <w:r w:rsidRPr="00BA5343">
        <w:rPr>
          <w:sz w:val="22"/>
          <w:szCs w:val="22"/>
        </w:rPr>
        <w:t>, выполнив условие </w:t>
      </w:r>
      <w:r w:rsidRPr="00BA5343">
        <w:rPr>
          <w:i/>
          <w:iCs/>
          <w:sz w:val="22"/>
          <w:szCs w:val="22"/>
        </w:rPr>
        <w:t>n</w:t>
      </w:r>
      <w:r w:rsidRPr="00BA5343">
        <w:rPr>
          <w:i/>
          <w:iCs/>
          <w:sz w:val="22"/>
          <w:szCs w:val="22"/>
          <w:vertAlign w:val="subscript"/>
        </w:rPr>
        <w:t>ст</w:t>
      </w:r>
      <w:r w:rsidRPr="00BA5343">
        <w:rPr>
          <w:sz w:val="22"/>
          <w:szCs w:val="22"/>
        </w:rPr>
        <w:t> ≤ </w:t>
      </w:r>
      <w:r w:rsidRPr="00BA5343">
        <w:rPr>
          <w:i/>
          <w:iCs/>
          <w:sz w:val="22"/>
          <w:szCs w:val="22"/>
        </w:rPr>
        <w:t>n</w:t>
      </w:r>
      <w:r w:rsidRPr="00BA5343">
        <w:rPr>
          <w:i/>
          <w:iCs/>
          <w:sz w:val="22"/>
          <w:szCs w:val="22"/>
          <w:vertAlign w:val="subscript"/>
        </w:rPr>
        <w:t>расч</w:t>
      </w:r>
      <w:r w:rsidRPr="00BA5343">
        <w:rPr>
          <w:sz w:val="22"/>
          <w:szCs w:val="22"/>
        </w:rPr>
        <w:t>, и устанавливают рукоятки коробки скоростей в положения, соответствующие этому значению.</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Наладка подачи инструмента заключается в установке рукояток на коробке подач станка в положения, обеспечивающие значение подачи </w:t>
      </w:r>
      <w:proofErr w:type="gramStart"/>
      <w:r w:rsidRPr="00BA5343">
        <w:rPr>
          <w:i/>
          <w:iCs/>
          <w:sz w:val="22"/>
          <w:szCs w:val="22"/>
        </w:rPr>
        <w:t>S</w:t>
      </w:r>
      <w:proofErr w:type="gramEnd"/>
      <w:r w:rsidRPr="00BA5343">
        <w:rPr>
          <w:sz w:val="22"/>
          <w:szCs w:val="22"/>
          <w:vertAlign w:val="subscript"/>
        </w:rPr>
        <w:t>о</w:t>
      </w:r>
      <w:r w:rsidRPr="00BA5343">
        <w:rPr>
          <w:sz w:val="22"/>
          <w:szCs w:val="22"/>
        </w:rPr>
        <w:t> равное или меньшее значению подачи, указанной в технологической документации.</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Для размерной наладки станка и получения при обработке заданного диаметра заготовки, резец необходимо установить на требуемую глубину резания </w:t>
      </w:r>
      <w:r w:rsidRPr="00BA5343">
        <w:rPr>
          <w:i/>
          <w:iCs/>
          <w:sz w:val="22"/>
          <w:szCs w:val="22"/>
        </w:rPr>
        <w:t>t.</w:t>
      </w:r>
      <w:r w:rsidRPr="00BA5343">
        <w:rPr>
          <w:sz w:val="22"/>
          <w:szCs w:val="22"/>
        </w:rPr>
        <w:t> На токарных станках для этого предусмотрено специальное устройство, называемое лимбом. Оно расположено у рукоятки винта поперечной подачи и представляет собой кольцо, на наружной поверхности которого нанесены деления. Поворот рукоятки и винта с лимбом на одно его деление соответствует перемещению резца в направлении глубины резания на расстояние, равное цене деления лимба. На станке 16К20 цена деления лимба поперечной подачи резца равна 0,05 мм.</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Для установки глубины резания </w:t>
      </w:r>
      <w:r w:rsidRPr="00BA5343">
        <w:rPr>
          <w:i/>
          <w:iCs/>
          <w:sz w:val="22"/>
          <w:szCs w:val="22"/>
        </w:rPr>
        <w:t>t </w:t>
      </w:r>
      <w:r w:rsidRPr="00BA5343">
        <w:rPr>
          <w:sz w:val="22"/>
          <w:szCs w:val="22"/>
        </w:rPr>
        <w:t>следует:</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 сообщить заготовке вращательное движение;</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lastRenderedPageBreak/>
        <w:t>— вращением маховика движения продольной подачи и рукоятки винта движения поперечной подачи вручную подвести резец к наружной поверхности вблизи правого торца заготовки так, чтобы его вершина коснулась обрабатываемой поверхности заготовки;</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 установить момент касания и отвести резец от заготовки вправо;</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 вращением рукоятки винта поперечной подачи, используя лимб винта поперечного движения, переместить резец на глубину резания немного меньшую, чем глубина резания </w:t>
      </w:r>
      <w:r w:rsidRPr="00BA5343">
        <w:rPr>
          <w:i/>
          <w:iCs/>
          <w:sz w:val="22"/>
          <w:szCs w:val="22"/>
        </w:rPr>
        <w:t>t</w:t>
      </w:r>
      <w:r w:rsidRPr="00BA5343">
        <w:rPr>
          <w:sz w:val="22"/>
          <w:szCs w:val="22"/>
        </w:rPr>
        <w:t>;</w:t>
      </w:r>
    </w:p>
    <w:p w:rsidR="00BA5343" w:rsidRPr="00BA5343" w:rsidRDefault="00BA5343" w:rsidP="00BA5343">
      <w:pPr>
        <w:pStyle w:val="a4"/>
        <w:shd w:val="clear" w:color="auto" w:fill="FFFFFF"/>
        <w:spacing w:before="0" w:beforeAutospacing="0" w:after="0" w:afterAutospacing="0"/>
        <w:jc w:val="both"/>
        <w:rPr>
          <w:sz w:val="22"/>
          <w:szCs w:val="22"/>
        </w:rPr>
      </w:pPr>
      <w:r w:rsidRPr="00BA5343">
        <w:rPr>
          <w:sz w:val="22"/>
          <w:szCs w:val="22"/>
        </w:rPr>
        <w:t>— обточить заготовку с ручной подачей на длине 3–5 мм и отвести резец вправо, затем остановить станок и измерить диаметр полученной поверхности;</w:t>
      </w:r>
    </w:p>
    <w:p w:rsidR="00BA5343" w:rsidRPr="00BA5343" w:rsidRDefault="00BA5343" w:rsidP="00BA5343">
      <w:pPr>
        <w:pStyle w:val="a4"/>
        <w:shd w:val="clear" w:color="auto" w:fill="FFFFFF"/>
        <w:spacing w:before="0" w:beforeAutospacing="0" w:after="0" w:afterAutospacing="0"/>
        <w:jc w:val="both"/>
        <w:rPr>
          <w:sz w:val="22"/>
          <w:szCs w:val="22"/>
        </w:rPr>
      </w:pPr>
      <w:proofErr w:type="gramStart"/>
      <w:r w:rsidRPr="00BA5343">
        <w:rPr>
          <w:sz w:val="22"/>
          <w:szCs w:val="22"/>
        </w:rPr>
        <w:t>— установить резец на глубину резания, соответствующую половине значения разности между получившимся и требуемым диаметрами;</w:t>
      </w:r>
      <w:proofErr w:type="gramEnd"/>
    </w:p>
    <w:p w:rsidR="0049156D" w:rsidRPr="00E926B5" w:rsidRDefault="00BA5343" w:rsidP="00E926B5">
      <w:pPr>
        <w:pStyle w:val="a4"/>
        <w:shd w:val="clear" w:color="auto" w:fill="FFFFFF"/>
        <w:spacing w:before="0" w:beforeAutospacing="0" w:after="0" w:afterAutospacing="0"/>
        <w:jc w:val="both"/>
        <w:rPr>
          <w:sz w:val="22"/>
          <w:szCs w:val="22"/>
        </w:rPr>
      </w:pPr>
      <w:r w:rsidRPr="00BA5343">
        <w:rPr>
          <w:sz w:val="22"/>
          <w:szCs w:val="22"/>
        </w:rPr>
        <w:t>— включить механическую подачу резца и проточить заготовку.</w:t>
      </w:r>
    </w:p>
    <w:p w:rsidR="00645B74" w:rsidRPr="00645B74" w:rsidRDefault="00645B74" w:rsidP="00645B74">
      <w:pPr>
        <w:pStyle w:val="a4"/>
        <w:shd w:val="clear" w:color="auto" w:fill="FFFFFF"/>
        <w:spacing w:before="0" w:beforeAutospacing="0" w:after="0" w:afterAutospacing="0"/>
        <w:ind w:firstLine="225"/>
        <w:jc w:val="both"/>
        <w:textAlignment w:val="baseline"/>
        <w:rPr>
          <w:sz w:val="22"/>
          <w:szCs w:val="22"/>
        </w:rPr>
      </w:pPr>
      <w:r w:rsidRPr="00B73052">
        <w:rPr>
          <w:rStyle w:val="ac"/>
          <w:b w:val="0"/>
          <w:i/>
          <w:sz w:val="22"/>
          <w:szCs w:val="22"/>
          <w:bdr w:val="none" w:sz="0" w:space="0" w:color="auto" w:frame="1"/>
        </w:rPr>
        <w:t>Токарный станок модели 16К20</w:t>
      </w:r>
      <w:r w:rsidRPr="00645B74">
        <w:rPr>
          <w:rStyle w:val="ac"/>
          <w:sz w:val="22"/>
          <w:szCs w:val="22"/>
          <w:bdr w:val="none" w:sz="0" w:space="0" w:color="auto" w:frame="1"/>
        </w:rPr>
        <w:t> </w:t>
      </w:r>
      <w:r w:rsidRPr="00645B74">
        <w:rPr>
          <w:sz w:val="22"/>
          <w:szCs w:val="22"/>
        </w:rPr>
        <w:t>является типичным и наиболее распространенным представителем класса токарно-винторезных станков.</w:t>
      </w:r>
    </w:p>
    <w:p w:rsidR="00645B74" w:rsidRPr="00645B74" w:rsidRDefault="00645B74" w:rsidP="00645B74">
      <w:pPr>
        <w:pStyle w:val="a4"/>
        <w:shd w:val="clear" w:color="auto" w:fill="FFFFFF"/>
        <w:spacing w:before="0" w:beforeAutospacing="0" w:after="0" w:afterAutospacing="0"/>
        <w:ind w:firstLine="225"/>
        <w:jc w:val="both"/>
        <w:textAlignment w:val="baseline"/>
        <w:rPr>
          <w:sz w:val="22"/>
          <w:szCs w:val="22"/>
        </w:rPr>
      </w:pPr>
      <w:proofErr w:type="gramStart"/>
      <w:r w:rsidRPr="00645B74">
        <w:rPr>
          <w:sz w:val="22"/>
          <w:szCs w:val="22"/>
        </w:rPr>
        <w:t>Станки этого класса - универсальные станки токарной группы и предназначены для обработки деталей типа дисков, валов, втулок и обеспечивают обработку точением внутренних и наружных цилиндрических, конических, торцевых, фасонных поверхностей, прорезку канавок и отрезку, сверление, зенкерование и развертывание отверстий, нарезание различных типов наружных и внутренних резьб резцами, метчиками и плашками, а также накатывание рифленых поверхностей, выглаживание и раскатку поверхностей.</w:t>
      </w:r>
      <w:proofErr w:type="gramEnd"/>
      <w:r w:rsidRPr="00645B74">
        <w:rPr>
          <w:sz w:val="22"/>
          <w:szCs w:val="22"/>
        </w:rPr>
        <w:t xml:space="preserve"> Станки такого типа применяются в основном в единичном и мелкосерийном, а также в ремонтном производстве. Масса станка составляет 1826 кг</w:t>
      </w:r>
      <w:proofErr w:type="gramStart"/>
      <w:r w:rsidRPr="00645B74">
        <w:rPr>
          <w:sz w:val="22"/>
          <w:szCs w:val="22"/>
        </w:rPr>
        <w:t xml:space="preserve"> .</w:t>
      </w:r>
      <w:proofErr w:type="gramEnd"/>
    </w:p>
    <w:p w:rsidR="00645B74" w:rsidRPr="001F1F9E" w:rsidRDefault="00645B74" w:rsidP="00645B74">
      <w:pPr>
        <w:pStyle w:val="a4"/>
        <w:shd w:val="clear" w:color="auto" w:fill="FFFFFF"/>
        <w:spacing w:before="0" w:beforeAutospacing="0" w:after="0" w:afterAutospacing="0"/>
        <w:jc w:val="both"/>
        <w:textAlignment w:val="baseline"/>
        <w:rPr>
          <w:i/>
          <w:sz w:val="22"/>
          <w:szCs w:val="22"/>
        </w:rPr>
      </w:pPr>
      <w:r w:rsidRPr="001F1F9E">
        <w:rPr>
          <w:i/>
          <w:sz w:val="22"/>
          <w:szCs w:val="22"/>
        </w:rPr>
        <w:t>Устройство и органы управления токарного станка 16К20</w:t>
      </w:r>
    </w:p>
    <w:p w:rsidR="00645B74" w:rsidRPr="00645B74" w:rsidRDefault="00645B74" w:rsidP="00645B74">
      <w:pPr>
        <w:pStyle w:val="a4"/>
        <w:shd w:val="clear" w:color="auto" w:fill="FFFFFF"/>
        <w:spacing w:before="0" w:beforeAutospacing="0" w:after="0" w:afterAutospacing="0"/>
        <w:ind w:firstLine="225"/>
        <w:jc w:val="both"/>
        <w:textAlignment w:val="baseline"/>
        <w:rPr>
          <w:sz w:val="22"/>
          <w:szCs w:val="22"/>
        </w:rPr>
      </w:pPr>
      <w:r w:rsidRPr="00645B74">
        <w:rPr>
          <w:sz w:val="22"/>
          <w:szCs w:val="22"/>
        </w:rPr>
        <w:t>Характерными размерами станков токарной группы являются наибольший диаметр обработки над станино</w:t>
      </w:r>
      <w:proofErr w:type="gramStart"/>
      <w:r w:rsidRPr="00645B74">
        <w:rPr>
          <w:sz w:val="22"/>
          <w:szCs w:val="22"/>
        </w:rPr>
        <w:t>й(</w:t>
      </w:r>
      <w:proofErr w:type="gramEnd"/>
      <w:r w:rsidRPr="00645B74">
        <w:rPr>
          <w:sz w:val="22"/>
          <w:szCs w:val="22"/>
        </w:rPr>
        <w:t>характеризует наибольший диаметр заготовки обрабатываемой на станке) и расстояние между центрами характеризует наибольшую длину обрабатываемой заготовки).</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ручка установки подачи и шага резьбы;</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ручка установки подачи и типа нарезаемой резьбы;</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установка частоты вращения шпинделя;</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установка основного или крупного шага резьбы;</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автоматический выключатель;</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сигнальная лампа;</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выключение насоса подачи СОЖ;</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указатель нагрузки станка;</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установка направления резьбы (левое, правое);</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установка ряда чисел оборотов шпинделя;</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управление фрикционной муфтой главного привода;</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лампа местного освещения;</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закрепление и поворот резцовой головки;</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ручное перемещение резцовых салазок;</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крепление пиноли задней бабки станка;</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маховик перемещения пиноли задней бабки;</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управление фрикционной муфтой главного привода;</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включение и выключение гайки ходового винта;</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управление перемещениями каретки и поперечных салазок суппорта;</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включение и выключение электродвигателя;</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ручное перемещение салазок суппорта;</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маховик ручного перемещения каретки;</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смазка направляющих каретки и поперечных салазок суппорта;</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установка подачи и шага резьбы и отключения коробки подач при нарезании резьбы напрямую;</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зажим пиноли задней бабки;</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станина станка;</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шпиндельная бабка;</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задняя бабка;</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суппорт;</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резцовая головка;</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фартук;</w:t>
      </w:r>
    </w:p>
    <w:p w:rsidR="00645B74" w:rsidRP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коробка подач;</w:t>
      </w:r>
    </w:p>
    <w:p w:rsidR="00645B74" w:rsidRDefault="00645B74" w:rsidP="00680229">
      <w:pPr>
        <w:numPr>
          <w:ilvl w:val="0"/>
          <w:numId w:val="22"/>
        </w:numPr>
        <w:shd w:val="clear" w:color="auto" w:fill="FFFFFF"/>
        <w:spacing w:after="0" w:line="240" w:lineRule="auto"/>
        <w:ind w:left="375"/>
        <w:jc w:val="both"/>
        <w:textAlignment w:val="baseline"/>
        <w:rPr>
          <w:rFonts w:ascii="Times New Roman" w:hAnsi="Times New Roman" w:cs="Times New Roman"/>
        </w:rPr>
      </w:pPr>
      <w:r w:rsidRPr="00645B74">
        <w:rPr>
          <w:rFonts w:ascii="Times New Roman" w:hAnsi="Times New Roman" w:cs="Times New Roman"/>
        </w:rPr>
        <w:t>коробка передач.</w:t>
      </w:r>
    </w:p>
    <w:p w:rsidR="001F1F9E" w:rsidRPr="00645B74" w:rsidRDefault="001F1F9E" w:rsidP="001F1F9E">
      <w:pPr>
        <w:shd w:val="clear" w:color="auto" w:fill="FFFFFF"/>
        <w:spacing w:after="0" w:line="240" w:lineRule="auto"/>
        <w:ind w:left="375"/>
        <w:jc w:val="both"/>
        <w:textAlignment w:val="baseline"/>
        <w:rPr>
          <w:rFonts w:ascii="Times New Roman" w:hAnsi="Times New Roman" w:cs="Times New Roman"/>
        </w:rPr>
      </w:pPr>
    </w:p>
    <w:p w:rsidR="00BA5343" w:rsidRPr="00645B74" w:rsidRDefault="00645B74" w:rsidP="00E926B5">
      <w:pPr>
        <w:pStyle w:val="rtecenter"/>
        <w:shd w:val="clear" w:color="auto" w:fill="FFFFFF"/>
        <w:spacing w:before="0" w:beforeAutospacing="0" w:after="0" w:afterAutospacing="0"/>
        <w:jc w:val="center"/>
        <w:textAlignment w:val="baseline"/>
        <w:rPr>
          <w:sz w:val="22"/>
          <w:szCs w:val="22"/>
        </w:rPr>
      </w:pPr>
      <w:r w:rsidRPr="00645B74">
        <w:rPr>
          <w:noProof/>
          <w:sz w:val="22"/>
          <w:szCs w:val="22"/>
        </w:rPr>
        <w:lastRenderedPageBreak/>
        <w:drawing>
          <wp:inline distT="0" distB="0" distL="0" distR="0">
            <wp:extent cx="4867275" cy="3033934"/>
            <wp:effectExtent l="19050" t="0" r="9525" b="0"/>
            <wp:docPr id="56" name="Рисунок 1" descr="Органы управления  и устройство токарно-винторезного станка модели 16К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рганы управления  и устройство токарно-винторезного станка модели 16К20"/>
                    <pic:cNvPicPr>
                      <a:picLocks noChangeAspect="1" noChangeArrowheads="1"/>
                    </pic:cNvPicPr>
                  </pic:nvPicPr>
                  <pic:blipFill>
                    <a:blip r:embed="rId85" cstate="print"/>
                    <a:srcRect/>
                    <a:stretch>
                      <a:fillRect/>
                    </a:stretch>
                  </pic:blipFill>
                  <pic:spPr bwMode="auto">
                    <a:xfrm>
                      <a:off x="0" y="0"/>
                      <a:ext cx="4867275" cy="3033934"/>
                    </a:xfrm>
                    <a:prstGeom prst="rect">
                      <a:avLst/>
                    </a:prstGeom>
                    <a:noFill/>
                    <a:ln w="9525">
                      <a:noFill/>
                      <a:miter lim="800000"/>
                      <a:headEnd/>
                      <a:tailEnd/>
                    </a:ln>
                  </pic:spPr>
                </pic:pic>
              </a:graphicData>
            </a:graphic>
          </wp:inline>
        </w:drawing>
      </w:r>
      <w:r w:rsidRPr="00645B74">
        <w:rPr>
          <w:sz w:val="22"/>
          <w:szCs w:val="22"/>
        </w:rPr>
        <w:t> </w:t>
      </w:r>
    </w:p>
    <w:p w:rsidR="00645B74" w:rsidRPr="00645B74" w:rsidRDefault="00645B74" w:rsidP="00645B74">
      <w:pPr>
        <w:pStyle w:val="a4"/>
        <w:shd w:val="clear" w:color="auto" w:fill="FFFFFF"/>
        <w:spacing w:before="0" w:beforeAutospacing="0" w:after="0" w:afterAutospacing="0"/>
        <w:ind w:firstLine="225"/>
        <w:jc w:val="both"/>
        <w:textAlignment w:val="baseline"/>
        <w:rPr>
          <w:sz w:val="22"/>
          <w:szCs w:val="22"/>
        </w:rPr>
      </w:pPr>
      <w:r w:rsidRPr="00645B74">
        <w:rPr>
          <w:sz w:val="22"/>
          <w:szCs w:val="22"/>
        </w:rPr>
        <w:t>Основание - чугунная отливка прямоугольной формы. В основании расположены приводной электродвигатель, агрегат гидростатики и охлаждения.</w:t>
      </w:r>
    </w:p>
    <w:p w:rsidR="00B73052" w:rsidRPr="00B73052" w:rsidRDefault="00645B74" w:rsidP="00B73052">
      <w:pPr>
        <w:pStyle w:val="a4"/>
        <w:shd w:val="clear" w:color="auto" w:fill="FFFFFF"/>
        <w:spacing w:before="0" w:beforeAutospacing="0" w:after="0" w:afterAutospacing="0"/>
        <w:ind w:firstLine="225"/>
        <w:jc w:val="both"/>
        <w:textAlignment w:val="baseline"/>
        <w:rPr>
          <w:sz w:val="22"/>
          <w:szCs w:val="22"/>
        </w:rPr>
      </w:pPr>
      <w:r w:rsidRPr="00645B74">
        <w:rPr>
          <w:sz w:val="22"/>
          <w:szCs w:val="22"/>
        </w:rPr>
        <w:t>Станина - деталь, на которой установлены основные узлы станка. В верхней части станина имеет направляющие, по которым перемещаются суппорт и задняя бабка станка.</w:t>
      </w:r>
    </w:p>
    <w:p w:rsidR="00645B74" w:rsidRPr="00B73052" w:rsidRDefault="00645B74" w:rsidP="0049156D">
      <w:pPr>
        <w:pStyle w:val="3"/>
        <w:shd w:val="clear" w:color="auto" w:fill="FFFFFF"/>
        <w:spacing w:before="0" w:line="240" w:lineRule="auto"/>
        <w:jc w:val="both"/>
        <w:textAlignment w:val="baseline"/>
        <w:rPr>
          <w:rFonts w:ascii="Times New Roman" w:hAnsi="Times New Roman" w:cs="Times New Roman"/>
          <w:b w:val="0"/>
          <w:bCs w:val="0"/>
          <w:i/>
          <w:color w:val="auto"/>
        </w:rPr>
      </w:pPr>
      <w:r w:rsidRPr="00B73052">
        <w:rPr>
          <w:rFonts w:ascii="Times New Roman" w:hAnsi="Times New Roman" w:cs="Times New Roman"/>
          <w:b w:val="0"/>
          <w:bCs w:val="0"/>
          <w:i/>
          <w:color w:val="auto"/>
        </w:rPr>
        <w:t>Передняя бабка токарного станка 16к20</w:t>
      </w:r>
    </w:p>
    <w:p w:rsidR="00645B74" w:rsidRPr="00645B74" w:rsidRDefault="00645B74" w:rsidP="00645B74">
      <w:pPr>
        <w:pStyle w:val="a4"/>
        <w:shd w:val="clear" w:color="auto" w:fill="FFFFFF"/>
        <w:spacing w:before="0" w:beforeAutospacing="0" w:after="0" w:afterAutospacing="0"/>
        <w:ind w:firstLine="225"/>
        <w:jc w:val="both"/>
        <w:textAlignment w:val="baseline"/>
        <w:rPr>
          <w:sz w:val="22"/>
          <w:szCs w:val="22"/>
        </w:rPr>
      </w:pPr>
      <w:r w:rsidRPr="00645B74">
        <w:rPr>
          <w:sz w:val="22"/>
          <w:szCs w:val="22"/>
        </w:rPr>
        <w:t xml:space="preserve">В передней бабке </w:t>
      </w:r>
      <w:proofErr w:type="gramStart"/>
      <w:r w:rsidRPr="00645B74">
        <w:rPr>
          <w:sz w:val="22"/>
          <w:szCs w:val="22"/>
        </w:rPr>
        <w:t>собраны</w:t>
      </w:r>
      <w:proofErr w:type="gramEnd"/>
      <w:r w:rsidRPr="00645B74">
        <w:rPr>
          <w:sz w:val="22"/>
          <w:szCs w:val="22"/>
        </w:rPr>
        <w:t xml:space="preserve"> коробка скоростей и шпиндельный узел. Шпиндель передает заготовке вращающий момент посредством приспособлений. Для установки и центрирования приспособлений служат фланец</w:t>
      </w:r>
      <w:proofErr w:type="gramStart"/>
      <w:r w:rsidRPr="00645B74">
        <w:rPr>
          <w:sz w:val="22"/>
          <w:szCs w:val="22"/>
        </w:rPr>
        <w:t xml:space="preserve"> ,</w:t>
      </w:r>
      <w:proofErr w:type="gramEnd"/>
      <w:r w:rsidRPr="00645B74">
        <w:rPr>
          <w:sz w:val="22"/>
          <w:szCs w:val="22"/>
        </w:rPr>
        <w:t xml:space="preserve"> коническая шейка - для установки патронов, а также коническое отверстие – для установки центров. В токарных станках это отверстие выполняют по конусу Морзе. Передние концы шпинделей стандартизованы (для токарных станков с фланцевыми передними концами шпинделей ГОСТ 12593-81).</w:t>
      </w:r>
    </w:p>
    <w:p w:rsidR="00645B74" w:rsidRDefault="00645B74" w:rsidP="00645B74">
      <w:pPr>
        <w:pStyle w:val="a4"/>
        <w:shd w:val="clear" w:color="auto" w:fill="FFFFFF"/>
        <w:spacing w:before="0" w:beforeAutospacing="0" w:after="0" w:afterAutospacing="0"/>
        <w:ind w:firstLine="225"/>
        <w:jc w:val="both"/>
        <w:textAlignment w:val="baseline"/>
        <w:rPr>
          <w:sz w:val="22"/>
          <w:szCs w:val="22"/>
        </w:rPr>
      </w:pPr>
      <w:r w:rsidRPr="00645B74">
        <w:rPr>
          <w:sz w:val="22"/>
          <w:szCs w:val="22"/>
        </w:rPr>
        <w:t>Гитара служит для настройки цепи подач с помощью подбора сменных зубчатых колес на нарезание метрической</w:t>
      </w:r>
      <w:proofErr w:type="gramStart"/>
      <w:r w:rsidRPr="00645B74">
        <w:rPr>
          <w:sz w:val="22"/>
          <w:szCs w:val="22"/>
        </w:rPr>
        <w:t xml:space="preserve"> ,</w:t>
      </w:r>
      <w:proofErr w:type="gramEnd"/>
      <w:r w:rsidRPr="00645B74">
        <w:rPr>
          <w:sz w:val="22"/>
          <w:szCs w:val="22"/>
        </w:rPr>
        <w:t xml:space="preserve"> дюймовой , модульной , питчевой резьб, а также для настройки на шаг (ход) резьбы при нарезании нестандартных резьб. В двухпарных гитарах расстояние L между валом I; валом II является постоянным. На валу II свободно установлен приклон</w:t>
      </w:r>
      <w:proofErr w:type="gramStart"/>
      <w:r w:rsidRPr="00645B74">
        <w:rPr>
          <w:sz w:val="22"/>
          <w:szCs w:val="22"/>
        </w:rPr>
        <w:t xml:space="preserve"> ,</w:t>
      </w:r>
      <w:proofErr w:type="gramEnd"/>
      <w:r w:rsidRPr="00645B74">
        <w:rPr>
          <w:sz w:val="22"/>
          <w:szCs w:val="22"/>
        </w:rPr>
        <w:t xml:space="preserve"> который крепится к стенке шпиндельной бабки с помощью болта .</w:t>
      </w:r>
    </w:p>
    <w:p w:rsidR="00B73052" w:rsidRPr="00645B74" w:rsidRDefault="00B73052" w:rsidP="00BA5343">
      <w:pPr>
        <w:pStyle w:val="a4"/>
        <w:shd w:val="clear" w:color="auto" w:fill="FFFFFF"/>
        <w:spacing w:before="0" w:beforeAutospacing="0" w:after="0" w:afterAutospacing="0"/>
        <w:ind w:firstLine="225"/>
        <w:jc w:val="center"/>
        <w:textAlignment w:val="baseline"/>
        <w:rPr>
          <w:sz w:val="22"/>
          <w:szCs w:val="22"/>
        </w:rPr>
      </w:pPr>
      <w:r w:rsidRPr="00B73052">
        <w:rPr>
          <w:noProof/>
          <w:sz w:val="22"/>
          <w:szCs w:val="22"/>
        </w:rPr>
        <w:drawing>
          <wp:inline distT="0" distB="0" distL="0" distR="0">
            <wp:extent cx="4695825" cy="3875689"/>
            <wp:effectExtent l="19050" t="0" r="9525" b="0"/>
            <wp:docPr id="58" name="Рисунок 20" descr="16Ð20 Ð¡ÑÐ°Ð½Ð¾Ðº ÑÐ¾ÐºÐ°ÑÐ½Ð¾-Ð²Ð¸Ð½ÑÐ¾ÑÐµÐ·Ð½ÑÐ¹. Ð§ÐµÑÑÐµÐ¶ ÑÐ¿Ð¸Ð½Ð´ÐµÐ»ÑÐ½Ð¾Ð¹ Ð±Ð°Ð±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6Ð20 Ð¡ÑÐ°Ð½Ð¾Ðº ÑÐ¾ÐºÐ°ÑÐ½Ð¾-Ð²Ð¸Ð½ÑÐ¾ÑÐµÐ·Ð½ÑÐ¹. Ð§ÐµÑÑÐµÐ¶ ÑÐ¿Ð¸Ð½Ð´ÐµÐ»ÑÐ½Ð¾Ð¹ Ð±Ð°Ð±ÐºÐ¸"/>
                    <pic:cNvPicPr>
                      <a:picLocks noChangeAspect="1" noChangeArrowheads="1"/>
                    </pic:cNvPicPr>
                  </pic:nvPicPr>
                  <pic:blipFill>
                    <a:blip r:embed="rId86" cstate="print"/>
                    <a:srcRect t="898" b="3232"/>
                    <a:stretch>
                      <a:fillRect/>
                    </a:stretch>
                  </pic:blipFill>
                  <pic:spPr bwMode="auto">
                    <a:xfrm>
                      <a:off x="0" y="0"/>
                      <a:ext cx="4704910" cy="3883187"/>
                    </a:xfrm>
                    <a:prstGeom prst="rect">
                      <a:avLst/>
                    </a:prstGeom>
                    <a:noFill/>
                    <a:ln w="9525">
                      <a:noFill/>
                      <a:miter lim="800000"/>
                      <a:headEnd/>
                      <a:tailEnd/>
                    </a:ln>
                  </pic:spPr>
                </pic:pic>
              </a:graphicData>
            </a:graphic>
          </wp:inline>
        </w:drawing>
      </w:r>
    </w:p>
    <w:p w:rsidR="00645B74" w:rsidRPr="00B73052" w:rsidRDefault="00645B74" w:rsidP="00B73052">
      <w:pPr>
        <w:pStyle w:val="3"/>
        <w:shd w:val="clear" w:color="auto" w:fill="FFFFFF"/>
        <w:spacing w:before="0" w:line="360" w:lineRule="atLeast"/>
        <w:jc w:val="both"/>
        <w:textAlignment w:val="baseline"/>
        <w:rPr>
          <w:rFonts w:ascii="Times New Roman" w:hAnsi="Times New Roman" w:cs="Times New Roman"/>
          <w:b w:val="0"/>
          <w:bCs w:val="0"/>
          <w:i/>
          <w:color w:val="auto"/>
        </w:rPr>
      </w:pPr>
      <w:r w:rsidRPr="00B73052">
        <w:rPr>
          <w:rFonts w:ascii="Times New Roman" w:hAnsi="Times New Roman" w:cs="Times New Roman"/>
          <w:b w:val="0"/>
          <w:bCs w:val="0"/>
          <w:i/>
          <w:color w:val="auto"/>
        </w:rPr>
        <w:t>Фартук токарного станка 16к20</w:t>
      </w:r>
    </w:p>
    <w:p w:rsidR="00645B74" w:rsidRPr="00645B74" w:rsidRDefault="00645B74" w:rsidP="00645B74">
      <w:pPr>
        <w:pStyle w:val="a4"/>
        <w:shd w:val="clear" w:color="auto" w:fill="FFFFFF"/>
        <w:spacing w:before="0" w:beforeAutospacing="0" w:after="0" w:afterAutospacing="0"/>
        <w:ind w:firstLine="225"/>
        <w:jc w:val="both"/>
        <w:textAlignment w:val="baseline"/>
        <w:rPr>
          <w:sz w:val="22"/>
          <w:szCs w:val="22"/>
        </w:rPr>
      </w:pPr>
      <w:r w:rsidRPr="00645B74">
        <w:rPr>
          <w:sz w:val="22"/>
          <w:szCs w:val="22"/>
        </w:rPr>
        <w:t>Фартук - механизм для преобразования вращения ходового винта или ходового вала в поступательное перемещение суппорта. Суппорт получает поступательное перемещение от ходового винта посредством разъемной гайки, от ходового вала - через ряд зубчатых передач посредством зубчато-реечной передачи.</w:t>
      </w:r>
    </w:p>
    <w:p w:rsidR="00645B74" w:rsidRPr="00645B74" w:rsidRDefault="00645B74" w:rsidP="00645B74">
      <w:pPr>
        <w:pStyle w:val="rtecenter"/>
        <w:shd w:val="clear" w:color="auto" w:fill="FFFFFF"/>
        <w:spacing w:before="0" w:beforeAutospacing="0" w:after="0" w:afterAutospacing="0"/>
        <w:jc w:val="center"/>
        <w:textAlignment w:val="baseline"/>
        <w:rPr>
          <w:sz w:val="22"/>
          <w:szCs w:val="22"/>
        </w:rPr>
      </w:pPr>
      <w:r w:rsidRPr="00645B74">
        <w:rPr>
          <w:noProof/>
          <w:sz w:val="22"/>
          <w:szCs w:val="22"/>
        </w:rPr>
        <w:lastRenderedPageBreak/>
        <w:drawing>
          <wp:inline distT="0" distB="0" distL="0" distR="0">
            <wp:extent cx="5267861" cy="3590925"/>
            <wp:effectExtent l="19050" t="0" r="8989" b="0"/>
            <wp:docPr id="55" name="Рисунок 4" descr="Фартук токарно-винторезного станка модели 16к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Фартук токарно-винторезного станка модели 16к20"/>
                    <pic:cNvPicPr>
                      <a:picLocks noChangeAspect="1" noChangeArrowheads="1"/>
                    </pic:cNvPicPr>
                  </pic:nvPicPr>
                  <pic:blipFill>
                    <a:blip r:embed="rId87" cstate="print"/>
                    <a:srcRect/>
                    <a:stretch>
                      <a:fillRect/>
                    </a:stretch>
                  </pic:blipFill>
                  <pic:spPr bwMode="auto">
                    <a:xfrm>
                      <a:off x="0" y="0"/>
                      <a:ext cx="5270274" cy="3592570"/>
                    </a:xfrm>
                    <a:prstGeom prst="rect">
                      <a:avLst/>
                    </a:prstGeom>
                    <a:noFill/>
                    <a:ln w="9525">
                      <a:noFill/>
                      <a:miter lim="800000"/>
                      <a:headEnd/>
                      <a:tailEnd/>
                    </a:ln>
                  </pic:spPr>
                </pic:pic>
              </a:graphicData>
            </a:graphic>
          </wp:inline>
        </w:drawing>
      </w:r>
    </w:p>
    <w:p w:rsidR="00645B74" w:rsidRPr="0049156D" w:rsidRDefault="00645B74" w:rsidP="0049156D">
      <w:pPr>
        <w:pStyle w:val="3"/>
        <w:shd w:val="clear" w:color="auto" w:fill="FFFFFF"/>
        <w:spacing w:before="0" w:line="360" w:lineRule="atLeast"/>
        <w:jc w:val="both"/>
        <w:textAlignment w:val="baseline"/>
        <w:rPr>
          <w:rFonts w:ascii="Times New Roman" w:hAnsi="Times New Roman" w:cs="Times New Roman"/>
          <w:b w:val="0"/>
          <w:bCs w:val="0"/>
          <w:i/>
          <w:color w:val="auto"/>
        </w:rPr>
      </w:pPr>
      <w:r w:rsidRPr="0049156D">
        <w:rPr>
          <w:rFonts w:ascii="Times New Roman" w:hAnsi="Times New Roman" w:cs="Times New Roman"/>
          <w:b w:val="0"/>
          <w:bCs w:val="0"/>
          <w:i/>
          <w:color w:val="auto"/>
        </w:rPr>
        <w:t>Суппорт токарно-винторезного станка 16к20</w:t>
      </w:r>
    </w:p>
    <w:p w:rsidR="00645B74" w:rsidRPr="00645B74" w:rsidRDefault="00645B74" w:rsidP="0049156D">
      <w:pPr>
        <w:pStyle w:val="a4"/>
        <w:shd w:val="clear" w:color="auto" w:fill="FFFFFF"/>
        <w:spacing w:before="0" w:beforeAutospacing="0" w:after="0" w:afterAutospacing="0"/>
        <w:ind w:firstLine="225"/>
        <w:jc w:val="both"/>
        <w:textAlignment w:val="baseline"/>
        <w:rPr>
          <w:sz w:val="22"/>
          <w:szCs w:val="22"/>
        </w:rPr>
      </w:pPr>
      <w:r w:rsidRPr="00645B74">
        <w:rPr>
          <w:sz w:val="22"/>
          <w:szCs w:val="22"/>
        </w:rPr>
        <w:t>Суппорт - служит для установки режущего инструмента и сообщения ему движения подачи. Суппорт состоит из к</w:t>
      </w:r>
      <w:r w:rsidR="0049156D">
        <w:rPr>
          <w:sz w:val="22"/>
          <w:szCs w:val="22"/>
        </w:rPr>
        <w:t>аретки продольного перемещения, поперечных салазок, по воротной части, резцовой каретки</w:t>
      </w:r>
      <w:r w:rsidRPr="00645B74">
        <w:rPr>
          <w:sz w:val="22"/>
          <w:szCs w:val="22"/>
        </w:rPr>
        <w:t xml:space="preserve"> с </w:t>
      </w:r>
      <w:r w:rsidR="0049156D">
        <w:rPr>
          <w:sz w:val="22"/>
          <w:szCs w:val="22"/>
        </w:rPr>
        <w:t>резцедержателем ъ</w:t>
      </w:r>
      <w:r w:rsidRPr="00645B74">
        <w:rPr>
          <w:sz w:val="22"/>
          <w:szCs w:val="22"/>
        </w:rPr>
        <w:t>. Резцовая каретка может устанавливаться под углом к оси центров станка для обработки конических поверхностей.</w:t>
      </w:r>
    </w:p>
    <w:p w:rsidR="00645B74" w:rsidRPr="00645B74" w:rsidRDefault="00645B74" w:rsidP="00645B74">
      <w:pPr>
        <w:pStyle w:val="rtecenter"/>
        <w:shd w:val="clear" w:color="auto" w:fill="FFFFFF"/>
        <w:spacing w:before="0" w:beforeAutospacing="0" w:after="0" w:afterAutospacing="0"/>
        <w:jc w:val="center"/>
        <w:textAlignment w:val="baseline"/>
        <w:rPr>
          <w:sz w:val="22"/>
          <w:szCs w:val="22"/>
        </w:rPr>
      </w:pPr>
      <w:r w:rsidRPr="00645B74">
        <w:rPr>
          <w:noProof/>
          <w:sz w:val="22"/>
          <w:szCs w:val="22"/>
        </w:rPr>
        <w:drawing>
          <wp:inline distT="0" distB="0" distL="0" distR="0">
            <wp:extent cx="5313705" cy="3657600"/>
            <wp:effectExtent l="19050" t="0" r="1245" b="0"/>
            <wp:docPr id="54" name="Рисунок 5" descr="Суппорт токарно-винторезного станка модели 16к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уппорт токарно-винторезного станка модели 16к20"/>
                    <pic:cNvPicPr>
                      <a:picLocks noChangeAspect="1" noChangeArrowheads="1"/>
                    </pic:cNvPicPr>
                  </pic:nvPicPr>
                  <pic:blipFill>
                    <a:blip r:embed="rId88" cstate="print"/>
                    <a:srcRect/>
                    <a:stretch>
                      <a:fillRect/>
                    </a:stretch>
                  </pic:blipFill>
                  <pic:spPr bwMode="auto">
                    <a:xfrm>
                      <a:off x="0" y="0"/>
                      <a:ext cx="5313705" cy="3657600"/>
                    </a:xfrm>
                    <a:prstGeom prst="rect">
                      <a:avLst/>
                    </a:prstGeom>
                    <a:noFill/>
                    <a:ln w="9525">
                      <a:noFill/>
                      <a:miter lim="800000"/>
                      <a:headEnd/>
                      <a:tailEnd/>
                    </a:ln>
                  </pic:spPr>
                </pic:pic>
              </a:graphicData>
            </a:graphic>
          </wp:inline>
        </w:drawing>
      </w:r>
    </w:p>
    <w:p w:rsidR="00645B74" w:rsidRPr="0049156D" w:rsidRDefault="00645B74" w:rsidP="0049156D">
      <w:pPr>
        <w:pStyle w:val="3"/>
        <w:shd w:val="clear" w:color="auto" w:fill="FFFFFF"/>
        <w:spacing w:before="0" w:line="360" w:lineRule="atLeast"/>
        <w:jc w:val="both"/>
        <w:textAlignment w:val="baseline"/>
        <w:rPr>
          <w:rFonts w:ascii="Times New Roman" w:hAnsi="Times New Roman" w:cs="Times New Roman"/>
          <w:b w:val="0"/>
          <w:bCs w:val="0"/>
          <w:i/>
          <w:color w:val="auto"/>
        </w:rPr>
      </w:pPr>
      <w:r w:rsidRPr="0049156D">
        <w:rPr>
          <w:rFonts w:ascii="Times New Roman" w:hAnsi="Times New Roman" w:cs="Times New Roman"/>
          <w:b w:val="0"/>
          <w:bCs w:val="0"/>
          <w:i/>
          <w:color w:val="auto"/>
        </w:rPr>
        <w:t>Задняя бабка токарного станка 16к20</w:t>
      </w:r>
    </w:p>
    <w:p w:rsidR="00645B74" w:rsidRPr="00645B74" w:rsidRDefault="00645B74" w:rsidP="0049156D">
      <w:pPr>
        <w:pStyle w:val="a4"/>
        <w:shd w:val="clear" w:color="auto" w:fill="FFFFFF"/>
        <w:spacing w:before="0" w:beforeAutospacing="0" w:after="0" w:afterAutospacing="0"/>
        <w:ind w:firstLine="225"/>
        <w:jc w:val="both"/>
        <w:textAlignment w:val="baseline"/>
        <w:rPr>
          <w:sz w:val="22"/>
          <w:szCs w:val="22"/>
        </w:rPr>
      </w:pPr>
      <w:r w:rsidRPr="00645B74">
        <w:rPr>
          <w:sz w:val="22"/>
          <w:szCs w:val="22"/>
        </w:rPr>
        <w:t>В коническом отверстии пиноли задней бабки могут устанавливаться неподвижные и вращающиеся центра, для поддержки заднего конца заготовок, а также осевой инструмент для обработки центральных отверстий.</w:t>
      </w:r>
    </w:p>
    <w:p w:rsidR="00645B74" w:rsidRDefault="00645B74" w:rsidP="00645B74">
      <w:pPr>
        <w:pStyle w:val="a4"/>
        <w:shd w:val="clear" w:color="auto" w:fill="FFFFFF"/>
        <w:spacing w:before="0" w:beforeAutospacing="0" w:after="0" w:afterAutospacing="0"/>
        <w:ind w:firstLine="225"/>
        <w:jc w:val="both"/>
        <w:textAlignment w:val="baseline"/>
        <w:rPr>
          <w:sz w:val="22"/>
          <w:szCs w:val="22"/>
        </w:rPr>
      </w:pPr>
      <w:r w:rsidRPr="00645B74">
        <w:rPr>
          <w:sz w:val="22"/>
          <w:szCs w:val="22"/>
        </w:rPr>
        <w:t>Задняя бабка перемещается по направляющим станины вручную, в требуемом положении закрепляется при повороте рукоятки. Пиноль перемещается при вращении маховичка</w:t>
      </w:r>
      <w:proofErr w:type="gramStart"/>
      <w:r w:rsidRPr="00645B74">
        <w:rPr>
          <w:sz w:val="22"/>
          <w:szCs w:val="22"/>
        </w:rPr>
        <w:t>,в</w:t>
      </w:r>
      <w:proofErr w:type="gramEnd"/>
      <w:r w:rsidRPr="00645B74">
        <w:rPr>
          <w:sz w:val="22"/>
          <w:szCs w:val="22"/>
        </w:rPr>
        <w:t xml:space="preserve"> требуемом положении закрепляется поворотом рукоятки.</w:t>
      </w:r>
    </w:p>
    <w:p w:rsidR="00B73052" w:rsidRPr="00645B74" w:rsidRDefault="00B73052" w:rsidP="00645B74">
      <w:pPr>
        <w:pStyle w:val="a4"/>
        <w:shd w:val="clear" w:color="auto" w:fill="FFFFFF"/>
        <w:spacing w:before="0" w:beforeAutospacing="0" w:after="0" w:afterAutospacing="0"/>
        <w:ind w:firstLine="225"/>
        <w:jc w:val="both"/>
        <w:textAlignment w:val="baseline"/>
        <w:rPr>
          <w:sz w:val="22"/>
          <w:szCs w:val="22"/>
        </w:rPr>
      </w:pPr>
    </w:p>
    <w:p w:rsidR="00645B74" w:rsidRDefault="00645B74" w:rsidP="00645B74">
      <w:pPr>
        <w:pStyle w:val="rtecenter"/>
        <w:shd w:val="clear" w:color="auto" w:fill="FFFFFF"/>
        <w:spacing w:before="0" w:beforeAutospacing="0" w:after="0" w:afterAutospacing="0"/>
        <w:jc w:val="center"/>
        <w:textAlignment w:val="baseline"/>
        <w:rPr>
          <w:rFonts w:ascii="Arial" w:hAnsi="Arial" w:cs="Arial"/>
          <w:color w:val="555555"/>
        </w:rPr>
      </w:pPr>
      <w:r>
        <w:rPr>
          <w:rFonts w:ascii="Arial" w:hAnsi="Arial" w:cs="Arial"/>
          <w:noProof/>
          <w:color w:val="555555"/>
        </w:rPr>
        <w:lastRenderedPageBreak/>
        <w:drawing>
          <wp:inline distT="0" distB="0" distL="0" distR="0">
            <wp:extent cx="4229100" cy="3108389"/>
            <wp:effectExtent l="19050" t="0" r="0" b="0"/>
            <wp:docPr id="52" name="Рисунок 6" descr="Задняя бабка токарно-винторезного станка модели 16к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Задняя бабка токарно-винторезного станка модели 16к20"/>
                    <pic:cNvPicPr>
                      <a:picLocks noChangeAspect="1" noChangeArrowheads="1"/>
                    </pic:cNvPicPr>
                  </pic:nvPicPr>
                  <pic:blipFill>
                    <a:blip r:embed="rId89" cstate="print"/>
                    <a:srcRect/>
                    <a:stretch>
                      <a:fillRect/>
                    </a:stretch>
                  </pic:blipFill>
                  <pic:spPr bwMode="auto">
                    <a:xfrm>
                      <a:off x="0" y="0"/>
                      <a:ext cx="4229100" cy="3108389"/>
                    </a:xfrm>
                    <a:prstGeom prst="rect">
                      <a:avLst/>
                    </a:prstGeom>
                    <a:noFill/>
                    <a:ln w="9525">
                      <a:noFill/>
                      <a:miter lim="800000"/>
                      <a:headEnd/>
                      <a:tailEnd/>
                    </a:ln>
                  </pic:spPr>
                </pic:pic>
              </a:graphicData>
            </a:graphic>
          </wp:inline>
        </w:drawing>
      </w:r>
    </w:p>
    <w:p w:rsidR="00645B74" w:rsidRDefault="00645B74" w:rsidP="00C07270">
      <w:pPr>
        <w:pStyle w:val="a4"/>
        <w:spacing w:before="0" w:beforeAutospacing="0" w:after="0" w:afterAutospacing="0"/>
        <w:ind w:right="50"/>
        <w:jc w:val="both"/>
        <w:rPr>
          <w:b/>
          <w:bCs/>
          <w:iCs/>
          <w:color w:val="000000"/>
        </w:rPr>
      </w:pPr>
    </w:p>
    <w:p w:rsidR="00BA5343" w:rsidRPr="00BA5343" w:rsidRDefault="00BA5343" w:rsidP="00BA5343">
      <w:pPr>
        <w:shd w:val="clear" w:color="auto" w:fill="FFFFFF"/>
        <w:spacing w:after="0" w:line="240" w:lineRule="auto"/>
        <w:textAlignment w:val="baseline"/>
        <w:rPr>
          <w:rFonts w:ascii="Times New Roman" w:eastAsia="Times New Roman" w:hAnsi="Times New Roman" w:cs="Times New Roman"/>
          <w:i/>
          <w:color w:val="000000"/>
          <w:lang w:eastAsia="ru-RU"/>
        </w:rPr>
      </w:pPr>
      <w:r w:rsidRPr="00BA5343">
        <w:rPr>
          <w:rFonts w:ascii="Times New Roman" w:eastAsia="Times New Roman" w:hAnsi="Times New Roman" w:cs="Times New Roman"/>
          <w:i/>
          <w:color w:val="000000"/>
          <w:lang w:eastAsia="ru-RU"/>
        </w:rPr>
        <w:t>Основные методы обработки цилиндрических и торцовых поверхностей.</w:t>
      </w:r>
    </w:p>
    <w:p w:rsidR="00BA5343" w:rsidRPr="00BA5343" w:rsidRDefault="00BA5343" w:rsidP="00BA5343">
      <w:pPr>
        <w:shd w:val="clear" w:color="auto" w:fill="FFFFFF"/>
        <w:spacing w:after="0" w:line="240" w:lineRule="auto"/>
        <w:textAlignment w:val="baseline"/>
        <w:rPr>
          <w:rFonts w:ascii="Times New Roman" w:eastAsia="Times New Roman" w:hAnsi="Times New Roman" w:cs="Times New Roman"/>
          <w:color w:val="000000"/>
          <w:lang w:eastAsia="ru-RU"/>
        </w:rPr>
      </w:pPr>
      <w:r w:rsidRPr="00BA5343">
        <w:rPr>
          <w:rFonts w:ascii="Times New Roman" w:eastAsia="Times New Roman" w:hAnsi="Times New Roman" w:cs="Times New Roman"/>
          <w:color w:val="000000"/>
          <w:lang w:eastAsia="ru-RU"/>
        </w:rPr>
        <w:t>Обтачивание</w:t>
      </w:r>
    </w:p>
    <w:p w:rsidR="00BA5343" w:rsidRPr="00BA5343" w:rsidRDefault="00BA5343" w:rsidP="00200FB2">
      <w:pPr>
        <w:shd w:val="clear" w:color="auto" w:fill="FFFFFF"/>
        <w:spacing w:after="0" w:line="240" w:lineRule="auto"/>
        <w:textAlignment w:val="baseline"/>
        <w:rPr>
          <w:rFonts w:ascii="Times New Roman" w:eastAsia="Times New Roman" w:hAnsi="Times New Roman" w:cs="Times New Roman"/>
          <w:color w:val="000000"/>
          <w:lang w:eastAsia="ru-RU"/>
        </w:rPr>
      </w:pPr>
      <w:r w:rsidRPr="00BA5343">
        <w:rPr>
          <w:rFonts w:ascii="Times New Roman" w:eastAsia="Times New Roman" w:hAnsi="Times New Roman" w:cs="Times New Roman"/>
          <w:color w:val="000000"/>
          <w:lang w:eastAsia="ru-RU"/>
        </w:rPr>
        <w:t>В зависимости от требований, предъявляемых к шероховатости поверхности и точности раз</w:t>
      </w:r>
      <w:r w:rsidRPr="00BA5343">
        <w:rPr>
          <w:rFonts w:ascii="Times New Roman" w:eastAsia="Times New Roman" w:hAnsi="Times New Roman" w:cs="Times New Roman"/>
          <w:color w:val="000000"/>
          <w:lang w:eastAsia="ru-RU"/>
        </w:rPr>
        <w:softHyphen/>
        <w:t>меров, различают несколько видов обтачивания.</w:t>
      </w:r>
    </w:p>
    <w:p w:rsidR="00BA5343" w:rsidRPr="00BA5343" w:rsidRDefault="00BA5343" w:rsidP="00BA5343">
      <w:pPr>
        <w:shd w:val="clear" w:color="auto" w:fill="FFFFFF"/>
        <w:spacing w:after="0" w:line="240" w:lineRule="auto"/>
        <w:textAlignment w:val="baseline"/>
        <w:rPr>
          <w:rFonts w:ascii="Times New Roman" w:eastAsia="Times New Roman" w:hAnsi="Times New Roman" w:cs="Times New Roman"/>
          <w:color w:val="000000"/>
          <w:lang w:eastAsia="ru-RU"/>
        </w:rPr>
      </w:pPr>
      <w:r w:rsidRPr="00BA5343">
        <w:rPr>
          <w:rFonts w:ascii="Times New Roman" w:eastAsia="Times New Roman" w:hAnsi="Times New Roman" w:cs="Times New Roman"/>
          <w:color w:val="000000"/>
          <w:lang w:eastAsia="ru-RU"/>
        </w:rPr>
        <w:t>Черновое обтачивание применяется для гру</w:t>
      </w:r>
      <w:r w:rsidRPr="00BA5343">
        <w:rPr>
          <w:rFonts w:ascii="Times New Roman" w:eastAsia="Times New Roman" w:hAnsi="Times New Roman" w:cs="Times New Roman"/>
          <w:color w:val="000000"/>
          <w:lang w:eastAsia="ru-RU"/>
        </w:rPr>
        <w:softHyphen/>
        <w:t>бой и предварительной обработки. При чер</w:t>
      </w:r>
      <w:r w:rsidRPr="00BA5343">
        <w:rPr>
          <w:rFonts w:ascii="Times New Roman" w:eastAsia="Times New Roman" w:hAnsi="Times New Roman" w:cs="Times New Roman"/>
          <w:color w:val="000000"/>
          <w:lang w:eastAsia="ru-RU"/>
        </w:rPr>
        <w:softHyphen/>
        <w:t>новом обтачивании срезается основная часть припуска. Шероховатость поверхности полу</w:t>
      </w:r>
      <w:r w:rsidRPr="00BA5343">
        <w:rPr>
          <w:rFonts w:ascii="Times New Roman" w:eastAsia="Times New Roman" w:hAnsi="Times New Roman" w:cs="Times New Roman"/>
          <w:color w:val="000000"/>
          <w:lang w:eastAsia="ru-RU"/>
        </w:rPr>
        <w:softHyphen/>
        <w:t>чается в пределах Rz 320 — 80. Точность раз</w:t>
      </w:r>
      <w:r w:rsidRPr="00BA5343">
        <w:rPr>
          <w:rFonts w:ascii="Times New Roman" w:eastAsia="Times New Roman" w:hAnsi="Times New Roman" w:cs="Times New Roman"/>
          <w:color w:val="000000"/>
          <w:lang w:eastAsia="ru-RU"/>
        </w:rPr>
        <w:softHyphen/>
        <w:t>меров не превышает квалитетов 12—13.</w:t>
      </w:r>
    </w:p>
    <w:p w:rsidR="00BA5343" w:rsidRPr="00BA5343" w:rsidRDefault="00BA5343" w:rsidP="00BA5343">
      <w:pPr>
        <w:shd w:val="clear" w:color="auto" w:fill="FFFFFF"/>
        <w:spacing w:after="0" w:line="240" w:lineRule="auto"/>
        <w:textAlignment w:val="baseline"/>
        <w:rPr>
          <w:rFonts w:ascii="Times New Roman" w:eastAsia="Times New Roman" w:hAnsi="Times New Roman" w:cs="Times New Roman"/>
          <w:color w:val="000000"/>
          <w:lang w:eastAsia="ru-RU"/>
        </w:rPr>
      </w:pPr>
      <w:r w:rsidRPr="00BA5343">
        <w:rPr>
          <w:rFonts w:ascii="Times New Roman" w:eastAsia="Times New Roman" w:hAnsi="Times New Roman" w:cs="Times New Roman"/>
          <w:color w:val="000000"/>
          <w:lang w:eastAsia="ru-RU"/>
        </w:rPr>
        <w:t>При получистовом обтачивании шерохова</w:t>
      </w:r>
      <w:r w:rsidRPr="00BA5343">
        <w:rPr>
          <w:rFonts w:ascii="Times New Roman" w:eastAsia="Times New Roman" w:hAnsi="Times New Roman" w:cs="Times New Roman"/>
          <w:color w:val="000000"/>
          <w:lang w:eastAsia="ru-RU"/>
        </w:rPr>
        <w:softHyphen/>
        <w:t>тость поверхности соответствует Rz 40 — 20. Припуск на обработку обычно равен 3 — 6 мм на диаметр. Точность размеров обрабатываемых поверхностей в пределах квалитета 11.</w:t>
      </w:r>
    </w:p>
    <w:p w:rsidR="00BA5343" w:rsidRPr="00BA5343" w:rsidRDefault="00BA5343" w:rsidP="00BA5343">
      <w:pPr>
        <w:shd w:val="clear" w:color="auto" w:fill="FFFFFF"/>
        <w:spacing w:after="0" w:line="240" w:lineRule="auto"/>
        <w:textAlignment w:val="baseline"/>
        <w:rPr>
          <w:rFonts w:ascii="Times New Roman" w:eastAsia="Times New Roman" w:hAnsi="Times New Roman" w:cs="Times New Roman"/>
          <w:color w:val="000000"/>
          <w:lang w:eastAsia="ru-RU"/>
        </w:rPr>
      </w:pPr>
      <w:r w:rsidRPr="00BA5343">
        <w:rPr>
          <w:rFonts w:ascii="Times New Roman" w:eastAsia="Times New Roman" w:hAnsi="Times New Roman" w:cs="Times New Roman"/>
          <w:color w:val="000000"/>
          <w:lang w:eastAsia="ru-RU"/>
        </w:rPr>
        <w:t>Чистовое обтачивание обеспечивает шерохо</w:t>
      </w:r>
      <w:r w:rsidRPr="00BA5343">
        <w:rPr>
          <w:rFonts w:ascii="Times New Roman" w:eastAsia="Times New Roman" w:hAnsi="Times New Roman" w:cs="Times New Roman"/>
          <w:color w:val="000000"/>
          <w:lang w:eastAsia="ru-RU"/>
        </w:rPr>
        <w:softHyphen/>
        <w:t>ватость поверхности Rz 20 – Ra 2,5, а точность размеров — до квалитета 6.</w:t>
      </w:r>
    </w:p>
    <w:p w:rsidR="00BA5343" w:rsidRPr="00BA5343" w:rsidRDefault="00BA5343" w:rsidP="00200FB2">
      <w:pPr>
        <w:shd w:val="clear" w:color="auto" w:fill="FFFFFF"/>
        <w:spacing w:after="0" w:line="240" w:lineRule="auto"/>
        <w:textAlignment w:val="baseline"/>
        <w:rPr>
          <w:rFonts w:ascii="Times New Roman" w:eastAsia="Times New Roman" w:hAnsi="Times New Roman" w:cs="Times New Roman"/>
          <w:color w:val="000000"/>
          <w:lang w:eastAsia="ru-RU"/>
        </w:rPr>
      </w:pPr>
      <w:r w:rsidRPr="00BA5343">
        <w:rPr>
          <w:rFonts w:ascii="Times New Roman" w:eastAsia="Times New Roman" w:hAnsi="Times New Roman" w:cs="Times New Roman"/>
          <w:color w:val="000000"/>
          <w:lang w:eastAsia="ru-RU"/>
        </w:rPr>
        <w:t>Тонкое (алмазное) обтачивание характеризу</w:t>
      </w:r>
      <w:r w:rsidRPr="00BA5343">
        <w:rPr>
          <w:rFonts w:ascii="Times New Roman" w:eastAsia="Times New Roman" w:hAnsi="Times New Roman" w:cs="Times New Roman"/>
          <w:color w:val="000000"/>
          <w:lang w:eastAsia="ru-RU"/>
        </w:rPr>
        <w:softHyphen/>
        <w:t>ется незначительной глубиной резания (t = 0,014-0,05 мм) и малыми подачами (s = 0,02-0,1 мм/</w:t>
      </w:r>
      <w:proofErr w:type="gramStart"/>
      <w:r w:rsidRPr="00BA5343">
        <w:rPr>
          <w:rFonts w:ascii="Times New Roman" w:eastAsia="Times New Roman" w:hAnsi="Times New Roman" w:cs="Times New Roman"/>
          <w:color w:val="000000"/>
          <w:lang w:eastAsia="ru-RU"/>
        </w:rPr>
        <w:t>об</w:t>
      </w:r>
      <w:proofErr w:type="gramEnd"/>
      <w:r w:rsidRPr="00BA5343">
        <w:rPr>
          <w:rFonts w:ascii="Times New Roman" w:eastAsia="Times New Roman" w:hAnsi="Times New Roman" w:cs="Times New Roman"/>
          <w:color w:val="000000"/>
          <w:lang w:eastAsia="ru-RU"/>
        </w:rPr>
        <w:t xml:space="preserve">), но </w:t>
      </w:r>
      <w:proofErr w:type="gramStart"/>
      <w:r w:rsidRPr="00BA5343">
        <w:rPr>
          <w:rFonts w:ascii="Times New Roman" w:eastAsia="Times New Roman" w:hAnsi="Times New Roman" w:cs="Times New Roman"/>
          <w:color w:val="000000"/>
          <w:lang w:eastAsia="ru-RU"/>
        </w:rPr>
        <w:t>высокими</w:t>
      </w:r>
      <w:proofErr w:type="gramEnd"/>
      <w:r w:rsidRPr="00BA5343">
        <w:rPr>
          <w:rFonts w:ascii="Times New Roman" w:eastAsia="Times New Roman" w:hAnsi="Times New Roman" w:cs="Times New Roman"/>
          <w:color w:val="000000"/>
          <w:lang w:eastAsia="ru-RU"/>
        </w:rPr>
        <w:t xml:space="preserve"> скоростями резания (v = 300 - 500 м/мин и более). Шеро</w:t>
      </w:r>
      <w:r w:rsidRPr="00BA5343">
        <w:rPr>
          <w:rFonts w:ascii="Times New Roman" w:eastAsia="Times New Roman" w:hAnsi="Times New Roman" w:cs="Times New Roman"/>
          <w:color w:val="000000"/>
          <w:lang w:eastAsia="ru-RU"/>
        </w:rPr>
        <w:softHyphen/>
        <w:t>ховатость поверхности после алмазного обта</w:t>
      </w:r>
      <w:r w:rsidRPr="00BA5343">
        <w:rPr>
          <w:rFonts w:ascii="Times New Roman" w:eastAsia="Times New Roman" w:hAnsi="Times New Roman" w:cs="Times New Roman"/>
          <w:color w:val="000000"/>
          <w:lang w:eastAsia="ru-RU"/>
        </w:rPr>
        <w:softHyphen/>
        <w:t>чивания соответствует 2,5—0,63. Тонкое обта</w:t>
      </w:r>
      <w:r w:rsidRPr="00BA5343">
        <w:rPr>
          <w:rFonts w:ascii="Times New Roman" w:eastAsia="Times New Roman" w:hAnsi="Times New Roman" w:cs="Times New Roman"/>
          <w:color w:val="000000"/>
          <w:lang w:eastAsia="ru-RU"/>
        </w:rPr>
        <w:softHyphen/>
        <w:t>чивание осуществляется как алмазными резцами, так и резцами из твердых сплавов.</w:t>
      </w:r>
    </w:p>
    <w:p w:rsidR="00BA5343" w:rsidRPr="00BA5343" w:rsidRDefault="00BA5343" w:rsidP="00BA5343">
      <w:pPr>
        <w:shd w:val="clear" w:color="auto" w:fill="FFFFFF"/>
        <w:spacing w:after="0" w:line="240" w:lineRule="auto"/>
        <w:textAlignment w:val="baseline"/>
        <w:rPr>
          <w:rFonts w:ascii="Times New Roman" w:eastAsia="Times New Roman" w:hAnsi="Times New Roman" w:cs="Times New Roman"/>
          <w:color w:val="000000"/>
          <w:lang w:eastAsia="ru-RU"/>
        </w:rPr>
      </w:pPr>
      <w:r w:rsidRPr="00BA5343">
        <w:rPr>
          <w:rFonts w:ascii="Times New Roman" w:eastAsia="Times New Roman" w:hAnsi="Times New Roman" w:cs="Times New Roman"/>
          <w:color w:val="000000"/>
          <w:lang w:eastAsia="ru-RU"/>
        </w:rPr>
        <w:t>В зависимости от заданной точнос</w:t>
      </w:r>
      <w:r w:rsidRPr="00BA5343">
        <w:rPr>
          <w:rFonts w:ascii="Times New Roman" w:eastAsia="Times New Roman" w:hAnsi="Times New Roman" w:cs="Times New Roman"/>
          <w:color w:val="000000"/>
          <w:lang w:eastAsia="ru-RU"/>
        </w:rPr>
        <w:softHyphen/>
        <w:t>ти обработки, размеров и конфигура</w:t>
      </w:r>
      <w:r w:rsidRPr="00BA5343">
        <w:rPr>
          <w:rFonts w:ascii="Times New Roman" w:eastAsia="Times New Roman" w:hAnsi="Times New Roman" w:cs="Times New Roman"/>
          <w:color w:val="000000"/>
          <w:lang w:eastAsia="ru-RU"/>
        </w:rPr>
        <w:softHyphen/>
        <w:t>ции заготовок применяют следующее способы обтачивания:</w:t>
      </w:r>
    </w:p>
    <w:p w:rsidR="00BA5343" w:rsidRPr="00BA5343" w:rsidRDefault="00200FB2" w:rsidP="00BA5343">
      <w:pPr>
        <w:shd w:val="clear" w:color="auto" w:fill="FFFFFF"/>
        <w:spacing w:after="0" w:line="240" w:lineRule="auto"/>
        <w:textAlignment w:val="baseline"/>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в патроне</w:t>
      </w:r>
      <w:r w:rsidR="00BA5343" w:rsidRPr="00BA5343">
        <w:rPr>
          <w:rFonts w:ascii="Times New Roman" w:eastAsia="Times New Roman" w:hAnsi="Times New Roman" w:cs="Times New Roman"/>
          <w:color w:val="000000"/>
          <w:lang w:eastAsia="ru-RU"/>
        </w:rPr>
        <w:t xml:space="preserve"> — для жестких заго</w:t>
      </w:r>
      <w:r w:rsidR="00BA5343" w:rsidRPr="00BA5343">
        <w:rPr>
          <w:rFonts w:ascii="Times New Roman" w:eastAsia="Times New Roman" w:hAnsi="Times New Roman" w:cs="Times New Roman"/>
          <w:color w:val="000000"/>
          <w:lang w:eastAsia="ru-RU"/>
        </w:rPr>
        <w:softHyphen/>
        <w:t>товок при l/d &lt; 1,6:</w:t>
      </w:r>
    </w:p>
    <w:p w:rsidR="00BA5343" w:rsidRPr="00BA5343" w:rsidRDefault="00BA5343" w:rsidP="00BA5343">
      <w:pPr>
        <w:shd w:val="clear" w:color="auto" w:fill="FFFFFF"/>
        <w:spacing w:after="0" w:line="240" w:lineRule="auto"/>
        <w:textAlignment w:val="baseline"/>
        <w:rPr>
          <w:rFonts w:ascii="Times New Roman" w:eastAsia="Times New Roman" w:hAnsi="Times New Roman" w:cs="Times New Roman"/>
          <w:color w:val="000000"/>
          <w:lang w:eastAsia="ru-RU"/>
        </w:rPr>
      </w:pPr>
      <w:r w:rsidRPr="00BA5343">
        <w:rPr>
          <w:rFonts w:ascii="Times New Roman" w:eastAsia="Times New Roman" w:hAnsi="Times New Roman" w:cs="Times New Roman"/>
          <w:color w:val="000000"/>
          <w:lang w:eastAsia="ru-RU"/>
        </w:rPr>
        <w:t xml:space="preserve">в центрах без люнета— </w:t>
      </w:r>
      <w:proofErr w:type="gramStart"/>
      <w:r w:rsidRPr="00BA5343">
        <w:rPr>
          <w:rFonts w:ascii="Times New Roman" w:eastAsia="Times New Roman" w:hAnsi="Times New Roman" w:cs="Times New Roman"/>
          <w:color w:val="000000"/>
          <w:lang w:eastAsia="ru-RU"/>
        </w:rPr>
        <w:t>дл</w:t>
      </w:r>
      <w:proofErr w:type="gramEnd"/>
      <w:r w:rsidRPr="00BA5343">
        <w:rPr>
          <w:rFonts w:ascii="Times New Roman" w:eastAsia="Times New Roman" w:hAnsi="Times New Roman" w:cs="Times New Roman"/>
          <w:color w:val="000000"/>
          <w:lang w:eastAsia="ru-RU"/>
        </w:rPr>
        <w:t>я жестких заготовок при l/d &lt; 12;</w:t>
      </w:r>
    </w:p>
    <w:p w:rsidR="00BA5343" w:rsidRPr="00BA5343" w:rsidRDefault="00BA5343" w:rsidP="00BA5343">
      <w:pPr>
        <w:shd w:val="clear" w:color="auto" w:fill="FFFFFF"/>
        <w:spacing w:after="0" w:line="240" w:lineRule="auto"/>
        <w:textAlignment w:val="baseline"/>
        <w:rPr>
          <w:rFonts w:ascii="Times New Roman" w:eastAsia="Times New Roman" w:hAnsi="Times New Roman" w:cs="Times New Roman"/>
          <w:color w:val="000000"/>
          <w:lang w:eastAsia="ru-RU"/>
        </w:rPr>
      </w:pPr>
      <w:r w:rsidRPr="00BA5343">
        <w:rPr>
          <w:rFonts w:ascii="Times New Roman" w:eastAsia="Times New Roman" w:hAnsi="Times New Roman" w:cs="Times New Roman"/>
          <w:color w:val="000000"/>
          <w:lang w:eastAsia="ru-RU"/>
        </w:rPr>
        <w:t xml:space="preserve">в патроне с неподвижным люнетом— </w:t>
      </w:r>
      <w:proofErr w:type="gramStart"/>
      <w:r w:rsidRPr="00BA5343">
        <w:rPr>
          <w:rFonts w:ascii="Times New Roman" w:eastAsia="Times New Roman" w:hAnsi="Times New Roman" w:cs="Times New Roman"/>
          <w:color w:val="000000"/>
          <w:lang w:eastAsia="ru-RU"/>
        </w:rPr>
        <w:t>дл</w:t>
      </w:r>
      <w:proofErr w:type="gramEnd"/>
      <w:r w:rsidRPr="00BA5343">
        <w:rPr>
          <w:rFonts w:ascii="Times New Roman" w:eastAsia="Times New Roman" w:hAnsi="Times New Roman" w:cs="Times New Roman"/>
          <w:color w:val="000000"/>
          <w:lang w:eastAsia="ru-RU"/>
        </w:rPr>
        <w:t>я нежестких ступенчатых валов</w:t>
      </w:r>
    </w:p>
    <w:p w:rsidR="00BA5343" w:rsidRPr="00BA5343" w:rsidRDefault="00BA5343" w:rsidP="00200FB2">
      <w:pPr>
        <w:shd w:val="clear" w:color="auto" w:fill="FFFFFF"/>
        <w:spacing w:after="0" w:line="240" w:lineRule="auto"/>
        <w:textAlignment w:val="baseline"/>
        <w:rPr>
          <w:rFonts w:ascii="Times New Roman" w:eastAsia="Times New Roman" w:hAnsi="Times New Roman" w:cs="Times New Roman"/>
          <w:color w:val="000000"/>
          <w:lang w:eastAsia="ru-RU"/>
        </w:rPr>
      </w:pPr>
      <w:r w:rsidRPr="00BA5343">
        <w:rPr>
          <w:rFonts w:ascii="Times New Roman" w:eastAsia="Times New Roman" w:hAnsi="Times New Roman" w:cs="Times New Roman"/>
          <w:color w:val="000000"/>
          <w:lang w:eastAsia="ru-RU"/>
        </w:rPr>
        <w:t>в центрах с подвижным люнетом — для нежестких гладких цилиндрических заготовок l/d &gt; 12.</w:t>
      </w:r>
    </w:p>
    <w:p w:rsidR="00BA5343" w:rsidRPr="00BA5343" w:rsidRDefault="00BA5343" w:rsidP="00BA5343">
      <w:pPr>
        <w:shd w:val="clear" w:color="auto" w:fill="FFFFFF"/>
        <w:spacing w:after="0" w:line="240" w:lineRule="auto"/>
        <w:textAlignment w:val="baseline"/>
        <w:rPr>
          <w:rFonts w:ascii="Times New Roman" w:eastAsia="Times New Roman" w:hAnsi="Times New Roman" w:cs="Times New Roman"/>
          <w:color w:val="000000"/>
          <w:lang w:eastAsia="ru-RU"/>
        </w:rPr>
      </w:pPr>
      <w:r w:rsidRPr="00BA5343">
        <w:rPr>
          <w:rFonts w:ascii="Times New Roman" w:eastAsia="Times New Roman" w:hAnsi="Times New Roman" w:cs="Times New Roman"/>
          <w:color w:val="000000"/>
          <w:lang w:eastAsia="ru-RU"/>
        </w:rPr>
        <w:t>Подрезание</w:t>
      </w:r>
    </w:p>
    <w:p w:rsidR="00BA5343" w:rsidRPr="00BA5343" w:rsidRDefault="00BA5343" w:rsidP="00BA5343">
      <w:pPr>
        <w:shd w:val="clear" w:color="auto" w:fill="FFFFFF"/>
        <w:spacing w:after="0" w:line="240" w:lineRule="auto"/>
        <w:textAlignment w:val="baseline"/>
        <w:rPr>
          <w:rFonts w:ascii="Times New Roman" w:eastAsia="Times New Roman" w:hAnsi="Times New Roman" w:cs="Times New Roman"/>
          <w:color w:val="000000"/>
          <w:lang w:eastAsia="ru-RU"/>
        </w:rPr>
      </w:pPr>
      <w:r w:rsidRPr="00BA5343">
        <w:rPr>
          <w:rFonts w:ascii="Times New Roman" w:eastAsia="Times New Roman" w:hAnsi="Times New Roman" w:cs="Times New Roman"/>
          <w:color w:val="000000"/>
          <w:lang w:eastAsia="ru-RU"/>
        </w:rPr>
        <w:t>Подрезание торцов и уступов про</w:t>
      </w:r>
      <w:r w:rsidRPr="00BA5343">
        <w:rPr>
          <w:rFonts w:ascii="Times New Roman" w:eastAsia="Times New Roman" w:hAnsi="Times New Roman" w:cs="Times New Roman"/>
          <w:color w:val="000000"/>
          <w:lang w:eastAsia="ru-RU"/>
        </w:rPr>
        <w:softHyphen/>
        <w:t>изводите и при различных способах закрепления детали.</w:t>
      </w:r>
    </w:p>
    <w:p w:rsidR="006948D5" w:rsidRPr="00E926B5" w:rsidRDefault="00BA5343" w:rsidP="00E926B5">
      <w:pPr>
        <w:shd w:val="clear" w:color="auto" w:fill="FFFFFF"/>
        <w:spacing w:after="0" w:line="240" w:lineRule="auto"/>
        <w:textAlignment w:val="baseline"/>
        <w:rPr>
          <w:rFonts w:ascii="Times New Roman" w:eastAsia="Times New Roman" w:hAnsi="Times New Roman" w:cs="Times New Roman"/>
          <w:color w:val="000000"/>
          <w:lang w:eastAsia="ru-RU"/>
        </w:rPr>
      </w:pPr>
      <w:r w:rsidRPr="00BA5343">
        <w:rPr>
          <w:rFonts w:ascii="Times New Roman" w:eastAsia="Times New Roman" w:hAnsi="Times New Roman" w:cs="Times New Roman"/>
          <w:color w:val="000000"/>
          <w:lang w:eastAsia="ru-RU"/>
        </w:rPr>
        <w:t>Схема работы зависит от заданной точности обработ</w:t>
      </w:r>
      <w:r w:rsidRPr="00BA5343">
        <w:rPr>
          <w:rFonts w:ascii="Times New Roman" w:eastAsia="Times New Roman" w:hAnsi="Times New Roman" w:cs="Times New Roman"/>
          <w:color w:val="000000"/>
          <w:lang w:eastAsia="ru-RU"/>
        </w:rPr>
        <w:softHyphen/>
        <w:t>ки, размеров и расположения поверхностей, формы резца и т.п. Подреза</w:t>
      </w:r>
      <w:r w:rsidRPr="00BA5343">
        <w:rPr>
          <w:rFonts w:ascii="Times New Roman" w:eastAsia="Times New Roman" w:hAnsi="Times New Roman" w:cs="Times New Roman"/>
          <w:color w:val="000000"/>
          <w:lang w:eastAsia="ru-RU"/>
        </w:rPr>
        <w:softHyphen/>
        <w:t>ние осуществляется подрезными или проходными упорными резцами</w:t>
      </w:r>
      <w:r w:rsidR="006948D5">
        <w:rPr>
          <w:rFonts w:ascii="Times New Roman" w:eastAsia="Times New Roman" w:hAnsi="Times New Roman" w:cs="Times New Roman"/>
          <w:color w:val="000000"/>
          <w:lang w:eastAsia="ru-RU"/>
        </w:rPr>
        <w:t xml:space="preserve">. </w:t>
      </w:r>
    </w:p>
    <w:p w:rsidR="0075019B" w:rsidRPr="000D3BFD" w:rsidRDefault="0075019B" w:rsidP="0075019B">
      <w:pPr>
        <w:widowControl w:val="0"/>
        <w:autoSpaceDE w:val="0"/>
        <w:autoSpaceDN w:val="0"/>
        <w:adjustRightInd w:val="0"/>
        <w:spacing w:after="0" w:line="240" w:lineRule="auto"/>
        <w:rPr>
          <w:rFonts w:ascii="Times New Roman" w:hAnsi="Times New Roman" w:cs="Times New Roman"/>
          <w:b/>
          <w:color w:val="000000"/>
        </w:rPr>
      </w:pPr>
      <w:r w:rsidRPr="000D3BFD">
        <w:rPr>
          <w:rFonts w:ascii="Times New Roman" w:hAnsi="Times New Roman" w:cs="Times New Roman"/>
          <w:b/>
          <w:color w:val="000000"/>
        </w:rPr>
        <w:t>Требования техники безопасности</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Для безопасной работы на токарных станках обязательно выполнение следующих</w:t>
      </w:r>
      <w:r>
        <w:rPr>
          <w:rFonts w:ascii="Times New Roman" w:hAnsi="Times New Roman" w:cs="Times New Roman"/>
          <w:color w:val="000000"/>
        </w:rPr>
        <w:t xml:space="preserve"> </w:t>
      </w:r>
      <w:r w:rsidRPr="006948D5">
        <w:rPr>
          <w:rFonts w:ascii="Times New Roman" w:hAnsi="Times New Roman" w:cs="Times New Roman"/>
          <w:color w:val="000000"/>
        </w:rPr>
        <w:t>требований.</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1. Работать на токарном станке необходимо в спецодежде, в которую входят:</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халат, хорошо подогнанный и застегнутый при работе;</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плотная закрытая обувь для предохранения ног от поражения стружкой;</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головной убор для предохранения волос от попадания во вращающиеся части станка.</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2. Для предохранения глаз от попадания стружки необходимо работать в защитных</w:t>
      </w:r>
      <w:r>
        <w:rPr>
          <w:rFonts w:ascii="Times New Roman" w:hAnsi="Times New Roman" w:cs="Times New Roman"/>
          <w:color w:val="000000"/>
        </w:rPr>
        <w:t xml:space="preserve"> </w:t>
      </w:r>
      <w:r w:rsidRPr="006948D5">
        <w:rPr>
          <w:rFonts w:ascii="Times New Roman" w:hAnsi="Times New Roman" w:cs="Times New Roman"/>
          <w:color w:val="000000"/>
        </w:rPr>
        <w:t>очках или пользоваться защитными экранами.</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3. При работе на токарном станке запрещается:</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касаться руками вращающихся частей станка;</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color w:val="000000"/>
        </w:rPr>
        <w:sectPr w:rsidR="006948D5" w:rsidRPr="006948D5" w:rsidSect="00E926B5">
          <w:type w:val="continuous"/>
          <w:pgSz w:w="11900" w:h="16820"/>
          <w:pgMar w:top="0" w:right="560" w:bottom="0" w:left="567" w:header="720" w:footer="18" w:gutter="0"/>
          <w:cols w:space="720"/>
          <w:noEndnote/>
        </w:sectPr>
      </w:pPr>
      <w:r w:rsidRPr="006948D5">
        <w:rPr>
          <w:rFonts w:ascii="Times New Roman" w:hAnsi="Times New Roman" w:cs="Times New Roman"/>
          <w:color w:val="000000"/>
        </w:rPr>
        <w:t>- после выключения станка тормозить вращение детали рукой;</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lastRenderedPageBreak/>
        <w:t>- производить обработку поверхности заготовки или снятие фасок с помощью напильника;</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после зажима заготовки оставлять ключ в патроне;</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измерять размеры делали при ее вращении.</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4. Для исключения поражения 'электрическим током станок должен быть надежно заземлен.</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5. Шкаф с электрооборудованием станка должен иметь знак электрисеской опасности.</w:t>
      </w:r>
    </w:p>
    <w:p w:rsidR="006948D5" w:rsidRPr="006948D5" w:rsidRDefault="006948D5" w:rsidP="006948D5">
      <w:pPr>
        <w:widowControl w:val="0"/>
        <w:autoSpaceDE w:val="0"/>
        <w:autoSpaceDN w:val="0"/>
        <w:adjustRightInd w:val="0"/>
        <w:spacing w:after="0" w:line="240" w:lineRule="auto"/>
        <w:rPr>
          <w:rFonts w:ascii="Times New Roman" w:hAnsi="Times New Roman" w:cs="Times New Roman"/>
        </w:rPr>
      </w:pPr>
      <w:r w:rsidRPr="006948D5">
        <w:rPr>
          <w:rFonts w:ascii="Times New Roman" w:hAnsi="Times New Roman" w:cs="Times New Roman"/>
          <w:color w:val="000000"/>
        </w:rPr>
        <w:t>Токарю запрещается производить работы в шкафу с электрооборудованием.</w:t>
      </w:r>
    </w:p>
    <w:p w:rsidR="006948D5" w:rsidRDefault="006948D5" w:rsidP="00BA5343">
      <w:pPr>
        <w:shd w:val="clear" w:color="auto" w:fill="FFFFFF"/>
        <w:spacing w:after="0" w:line="240" w:lineRule="auto"/>
        <w:textAlignment w:val="baseline"/>
        <w:rPr>
          <w:rFonts w:ascii="Times New Roman" w:eastAsia="Times New Roman" w:hAnsi="Times New Roman" w:cs="Times New Roman"/>
          <w:color w:val="000000"/>
          <w:lang w:eastAsia="ru-RU"/>
        </w:rPr>
      </w:pPr>
    </w:p>
    <w:p w:rsidR="006948D5" w:rsidRDefault="006948D5" w:rsidP="00BA5343">
      <w:pPr>
        <w:shd w:val="clear" w:color="auto" w:fill="FFFFFF"/>
        <w:spacing w:after="0" w:line="240" w:lineRule="auto"/>
        <w:textAlignment w:val="baseline"/>
        <w:rPr>
          <w:rFonts w:ascii="Times New Roman" w:eastAsia="Times New Roman" w:hAnsi="Times New Roman" w:cs="Times New Roman"/>
          <w:color w:val="000000"/>
          <w:lang w:eastAsia="ru-RU"/>
        </w:rPr>
      </w:pPr>
    </w:p>
    <w:p w:rsidR="006948D5" w:rsidRPr="0075019B" w:rsidRDefault="0075019B" w:rsidP="0075019B">
      <w:pPr>
        <w:shd w:val="clear" w:color="auto" w:fill="FFFFFF"/>
        <w:spacing w:after="0" w:line="240" w:lineRule="auto"/>
        <w:rPr>
          <w:rFonts w:ascii="yandex-sans" w:eastAsia="Times New Roman" w:hAnsi="yandex-sans" w:cs="Times New Roman"/>
          <w:b/>
          <w:color w:val="000000"/>
          <w:sz w:val="23"/>
          <w:szCs w:val="23"/>
          <w:lang w:eastAsia="ru-RU"/>
        </w:rPr>
      </w:pPr>
      <w:r w:rsidRPr="006D5EC6">
        <w:rPr>
          <w:rFonts w:ascii="yandex-sans" w:eastAsia="Times New Roman" w:hAnsi="yandex-sans" w:cs="Times New Roman"/>
          <w:b/>
          <w:color w:val="000000"/>
          <w:sz w:val="23"/>
          <w:szCs w:val="23"/>
          <w:lang w:eastAsia="ru-RU"/>
        </w:rPr>
        <w:t>Порядок выполнения работы.</w:t>
      </w:r>
    </w:p>
    <w:p w:rsidR="006948D5" w:rsidRDefault="006948D5" w:rsidP="00CE488E">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 По методическим указаниям ознакомиться с видами токарной обработки, инструментом, приспособлениями к токарным станкам, устройством токарно-винторезного станка 16К20</w:t>
      </w:r>
    </w:p>
    <w:p w:rsidR="006948D5" w:rsidRDefault="006948D5" w:rsidP="00CE488E">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 По индивидуальному заданию (табл. 1) определить расчетные размеры, параметры режима резания по всем переходам при обработке детали (рис. 1).</w:t>
      </w:r>
    </w:p>
    <w:p w:rsidR="006948D5" w:rsidRDefault="001352A1" w:rsidP="0090595C">
      <w:pPr>
        <w:widowControl w:val="0"/>
        <w:autoSpaceDE w:val="0"/>
        <w:autoSpaceDN w:val="0"/>
        <w:adjustRightInd w:val="0"/>
        <w:spacing w:after="0" w:line="240" w:lineRule="auto"/>
        <w:rPr>
          <w:rFonts w:ascii="Times New Roman" w:hAnsi="Times New Roman" w:cs="Times New Roman"/>
          <w:color w:val="000000"/>
          <w:sz w:val="24"/>
          <w:szCs w:val="24"/>
        </w:rPr>
      </w:pPr>
      <w:r w:rsidRPr="001352A1">
        <w:rPr>
          <w:noProof/>
        </w:rPr>
        <w:pict>
          <v:rect id="_x0000_s1026" style="position:absolute;margin-left:42.75pt;margin-top:130.5pt;width:472pt;height:255pt;z-index:-251650560;mso-position-horizontal-relative:page;mso-position-vertical-relative:page" o:allowincell="f" filled="f" stroked="f">
            <v:textbox style="mso-next-textbox:#_x0000_s1026" inset="0,0,0,0">
              <w:txbxContent>
                <w:p w:rsidR="00895F48" w:rsidRDefault="00895F48" w:rsidP="00D70BFB">
                  <w:pPr>
                    <w:spacing w:after="0" w:line="4925" w:lineRule="atLeast"/>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057525" cy="2495550"/>
                        <wp:effectExtent l="19050" t="0" r="9525" b="0"/>
                        <wp:docPr id="94"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0"/>
                                <a:srcRect t="9756" r="48640" b="10365"/>
                                <a:stretch>
                                  <a:fillRect/>
                                </a:stretch>
                              </pic:blipFill>
                              <pic:spPr bwMode="auto">
                                <a:xfrm>
                                  <a:off x="0" y="0"/>
                                  <a:ext cx="3057525" cy="2495550"/>
                                </a:xfrm>
                                <a:prstGeom prst="rect">
                                  <a:avLst/>
                                </a:prstGeom>
                                <a:noFill/>
                                <a:ln w="9525">
                                  <a:noFill/>
                                  <a:miter lim="800000"/>
                                  <a:headEnd/>
                                  <a:tailEnd/>
                                </a:ln>
                              </pic:spPr>
                            </pic:pic>
                          </a:graphicData>
                        </a:graphic>
                      </wp:inline>
                    </w:drawing>
                  </w:r>
                </w:p>
                <w:p w:rsidR="00895F48" w:rsidRDefault="00895F48" w:rsidP="006948D5">
                  <w:pPr>
                    <w:widowControl w:val="0"/>
                    <w:autoSpaceDE w:val="0"/>
                    <w:autoSpaceDN w:val="0"/>
                    <w:adjustRightInd w:val="0"/>
                    <w:spacing w:after="0" w:line="240" w:lineRule="auto"/>
                    <w:rPr>
                      <w:rFonts w:ascii="Times New Roman" w:hAnsi="Times New Roman" w:cs="Times New Roman"/>
                      <w:sz w:val="24"/>
                      <w:szCs w:val="24"/>
                    </w:rPr>
                  </w:pPr>
                </w:p>
              </w:txbxContent>
            </v:textbox>
            <w10:wrap anchorx="page" anchory="page"/>
          </v:rect>
        </w:pict>
      </w:r>
      <w:r w:rsidR="0090595C">
        <w:rPr>
          <w:rFonts w:ascii="Times New Roman" w:hAnsi="Times New Roman" w:cs="Times New Roman"/>
          <w:color w:val="000000"/>
          <w:sz w:val="24"/>
          <w:szCs w:val="24"/>
        </w:rPr>
        <w:t xml:space="preserve">3. Выполнить зскиз детали с нанесением всех размеров </w:t>
      </w:r>
      <w:proofErr w:type="gramStart"/>
      <w:r w:rsidR="0090595C">
        <w:rPr>
          <w:rFonts w:ascii="Times New Roman" w:hAnsi="Times New Roman" w:cs="Times New Roman"/>
          <w:color w:val="000000"/>
          <w:sz w:val="24"/>
          <w:szCs w:val="24"/>
        </w:rPr>
        <w:t>согласно</w:t>
      </w:r>
      <w:proofErr w:type="gramEnd"/>
      <w:r w:rsidR="0090595C">
        <w:rPr>
          <w:rFonts w:ascii="Times New Roman" w:hAnsi="Times New Roman" w:cs="Times New Roman"/>
          <w:color w:val="000000"/>
          <w:sz w:val="24"/>
          <w:szCs w:val="24"/>
        </w:rPr>
        <w:t xml:space="preserve"> индивидуального задания.</w:t>
      </w: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D70BFB" w:rsidRDefault="00D70BFB" w:rsidP="006948D5">
      <w:pPr>
        <w:widowControl w:val="0"/>
        <w:autoSpaceDE w:val="0"/>
        <w:autoSpaceDN w:val="0"/>
        <w:adjustRightInd w:val="0"/>
        <w:spacing w:after="0" w:line="200" w:lineRule="exact"/>
        <w:rPr>
          <w:rFonts w:ascii="Times New Roman" w:hAnsi="Times New Roman" w:cs="Times New Roman"/>
          <w:sz w:val="24"/>
          <w:szCs w:val="24"/>
        </w:rPr>
      </w:pPr>
    </w:p>
    <w:p w:rsidR="00D70BFB" w:rsidRDefault="00D70BFB" w:rsidP="006948D5">
      <w:pPr>
        <w:widowControl w:val="0"/>
        <w:autoSpaceDE w:val="0"/>
        <w:autoSpaceDN w:val="0"/>
        <w:adjustRightInd w:val="0"/>
        <w:spacing w:after="0" w:line="200" w:lineRule="exact"/>
        <w:rPr>
          <w:rFonts w:ascii="Times New Roman" w:hAnsi="Times New Roman" w:cs="Times New Roman"/>
          <w:sz w:val="24"/>
          <w:szCs w:val="24"/>
        </w:rPr>
      </w:pPr>
    </w:p>
    <w:p w:rsidR="00D70BFB" w:rsidRDefault="00D70BFB" w:rsidP="006948D5">
      <w:pPr>
        <w:widowControl w:val="0"/>
        <w:autoSpaceDE w:val="0"/>
        <w:autoSpaceDN w:val="0"/>
        <w:adjustRightInd w:val="0"/>
        <w:spacing w:after="0" w:line="200" w:lineRule="exact"/>
        <w:rPr>
          <w:rFonts w:ascii="Times New Roman" w:hAnsi="Times New Roman" w:cs="Times New Roman"/>
          <w:sz w:val="24"/>
          <w:szCs w:val="24"/>
        </w:rPr>
      </w:pPr>
    </w:p>
    <w:p w:rsidR="00D70BFB" w:rsidRDefault="00D70BFB" w:rsidP="006948D5">
      <w:pPr>
        <w:widowControl w:val="0"/>
        <w:autoSpaceDE w:val="0"/>
        <w:autoSpaceDN w:val="0"/>
        <w:adjustRightInd w:val="0"/>
        <w:spacing w:after="0" w:line="200" w:lineRule="exact"/>
        <w:rPr>
          <w:rFonts w:ascii="Times New Roman" w:hAnsi="Times New Roman" w:cs="Times New Roman"/>
          <w:sz w:val="24"/>
          <w:szCs w:val="24"/>
        </w:rPr>
      </w:pPr>
    </w:p>
    <w:p w:rsidR="00D70BFB" w:rsidRDefault="0090595C" w:rsidP="0090595C">
      <w:pPr>
        <w:widowControl w:val="0"/>
        <w:tabs>
          <w:tab w:val="left" w:pos="4200"/>
        </w:tabs>
        <w:autoSpaceDE w:val="0"/>
        <w:autoSpaceDN w:val="0"/>
        <w:adjustRightInd w:val="0"/>
        <w:spacing w:after="0" w:line="200" w:lineRule="exact"/>
        <w:rPr>
          <w:rFonts w:ascii="Times New Roman" w:hAnsi="Times New Roman" w:cs="Times New Roman"/>
          <w:sz w:val="24"/>
          <w:szCs w:val="24"/>
        </w:rPr>
      </w:pPr>
      <w:r>
        <w:rPr>
          <w:rFonts w:ascii="Times New Roman" w:hAnsi="Times New Roman" w:cs="Times New Roman"/>
          <w:sz w:val="24"/>
          <w:szCs w:val="24"/>
        </w:rPr>
        <w:tab/>
      </w:r>
    </w:p>
    <w:p w:rsidR="00D70BFB" w:rsidRDefault="00D70BFB" w:rsidP="006948D5">
      <w:pPr>
        <w:widowControl w:val="0"/>
        <w:autoSpaceDE w:val="0"/>
        <w:autoSpaceDN w:val="0"/>
        <w:adjustRightInd w:val="0"/>
        <w:spacing w:after="0" w:line="200" w:lineRule="exact"/>
        <w:rPr>
          <w:rFonts w:ascii="Times New Roman" w:hAnsi="Times New Roman" w:cs="Times New Roman"/>
          <w:sz w:val="24"/>
          <w:szCs w:val="24"/>
        </w:rPr>
      </w:pPr>
    </w:p>
    <w:p w:rsidR="00D70BFB" w:rsidRDefault="00D70BFB"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6948D5">
      <w:pPr>
        <w:widowControl w:val="0"/>
        <w:autoSpaceDE w:val="0"/>
        <w:autoSpaceDN w:val="0"/>
        <w:adjustRightInd w:val="0"/>
        <w:spacing w:after="0" w:line="200" w:lineRule="exact"/>
        <w:rPr>
          <w:rFonts w:ascii="Times New Roman" w:hAnsi="Times New Roman" w:cs="Times New Roman"/>
          <w:sz w:val="24"/>
          <w:szCs w:val="24"/>
        </w:rPr>
      </w:pPr>
    </w:p>
    <w:p w:rsidR="006948D5" w:rsidRDefault="006948D5" w:rsidP="00BA5343">
      <w:pPr>
        <w:shd w:val="clear" w:color="auto" w:fill="FFFFFF"/>
        <w:spacing w:after="0" w:line="240" w:lineRule="auto"/>
        <w:textAlignment w:val="baseline"/>
        <w:rPr>
          <w:rFonts w:ascii="Times New Roman" w:hAnsi="Times New Roman" w:cs="Times New Roman"/>
          <w:sz w:val="24"/>
          <w:szCs w:val="24"/>
        </w:rPr>
      </w:pPr>
    </w:p>
    <w:p w:rsidR="006948D5" w:rsidRPr="00E926B5" w:rsidRDefault="00764832" w:rsidP="00E926B5">
      <w:pPr>
        <w:shd w:val="clear" w:color="auto" w:fill="FFFFFF"/>
        <w:spacing w:after="0" w:line="240" w:lineRule="auto"/>
        <w:jc w:val="center"/>
        <w:textAlignment w:val="baseline"/>
        <w:rPr>
          <w:rFonts w:ascii="Times New Roman" w:hAnsi="Times New Roman" w:cs="Times New Roman"/>
          <w:sz w:val="24"/>
          <w:szCs w:val="24"/>
        </w:rPr>
      </w:pPr>
      <w:r>
        <w:rPr>
          <w:rFonts w:ascii="Times New Roman" w:hAnsi="Times New Roman" w:cs="Times New Roman"/>
          <w:color w:val="000000"/>
          <w:sz w:val="24"/>
          <w:szCs w:val="24"/>
        </w:rPr>
        <w:t xml:space="preserve">Рис. 1 </w:t>
      </w:r>
      <w:r w:rsidR="0090595C">
        <w:rPr>
          <w:rFonts w:ascii="Times New Roman" w:hAnsi="Times New Roman" w:cs="Times New Roman"/>
          <w:color w:val="000000"/>
          <w:sz w:val="24"/>
          <w:szCs w:val="24"/>
        </w:rPr>
        <w:t>Деталь.</w:t>
      </w:r>
    </w:p>
    <w:p w:rsidR="006948D5" w:rsidRPr="00A208AB" w:rsidRDefault="00A208AB" w:rsidP="00764832">
      <w:pPr>
        <w:widowControl w:val="0"/>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Содержание отчета</w:t>
      </w:r>
    </w:p>
    <w:p w:rsidR="006948D5" w:rsidRDefault="006948D5" w:rsidP="00764832">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 Название и цель работы.</w:t>
      </w:r>
    </w:p>
    <w:p w:rsidR="006948D5" w:rsidRDefault="006948D5" w:rsidP="00764832">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 Краткие сведения о сущности процесса токарной обработки, основных операциях и</w:t>
      </w:r>
      <w:r w:rsidR="00CE488E">
        <w:rPr>
          <w:rFonts w:ascii="Times New Roman" w:hAnsi="Times New Roman" w:cs="Times New Roman"/>
          <w:color w:val="000000"/>
          <w:sz w:val="24"/>
          <w:szCs w:val="24"/>
        </w:rPr>
        <w:t xml:space="preserve"> </w:t>
      </w:r>
      <w:r>
        <w:rPr>
          <w:rFonts w:ascii="Times New Roman" w:hAnsi="Times New Roman" w:cs="Times New Roman"/>
          <w:color w:val="000000"/>
          <w:sz w:val="24"/>
          <w:szCs w:val="24"/>
        </w:rPr>
        <w:t>видах инструмента, устройстве токарно-винторезного станка 1К62, параметрах режима резания и их расчетах.</w:t>
      </w:r>
    </w:p>
    <w:p w:rsidR="00A208AB" w:rsidRPr="00E926B5" w:rsidRDefault="006948D5" w:rsidP="00E926B5">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 </w:t>
      </w:r>
      <w:r w:rsidR="0090595C">
        <w:rPr>
          <w:rFonts w:ascii="Times New Roman" w:hAnsi="Times New Roman" w:cs="Times New Roman"/>
          <w:color w:val="000000"/>
          <w:sz w:val="24"/>
          <w:szCs w:val="24"/>
        </w:rPr>
        <w:t xml:space="preserve">Эскиз детали с нанесением всех размеров </w:t>
      </w:r>
      <w:proofErr w:type="gramStart"/>
      <w:r w:rsidR="0090595C">
        <w:rPr>
          <w:rFonts w:ascii="Times New Roman" w:hAnsi="Times New Roman" w:cs="Times New Roman"/>
          <w:color w:val="000000"/>
          <w:sz w:val="24"/>
          <w:szCs w:val="24"/>
        </w:rPr>
        <w:t>согласно</w:t>
      </w:r>
      <w:proofErr w:type="gramEnd"/>
      <w:r w:rsidR="0090595C">
        <w:rPr>
          <w:rFonts w:ascii="Times New Roman" w:hAnsi="Times New Roman" w:cs="Times New Roman"/>
          <w:color w:val="000000"/>
          <w:sz w:val="24"/>
          <w:szCs w:val="24"/>
        </w:rPr>
        <w:t xml:space="preserve"> индивидуального задания.</w:t>
      </w:r>
    </w:p>
    <w:p w:rsidR="006948D5" w:rsidRPr="002711D5" w:rsidRDefault="002711D5" w:rsidP="002711D5">
      <w:pPr>
        <w:spacing w:after="0" w:line="240" w:lineRule="auto"/>
        <w:jc w:val="both"/>
        <w:rPr>
          <w:rFonts w:ascii="Times New Roman" w:hAnsi="Times New Roman" w:cs="Times New Roman"/>
          <w:color w:val="000000"/>
        </w:rPr>
      </w:pPr>
      <w:r w:rsidRPr="0016543B">
        <w:rPr>
          <w:rFonts w:ascii="Times New Roman" w:hAnsi="Times New Roman" w:cs="Times New Roman"/>
          <w:b/>
          <w:bCs/>
          <w:color w:val="000000"/>
        </w:rPr>
        <w:t>Контрольные вопросы</w:t>
      </w:r>
    </w:p>
    <w:p w:rsidR="002711D5" w:rsidRDefault="002711D5" w:rsidP="002711D5">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 Какие поверхности различают на заготовке при обработке на токарном станке?</w:t>
      </w:r>
    </w:p>
    <w:p w:rsidR="002711D5" w:rsidRDefault="002711D5" w:rsidP="002711D5">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 Перечислить основные типы токарных резцов и указать их назначение.</w:t>
      </w:r>
    </w:p>
    <w:p w:rsidR="002711D5" w:rsidRDefault="002711D5" w:rsidP="002711D5">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 Перечислить основные элементы головки токарного проходного резца.</w:t>
      </w:r>
    </w:p>
    <w:p w:rsidR="002711D5" w:rsidRDefault="002711D5" w:rsidP="002711D5">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 Перечислить узлы токарно-винторезного станка 1К62.</w:t>
      </w:r>
    </w:p>
    <w:p w:rsidR="002711D5" w:rsidRDefault="002711D5" w:rsidP="002711D5">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 Перечислить движения в токарном станке.</w:t>
      </w:r>
    </w:p>
    <w:p w:rsidR="00A208AB" w:rsidRPr="00E926B5" w:rsidRDefault="002711D5" w:rsidP="00E926B5">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7. Перечислить приспособления к токарному станку.</w:t>
      </w:r>
    </w:p>
    <w:p w:rsidR="00A208AB" w:rsidRPr="00A208AB" w:rsidRDefault="00A208AB" w:rsidP="00A208AB">
      <w:pPr>
        <w:pStyle w:val="a4"/>
        <w:spacing w:before="0" w:beforeAutospacing="0" w:after="0" w:afterAutospacing="0"/>
        <w:rPr>
          <w:color w:val="000000"/>
          <w:sz w:val="22"/>
          <w:szCs w:val="22"/>
        </w:rPr>
      </w:pPr>
      <w:r w:rsidRPr="00A208AB">
        <w:rPr>
          <w:b/>
          <w:bCs/>
          <w:color w:val="000000"/>
          <w:sz w:val="22"/>
          <w:szCs w:val="22"/>
        </w:rPr>
        <w:t>Список литературы</w:t>
      </w:r>
    </w:p>
    <w:p w:rsidR="00A208AB" w:rsidRPr="00A208AB" w:rsidRDefault="00A208AB" w:rsidP="00A208AB">
      <w:pPr>
        <w:pStyle w:val="a4"/>
        <w:spacing w:before="0" w:beforeAutospacing="0" w:after="0" w:afterAutospacing="0"/>
        <w:rPr>
          <w:color w:val="000000"/>
          <w:sz w:val="22"/>
          <w:szCs w:val="22"/>
        </w:rPr>
      </w:pPr>
      <w:r w:rsidRPr="00A208AB">
        <w:rPr>
          <w:color w:val="000000"/>
          <w:sz w:val="22"/>
          <w:szCs w:val="22"/>
        </w:rPr>
        <w:t>1. Фещенко В.Н., Махмутов Р.Х. Токарная обработка / Учеб</w:t>
      </w:r>
      <w:proofErr w:type="gramStart"/>
      <w:r w:rsidRPr="00A208AB">
        <w:rPr>
          <w:color w:val="000000"/>
          <w:sz w:val="22"/>
          <w:szCs w:val="22"/>
        </w:rPr>
        <w:t>.</w:t>
      </w:r>
      <w:proofErr w:type="gramEnd"/>
      <w:r w:rsidRPr="00A208AB">
        <w:rPr>
          <w:color w:val="000000"/>
          <w:sz w:val="22"/>
          <w:szCs w:val="22"/>
        </w:rPr>
        <w:t xml:space="preserve"> </w:t>
      </w:r>
      <w:proofErr w:type="gramStart"/>
      <w:r w:rsidRPr="00A208AB">
        <w:rPr>
          <w:color w:val="000000"/>
          <w:sz w:val="22"/>
          <w:szCs w:val="22"/>
        </w:rPr>
        <w:t>д</w:t>
      </w:r>
      <w:proofErr w:type="gramEnd"/>
      <w:r w:rsidRPr="00A208AB">
        <w:rPr>
          <w:color w:val="000000"/>
          <w:sz w:val="22"/>
          <w:szCs w:val="22"/>
        </w:rPr>
        <w:t>ля проф. учеб. заведений. – 3-е изд.</w:t>
      </w:r>
    </w:p>
    <w:p w:rsidR="00A208AB" w:rsidRPr="00A208AB" w:rsidRDefault="00A208AB" w:rsidP="00A208AB">
      <w:pPr>
        <w:pStyle w:val="a4"/>
        <w:spacing w:before="0" w:beforeAutospacing="0" w:after="0" w:afterAutospacing="0"/>
        <w:rPr>
          <w:color w:val="000000"/>
          <w:sz w:val="22"/>
          <w:szCs w:val="22"/>
        </w:rPr>
      </w:pPr>
      <w:r w:rsidRPr="00A208AB">
        <w:rPr>
          <w:color w:val="000000"/>
          <w:sz w:val="22"/>
          <w:szCs w:val="22"/>
        </w:rPr>
        <w:t>2. Горбунов Б.И. Обработка металлов резанием, металлорежущие инструменты и станки.</w:t>
      </w:r>
    </w:p>
    <w:p w:rsidR="00A208AB" w:rsidRPr="00A208AB" w:rsidRDefault="00A208AB" w:rsidP="00A208AB">
      <w:pPr>
        <w:pStyle w:val="a4"/>
        <w:spacing w:before="0" w:beforeAutospacing="0" w:after="0" w:afterAutospacing="0"/>
        <w:rPr>
          <w:color w:val="000000"/>
          <w:sz w:val="22"/>
          <w:szCs w:val="22"/>
        </w:rPr>
      </w:pPr>
      <w:r w:rsidRPr="00A208AB">
        <w:rPr>
          <w:color w:val="000000"/>
          <w:sz w:val="22"/>
          <w:szCs w:val="22"/>
        </w:rPr>
        <w:t>3. В.А. Блюмберг, Е.И. Зазерский Справочник токаря.</w:t>
      </w:r>
    </w:p>
    <w:p w:rsidR="00A208AB" w:rsidRPr="00A208AB" w:rsidRDefault="00A208AB" w:rsidP="00A208AB">
      <w:pPr>
        <w:pStyle w:val="a4"/>
        <w:spacing w:before="0" w:beforeAutospacing="0" w:after="0" w:afterAutospacing="0"/>
        <w:rPr>
          <w:color w:val="000000"/>
          <w:sz w:val="22"/>
          <w:szCs w:val="22"/>
        </w:rPr>
      </w:pPr>
      <w:r>
        <w:rPr>
          <w:color w:val="000000"/>
          <w:sz w:val="22"/>
          <w:szCs w:val="22"/>
        </w:rPr>
        <w:t>4</w:t>
      </w:r>
      <w:r w:rsidRPr="00A208AB">
        <w:rPr>
          <w:color w:val="000000"/>
          <w:sz w:val="22"/>
          <w:szCs w:val="22"/>
        </w:rPr>
        <w:t>. В.А. Захаров, А.С. Чистоклетов Токарь.</w:t>
      </w:r>
    </w:p>
    <w:p w:rsidR="00A208AB" w:rsidRPr="00A208AB" w:rsidRDefault="00A208AB" w:rsidP="00A208AB">
      <w:pPr>
        <w:pStyle w:val="a4"/>
        <w:spacing w:before="0" w:beforeAutospacing="0" w:after="0" w:afterAutospacing="0"/>
        <w:rPr>
          <w:color w:val="000000"/>
          <w:sz w:val="22"/>
          <w:szCs w:val="22"/>
        </w:rPr>
      </w:pPr>
      <w:r>
        <w:rPr>
          <w:color w:val="000000"/>
          <w:sz w:val="22"/>
          <w:szCs w:val="22"/>
        </w:rPr>
        <w:t>5</w:t>
      </w:r>
      <w:r w:rsidRPr="00A208AB">
        <w:rPr>
          <w:color w:val="000000"/>
          <w:sz w:val="22"/>
          <w:szCs w:val="22"/>
        </w:rPr>
        <w:t>. Г.В. Филиппов Режущий инструмент.</w:t>
      </w:r>
    </w:p>
    <w:p w:rsidR="00A208AB" w:rsidRPr="00A208AB" w:rsidRDefault="00A208AB" w:rsidP="00A208AB">
      <w:pPr>
        <w:pStyle w:val="a4"/>
        <w:spacing w:before="0" w:beforeAutospacing="0" w:after="0" w:afterAutospacing="0"/>
        <w:rPr>
          <w:color w:val="000000"/>
          <w:sz w:val="22"/>
          <w:szCs w:val="22"/>
        </w:rPr>
      </w:pPr>
      <w:r>
        <w:rPr>
          <w:color w:val="000000"/>
          <w:sz w:val="22"/>
          <w:szCs w:val="22"/>
        </w:rPr>
        <w:t>7</w:t>
      </w:r>
      <w:r w:rsidRPr="00A208AB">
        <w:rPr>
          <w:color w:val="000000"/>
          <w:sz w:val="22"/>
          <w:szCs w:val="22"/>
        </w:rPr>
        <w:t>. В.И. Захаров Технология токарной обработки</w:t>
      </w:r>
    </w:p>
    <w:p w:rsidR="00A208AB" w:rsidRPr="00A208AB" w:rsidRDefault="00A208AB" w:rsidP="00A208AB">
      <w:pPr>
        <w:pStyle w:val="a4"/>
        <w:spacing w:before="0" w:beforeAutospacing="0" w:after="0" w:afterAutospacing="0"/>
        <w:rPr>
          <w:color w:val="000000"/>
          <w:sz w:val="22"/>
          <w:szCs w:val="22"/>
        </w:rPr>
      </w:pPr>
      <w:r>
        <w:rPr>
          <w:color w:val="000000"/>
          <w:sz w:val="22"/>
          <w:szCs w:val="22"/>
        </w:rPr>
        <w:t>8</w:t>
      </w:r>
      <w:r w:rsidRPr="00A208AB">
        <w:rPr>
          <w:color w:val="000000"/>
          <w:sz w:val="22"/>
          <w:szCs w:val="22"/>
        </w:rPr>
        <w:t>. Н.Н. Чернов Металлорежущие станки</w:t>
      </w:r>
    </w:p>
    <w:p w:rsidR="00A208AB" w:rsidRDefault="00A208AB" w:rsidP="00A208AB">
      <w:pPr>
        <w:pStyle w:val="a4"/>
        <w:spacing w:before="0" w:beforeAutospacing="0" w:after="0" w:afterAutospacing="0"/>
        <w:rPr>
          <w:color w:val="000000"/>
          <w:sz w:val="22"/>
          <w:szCs w:val="22"/>
        </w:rPr>
      </w:pPr>
      <w:r>
        <w:rPr>
          <w:color w:val="000000"/>
          <w:sz w:val="22"/>
          <w:szCs w:val="22"/>
        </w:rPr>
        <w:t>9</w:t>
      </w:r>
      <w:r w:rsidRPr="00A208AB">
        <w:rPr>
          <w:color w:val="000000"/>
          <w:sz w:val="22"/>
          <w:szCs w:val="22"/>
        </w:rPr>
        <w:t>. В.И. Баранчиков Прогрессивные реж. инструменты и режимы резания металлов.</w:t>
      </w:r>
    </w:p>
    <w:p w:rsidR="00B15E00" w:rsidRDefault="00B15E00" w:rsidP="00A208AB">
      <w:pPr>
        <w:pStyle w:val="a4"/>
        <w:spacing w:before="0" w:beforeAutospacing="0" w:after="0" w:afterAutospacing="0"/>
        <w:rPr>
          <w:color w:val="000000"/>
          <w:sz w:val="22"/>
          <w:szCs w:val="22"/>
        </w:rPr>
      </w:pPr>
    </w:p>
    <w:p w:rsidR="00B15E00" w:rsidRPr="00A208AB" w:rsidRDefault="00B15E00" w:rsidP="00A208AB">
      <w:pPr>
        <w:pStyle w:val="a4"/>
        <w:spacing w:before="0" w:beforeAutospacing="0" w:after="0" w:afterAutospacing="0"/>
        <w:rPr>
          <w:color w:val="000000"/>
          <w:sz w:val="22"/>
          <w:szCs w:val="22"/>
        </w:rPr>
      </w:pPr>
    </w:p>
    <w:p w:rsidR="00A208AB" w:rsidRPr="006948D5" w:rsidRDefault="00A208AB" w:rsidP="00A208AB">
      <w:pPr>
        <w:spacing w:after="0"/>
        <w:rPr>
          <w:rFonts w:ascii="Times New Roman" w:hAnsi="Times New Roman" w:cs="Times New Roman"/>
          <w:sz w:val="24"/>
          <w:szCs w:val="24"/>
        </w:rPr>
      </w:pPr>
    </w:p>
    <w:p w:rsidR="006948D5" w:rsidRDefault="006948D5" w:rsidP="006948D5">
      <w:pPr>
        <w:tabs>
          <w:tab w:val="left" w:pos="2730"/>
        </w:tabs>
        <w:rPr>
          <w:rFonts w:ascii="Times New Roman" w:hAnsi="Times New Roman" w:cs="Times New Roman"/>
          <w:sz w:val="24"/>
          <w:szCs w:val="24"/>
        </w:rPr>
      </w:pPr>
    </w:p>
    <w:p w:rsidR="0075019B" w:rsidRDefault="0075019B" w:rsidP="006948D5">
      <w:pPr>
        <w:tabs>
          <w:tab w:val="left" w:pos="2730"/>
        </w:tabs>
        <w:rPr>
          <w:rFonts w:ascii="Times New Roman" w:hAnsi="Times New Roman" w:cs="Times New Roman"/>
          <w:sz w:val="24"/>
          <w:szCs w:val="24"/>
        </w:rPr>
      </w:pPr>
    </w:p>
    <w:p w:rsidR="0075019B" w:rsidRDefault="0075019B" w:rsidP="006948D5">
      <w:pPr>
        <w:tabs>
          <w:tab w:val="left" w:pos="2730"/>
        </w:tabs>
        <w:rPr>
          <w:rFonts w:ascii="Times New Roman" w:hAnsi="Times New Roman" w:cs="Times New Roman"/>
          <w:sz w:val="24"/>
          <w:szCs w:val="24"/>
        </w:rPr>
      </w:pPr>
    </w:p>
    <w:p w:rsidR="0075019B" w:rsidRDefault="0075019B" w:rsidP="006948D5">
      <w:pPr>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lastRenderedPageBreak/>
        <w:t>Индивидуальное</w:t>
      </w:r>
      <w:proofErr w:type="gramEnd"/>
      <w:r>
        <w:rPr>
          <w:rFonts w:ascii="Times New Roman" w:hAnsi="Times New Roman" w:cs="Times New Roman"/>
          <w:color w:val="000000"/>
          <w:sz w:val="24"/>
          <w:szCs w:val="24"/>
        </w:rPr>
        <w:t xml:space="preserve"> заданию Таблица 1</w:t>
      </w:r>
    </w:p>
    <w:p w:rsidR="0075019B" w:rsidRDefault="0075019B" w:rsidP="006948D5">
      <w:pPr>
        <w:rPr>
          <w:rFonts w:ascii="Times New Roman" w:hAnsi="Times New Roman" w:cs="Times New Roman"/>
          <w:color w:val="000000"/>
          <w:sz w:val="24"/>
          <w:szCs w:val="24"/>
        </w:rPr>
      </w:pPr>
    </w:p>
    <w:tbl>
      <w:tblPr>
        <w:tblStyle w:val="af3"/>
        <w:tblpPr w:leftFromText="180" w:rightFromText="180" w:vertAnchor="page" w:horzAnchor="margin" w:tblpXSpec="center" w:tblpY="1081"/>
        <w:tblW w:w="0" w:type="auto"/>
        <w:tblLook w:val="04A0"/>
      </w:tblPr>
      <w:tblGrid>
        <w:gridCol w:w="1163"/>
        <w:gridCol w:w="734"/>
        <w:gridCol w:w="734"/>
        <w:gridCol w:w="734"/>
        <w:gridCol w:w="734"/>
        <w:gridCol w:w="734"/>
        <w:gridCol w:w="734"/>
      </w:tblGrid>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 ва</w:t>
            </w:r>
            <w:r w:rsidRPr="002823C9">
              <w:rPr>
                <w:rFonts w:ascii="Times New Roman" w:hAnsi="Times New Roman" w:cs="Times New Roman"/>
                <w:color w:val="000000"/>
                <w:sz w:val="24"/>
                <w:szCs w:val="24"/>
              </w:rPr>
              <w:t>рианта</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121C47">
              <w:rPr>
                <w:rFonts w:ascii="Times New Roman" w:hAnsi="Times New Roman" w:cs="Times New Roman"/>
                <w:color w:val="000000"/>
                <w:sz w:val="24"/>
                <w:szCs w:val="24"/>
              </w:rPr>
              <w:t>L</w:t>
            </w:r>
            <w:r w:rsidRPr="00121C47">
              <w:rPr>
                <w:rFonts w:ascii="Times New Roman" w:hAnsi="Times New Roman" w:cs="Times New Roman"/>
                <w:color w:val="000000"/>
                <w:sz w:val="14"/>
                <w:szCs w:val="14"/>
              </w:rPr>
              <w:t>1</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8B2F39">
              <w:rPr>
                <w:rFonts w:ascii="Times New Roman" w:hAnsi="Times New Roman" w:cs="Times New Roman"/>
                <w:color w:val="000000"/>
                <w:sz w:val="24"/>
                <w:szCs w:val="24"/>
              </w:rPr>
              <w:t>L</w:t>
            </w:r>
            <w:r w:rsidRPr="008B2F39">
              <w:rPr>
                <w:rFonts w:ascii="Times New Roman" w:hAnsi="Times New Roman" w:cs="Times New Roman"/>
                <w:color w:val="000000"/>
                <w:sz w:val="14"/>
                <w:szCs w:val="14"/>
              </w:rPr>
              <w:t>2</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B7000E">
              <w:rPr>
                <w:rFonts w:ascii="Times New Roman" w:hAnsi="Times New Roman" w:cs="Times New Roman"/>
                <w:color w:val="000000"/>
                <w:sz w:val="24"/>
                <w:szCs w:val="24"/>
              </w:rPr>
              <w:t>L</w:t>
            </w:r>
            <w:r w:rsidRPr="00B7000E">
              <w:rPr>
                <w:rFonts w:ascii="Times New Roman" w:hAnsi="Times New Roman" w:cs="Times New Roman"/>
                <w:color w:val="000000"/>
                <w:sz w:val="14"/>
                <w:szCs w:val="14"/>
              </w:rPr>
              <w:t>3</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BD573B">
              <w:rPr>
                <w:rFonts w:ascii="Times New Roman" w:hAnsi="Times New Roman" w:cs="Times New Roman"/>
                <w:color w:val="000000"/>
                <w:sz w:val="24"/>
                <w:szCs w:val="24"/>
              </w:rPr>
              <w:t>d</w:t>
            </w:r>
            <w:r w:rsidRPr="00BD573B">
              <w:rPr>
                <w:rFonts w:ascii="Times New Roman" w:hAnsi="Times New Roman" w:cs="Times New Roman"/>
                <w:color w:val="000000"/>
                <w:sz w:val="14"/>
                <w:szCs w:val="14"/>
              </w:rPr>
              <w:t>1</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ED3276">
              <w:rPr>
                <w:rFonts w:ascii="Times New Roman" w:hAnsi="Times New Roman" w:cs="Times New Roman"/>
                <w:color w:val="000000"/>
                <w:sz w:val="24"/>
                <w:szCs w:val="24"/>
              </w:rPr>
              <w:t>d</w:t>
            </w:r>
            <w:r w:rsidRPr="00ED3276">
              <w:rPr>
                <w:rFonts w:ascii="Times New Roman" w:hAnsi="Times New Roman" w:cs="Times New Roman"/>
                <w:color w:val="000000"/>
                <w:sz w:val="14"/>
                <w:szCs w:val="14"/>
              </w:rPr>
              <w:t>2</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93126F">
              <w:rPr>
                <w:rFonts w:ascii="Times New Roman" w:hAnsi="Times New Roman" w:cs="Times New Roman"/>
                <w:color w:val="000000"/>
                <w:sz w:val="24"/>
                <w:szCs w:val="24"/>
              </w:rPr>
              <w:t>d</w:t>
            </w:r>
            <w:r w:rsidRPr="0093126F">
              <w:rPr>
                <w:rFonts w:ascii="Times New Roman" w:hAnsi="Times New Roman" w:cs="Times New Roman"/>
                <w:color w:val="000000"/>
                <w:sz w:val="14"/>
                <w:szCs w:val="14"/>
              </w:rPr>
              <w:t>3</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30</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40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23</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28</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2</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22</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3</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16</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17</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15</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19</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4</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12</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28</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14</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20</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5</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10</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14</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12</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15</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20</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6</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30</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18</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7</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18</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17</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15</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22</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8</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22</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9</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10</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12</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22</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24</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10</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16</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25</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22</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23</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11</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35</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18</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12</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13</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14</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14</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35</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15</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25</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18</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16</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25</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30</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35</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15</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16</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22</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17</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22</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18</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25</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35</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22</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23</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19</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25</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20</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10</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14</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16</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21</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10</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15</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22</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22</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10</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12</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r>
      <w:tr w:rsidR="0075019B" w:rsidTr="0075019B">
        <w:tc>
          <w:tcPr>
            <w:tcW w:w="1163" w:type="dxa"/>
          </w:tcPr>
          <w:p w:rsidR="0075019B" w:rsidRPr="002823C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23</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22</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r>
      <w:tr w:rsidR="0075019B" w:rsidTr="0075019B">
        <w:tc>
          <w:tcPr>
            <w:tcW w:w="1163" w:type="dxa"/>
          </w:tcPr>
          <w:p w:rsidR="0075019B" w:rsidRDefault="0075019B" w:rsidP="0075019B">
            <w:pPr>
              <w:textAlignment w:val="baseline"/>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24</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22</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24</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r>
      <w:tr w:rsidR="0075019B" w:rsidTr="0075019B">
        <w:tc>
          <w:tcPr>
            <w:tcW w:w="1163" w:type="dxa"/>
          </w:tcPr>
          <w:p w:rsidR="0075019B" w:rsidRDefault="0075019B" w:rsidP="0075019B">
            <w:pPr>
              <w:textAlignment w:val="baseline"/>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25</w:t>
            </w:r>
          </w:p>
        </w:tc>
        <w:tc>
          <w:tcPr>
            <w:tcW w:w="734" w:type="dxa"/>
          </w:tcPr>
          <w:p w:rsidR="0075019B" w:rsidRPr="00121C47"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75019B" w:rsidRPr="008B2F39"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25</w:t>
            </w:r>
          </w:p>
        </w:tc>
        <w:tc>
          <w:tcPr>
            <w:tcW w:w="734" w:type="dxa"/>
          </w:tcPr>
          <w:p w:rsidR="0075019B" w:rsidRPr="00B7000E"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20</w:t>
            </w:r>
          </w:p>
        </w:tc>
        <w:tc>
          <w:tcPr>
            <w:tcW w:w="734" w:type="dxa"/>
          </w:tcPr>
          <w:p w:rsidR="0075019B" w:rsidRPr="00BD573B"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75019B" w:rsidRPr="00ED3276"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75019B" w:rsidRPr="0093126F" w:rsidRDefault="0075019B" w:rsidP="0075019B">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r>
    </w:tbl>
    <w:p w:rsidR="00D70BFB" w:rsidRPr="006948D5" w:rsidRDefault="00D70BFB" w:rsidP="006948D5">
      <w:pPr>
        <w:rPr>
          <w:rFonts w:ascii="Times New Roman" w:hAnsi="Times New Roman" w:cs="Times New Roman"/>
          <w:sz w:val="24"/>
          <w:szCs w:val="24"/>
        </w:rPr>
        <w:sectPr w:rsidR="00D70BFB" w:rsidRPr="006948D5" w:rsidSect="00B15E00">
          <w:type w:val="continuous"/>
          <w:pgSz w:w="11900" w:h="16820"/>
          <w:pgMar w:top="142" w:right="418" w:bottom="0" w:left="567" w:header="720" w:footer="720" w:gutter="0"/>
          <w:cols w:space="720"/>
          <w:noEndnote/>
        </w:sectPr>
      </w:pPr>
    </w:p>
    <w:p w:rsidR="00C07270" w:rsidRDefault="00C07270" w:rsidP="00C07270">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lastRenderedPageBreak/>
        <w:t xml:space="preserve">ПРАКТИЧЕСКОЕ ЗАНЯТИЕ № </w:t>
      </w:r>
      <w:r>
        <w:rPr>
          <w:rFonts w:ascii="Times New Roman" w:eastAsia="Times New Roman" w:hAnsi="Times New Roman" w:cs="Times New Roman"/>
          <w:b/>
          <w:bCs/>
          <w:color w:val="000000"/>
          <w:sz w:val="24"/>
          <w:szCs w:val="24"/>
          <w:lang w:eastAsia="ru-RU"/>
        </w:rPr>
        <w:t>10</w:t>
      </w:r>
    </w:p>
    <w:p w:rsidR="00C07270" w:rsidRDefault="00C07270" w:rsidP="00C07270">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sidR="00764832">
        <w:rPr>
          <w:rFonts w:eastAsia="Times New Roman" w:cs="Times New Roman"/>
          <w:b/>
          <w:bCs/>
          <w:caps/>
          <w:color w:val="000000"/>
          <w:sz w:val="24"/>
          <w:szCs w:val="24"/>
          <w:lang w:eastAsia="ru-RU"/>
        </w:rPr>
        <w:t xml:space="preserve"> </w:t>
      </w:r>
      <w:r w:rsidR="00764832">
        <w:rPr>
          <w:rFonts w:ascii="Times New Roman" w:eastAsia="Times New Roman" w:hAnsi="Times New Roman" w:cs="Times New Roman"/>
          <w:b/>
          <w:bCs/>
          <w:caps/>
          <w:color w:val="000000"/>
          <w:sz w:val="24"/>
          <w:szCs w:val="24"/>
          <w:lang w:eastAsia="ru-RU"/>
        </w:rPr>
        <w:t>наладка токарно-винторезного станка для черновой и чистовой обработки гладкого и ступенчатого цилиндрического валиков</w:t>
      </w:r>
    </w:p>
    <w:p w:rsidR="00C07270" w:rsidRDefault="00C07270" w:rsidP="00C07270">
      <w:pPr>
        <w:pStyle w:val="22"/>
        <w:spacing w:before="0" w:beforeAutospacing="0" w:after="0" w:afterAutospacing="0"/>
        <w:jc w:val="both"/>
        <w:rPr>
          <w:b/>
          <w:bCs/>
          <w:color w:val="000000"/>
          <w:sz w:val="22"/>
          <w:szCs w:val="22"/>
        </w:rPr>
      </w:pPr>
    </w:p>
    <w:p w:rsidR="00645B74" w:rsidRDefault="00C07270" w:rsidP="00645B74">
      <w:pPr>
        <w:pStyle w:val="a4"/>
        <w:shd w:val="clear" w:color="auto" w:fill="FFFFFF"/>
        <w:spacing w:before="0" w:beforeAutospacing="0" w:after="0" w:afterAutospacing="0"/>
        <w:rPr>
          <w:color w:val="000000"/>
          <w:sz w:val="22"/>
          <w:szCs w:val="22"/>
        </w:rPr>
      </w:pPr>
      <w:r w:rsidRPr="0016543B">
        <w:rPr>
          <w:b/>
          <w:bCs/>
          <w:color w:val="000000"/>
          <w:sz w:val="22"/>
          <w:szCs w:val="22"/>
        </w:rPr>
        <w:t>Цель работы</w:t>
      </w:r>
      <w:proofErr w:type="gramStart"/>
      <w:r w:rsidRPr="0016543B">
        <w:rPr>
          <w:color w:val="000000"/>
          <w:sz w:val="22"/>
          <w:szCs w:val="22"/>
        </w:rPr>
        <w:t> </w:t>
      </w:r>
      <w:r w:rsidR="00645B74">
        <w:rPr>
          <w:color w:val="000000"/>
          <w:sz w:val="22"/>
          <w:szCs w:val="22"/>
        </w:rPr>
        <w:t>:</w:t>
      </w:r>
      <w:proofErr w:type="gramEnd"/>
    </w:p>
    <w:p w:rsidR="00645B74" w:rsidRPr="00645B74" w:rsidRDefault="00645B74" w:rsidP="00645B74">
      <w:pPr>
        <w:pStyle w:val="a4"/>
        <w:shd w:val="clear" w:color="auto" w:fill="FFFFFF"/>
        <w:spacing w:before="0" w:beforeAutospacing="0" w:after="0" w:afterAutospacing="0"/>
        <w:rPr>
          <w:color w:val="000000"/>
          <w:sz w:val="22"/>
          <w:szCs w:val="22"/>
        </w:rPr>
      </w:pPr>
      <w:r>
        <w:rPr>
          <w:color w:val="000000"/>
          <w:sz w:val="22"/>
          <w:szCs w:val="22"/>
        </w:rPr>
        <w:t xml:space="preserve">1. </w:t>
      </w:r>
      <w:r w:rsidRPr="00645B74">
        <w:rPr>
          <w:color w:val="000000"/>
          <w:sz w:val="22"/>
          <w:szCs w:val="22"/>
        </w:rPr>
        <w:t>Изучить устройство и работу станка модели 16К20</w:t>
      </w:r>
      <w:r>
        <w:rPr>
          <w:color w:val="000000"/>
          <w:sz w:val="22"/>
          <w:szCs w:val="22"/>
        </w:rPr>
        <w:t>.</w:t>
      </w:r>
    </w:p>
    <w:p w:rsidR="00C07270" w:rsidRDefault="00645B74" w:rsidP="00E926B5">
      <w:pPr>
        <w:pStyle w:val="a4"/>
        <w:shd w:val="clear" w:color="auto" w:fill="FFFFFF"/>
        <w:spacing w:before="0" w:beforeAutospacing="0" w:after="0" w:afterAutospacing="0"/>
        <w:rPr>
          <w:color w:val="000000"/>
          <w:sz w:val="22"/>
          <w:szCs w:val="22"/>
        </w:rPr>
      </w:pPr>
      <w:r w:rsidRPr="00645B74">
        <w:rPr>
          <w:color w:val="000000"/>
          <w:sz w:val="22"/>
          <w:szCs w:val="22"/>
        </w:rPr>
        <w:t>2</w:t>
      </w:r>
      <w:r>
        <w:rPr>
          <w:color w:val="000000"/>
          <w:sz w:val="22"/>
          <w:szCs w:val="22"/>
        </w:rPr>
        <w:t xml:space="preserve">. </w:t>
      </w:r>
      <w:r w:rsidRPr="00645B74">
        <w:rPr>
          <w:color w:val="000000"/>
          <w:sz w:val="22"/>
          <w:szCs w:val="22"/>
        </w:rPr>
        <w:t xml:space="preserve">Освоить наладку токарного станка </w:t>
      </w:r>
      <w:r w:rsidRPr="00645B74">
        <w:rPr>
          <w:sz w:val="22"/>
          <w:szCs w:val="22"/>
        </w:rPr>
        <w:t>для черновой и чистовой обработки гладкого и ступенчатого цилиндрического валиков.</w:t>
      </w:r>
    </w:p>
    <w:p w:rsidR="00C07270" w:rsidRDefault="00C07270" w:rsidP="00C07270">
      <w:pPr>
        <w:pStyle w:val="22"/>
        <w:spacing w:before="0" w:beforeAutospacing="0" w:after="0" w:afterAutospacing="0"/>
        <w:jc w:val="both"/>
        <w:rPr>
          <w:b/>
          <w:bCs/>
          <w:color w:val="000000"/>
          <w:sz w:val="22"/>
          <w:szCs w:val="22"/>
        </w:rPr>
      </w:pPr>
      <w:r w:rsidRPr="0016543B">
        <w:rPr>
          <w:b/>
          <w:bCs/>
          <w:color w:val="000000"/>
          <w:sz w:val="22"/>
          <w:szCs w:val="22"/>
        </w:rPr>
        <w:t>Задачи работы:</w:t>
      </w:r>
    </w:p>
    <w:p w:rsidR="002B3EC2" w:rsidRDefault="002B3EC2" w:rsidP="002B3EC2">
      <w:pPr>
        <w:pStyle w:val="a4"/>
        <w:shd w:val="clear" w:color="auto" w:fill="FFFFFF"/>
        <w:spacing w:before="0" w:beforeAutospacing="0" w:after="0" w:afterAutospacing="0"/>
        <w:rPr>
          <w:color w:val="000000"/>
          <w:sz w:val="22"/>
          <w:szCs w:val="22"/>
        </w:rPr>
      </w:pPr>
      <w:r w:rsidRPr="002B3EC2">
        <w:rPr>
          <w:color w:val="000000"/>
          <w:sz w:val="22"/>
          <w:szCs w:val="22"/>
        </w:rPr>
        <w:t>- сформировать у обучающихся умение выполнять</w:t>
      </w:r>
      <w:r w:rsidR="00570FFE">
        <w:rPr>
          <w:color w:val="000000"/>
          <w:sz w:val="22"/>
          <w:szCs w:val="22"/>
        </w:rPr>
        <w:t xml:space="preserve"> черновые и чистовые</w:t>
      </w:r>
      <w:r w:rsidRPr="002B3EC2">
        <w:rPr>
          <w:color w:val="000000"/>
          <w:sz w:val="22"/>
          <w:szCs w:val="22"/>
        </w:rPr>
        <w:t xml:space="preserve"> работы по обработке наружных цилиндрических и торцовых поверхностей</w:t>
      </w:r>
      <w:r w:rsidR="00570FFE">
        <w:rPr>
          <w:color w:val="000000"/>
          <w:sz w:val="22"/>
          <w:szCs w:val="22"/>
        </w:rPr>
        <w:t xml:space="preserve"> при изготовлении</w:t>
      </w:r>
      <w:r w:rsidR="00570FFE" w:rsidRPr="00570FFE">
        <w:rPr>
          <w:sz w:val="22"/>
          <w:szCs w:val="22"/>
        </w:rPr>
        <w:t xml:space="preserve"> </w:t>
      </w:r>
      <w:r w:rsidR="00570FFE" w:rsidRPr="00645B74">
        <w:rPr>
          <w:sz w:val="22"/>
          <w:szCs w:val="22"/>
        </w:rPr>
        <w:t>ступенчатого цилиндрического валиков</w:t>
      </w:r>
      <w:r w:rsidRPr="002B3EC2">
        <w:rPr>
          <w:color w:val="000000"/>
          <w:sz w:val="22"/>
          <w:szCs w:val="22"/>
        </w:rPr>
        <w:t>;</w:t>
      </w:r>
    </w:p>
    <w:p w:rsidR="00645B74" w:rsidRPr="00E926B5" w:rsidRDefault="00570FFE" w:rsidP="00E926B5">
      <w:pPr>
        <w:pStyle w:val="a4"/>
        <w:shd w:val="clear" w:color="auto" w:fill="FFFFFF"/>
        <w:spacing w:before="0" w:beforeAutospacing="0" w:after="0" w:afterAutospacing="0"/>
        <w:rPr>
          <w:rFonts w:ascii="Arial" w:hAnsi="Arial" w:cs="Arial"/>
          <w:color w:val="000000"/>
          <w:sz w:val="22"/>
          <w:szCs w:val="22"/>
        </w:rPr>
      </w:pPr>
      <w:r>
        <w:rPr>
          <w:color w:val="000000"/>
          <w:sz w:val="22"/>
          <w:szCs w:val="22"/>
        </w:rPr>
        <w:t xml:space="preserve">- научить производить контроль обработанных </w:t>
      </w:r>
      <w:r w:rsidRPr="002B3EC2">
        <w:rPr>
          <w:color w:val="000000"/>
          <w:sz w:val="22"/>
          <w:szCs w:val="22"/>
        </w:rPr>
        <w:t>поверхностей</w:t>
      </w:r>
      <w:r>
        <w:rPr>
          <w:color w:val="000000"/>
          <w:sz w:val="22"/>
          <w:szCs w:val="22"/>
        </w:rPr>
        <w:t>.</w:t>
      </w:r>
    </w:p>
    <w:p w:rsidR="00C07270" w:rsidRDefault="00C07270" w:rsidP="00C07270">
      <w:pPr>
        <w:pStyle w:val="a4"/>
        <w:spacing w:before="0" w:beforeAutospacing="0" w:after="0" w:afterAutospacing="0"/>
        <w:ind w:right="50"/>
        <w:jc w:val="both"/>
        <w:rPr>
          <w:b/>
          <w:bCs/>
          <w:iCs/>
          <w:color w:val="000000"/>
        </w:rPr>
      </w:pPr>
      <w:r w:rsidRPr="00FF7F4A">
        <w:rPr>
          <w:b/>
          <w:bCs/>
          <w:iCs/>
          <w:color w:val="000000"/>
        </w:rPr>
        <w:t>Необходимый объем теоретической подготовки.</w:t>
      </w:r>
    </w:p>
    <w:p w:rsidR="002B3EC2" w:rsidRDefault="0090595C" w:rsidP="00C07270">
      <w:pPr>
        <w:pStyle w:val="a4"/>
        <w:spacing w:before="0" w:beforeAutospacing="0" w:after="0" w:afterAutospacing="0"/>
        <w:ind w:right="50"/>
        <w:jc w:val="both"/>
        <w:rPr>
          <w:bCs/>
          <w:iCs/>
          <w:color w:val="000000"/>
        </w:rPr>
      </w:pPr>
      <w:r>
        <w:rPr>
          <w:bCs/>
          <w:iCs/>
          <w:color w:val="000000"/>
        </w:rPr>
        <w:t>Смотри практическое задание № 8.</w:t>
      </w:r>
    </w:p>
    <w:p w:rsidR="0075019B" w:rsidRPr="000D3BFD" w:rsidRDefault="0075019B" w:rsidP="0075019B">
      <w:pPr>
        <w:widowControl w:val="0"/>
        <w:autoSpaceDE w:val="0"/>
        <w:autoSpaceDN w:val="0"/>
        <w:adjustRightInd w:val="0"/>
        <w:spacing w:after="0" w:line="240" w:lineRule="auto"/>
        <w:rPr>
          <w:rFonts w:ascii="Times New Roman" w:hAnsi="Times New Roman" w:cs="Times New Roman"/>
          <w:b/>
          <w:color w:val="000000"/>
        </w:rPr>
      </w:pPr>
      <w:r w:rsidRPr="000D3BFD">
        <w:rPr>
          <w:rFonts w:ascii="Times New Roman" w:hAnsi="Times New Roman" w:cs="Times New Roman"/>
          <w:b/>
          <w:color w:val="000000"/>
        </w:rPr>
        <w:t>Требования техники безопасности</w:t>
      </w:r>
    </w:p>
    <w:p w:rsidR="00BB49D0" w:rsidRPr="006948D5" w:rsidRDefault="00BB49D0" w:rsidP="00BB49D0">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Для безопасной работы на токарных станках обязательно выполнение следующих</w:t>
      </w:r>
      <w:r>
        <w:rPr>
          <w:rFonts w:ascii="Times New Roman" w:hAnsi="Times New Roman" w:cs="Times New Roman"/>
          <w:color w:val="000000"/>
        </w:rPr>
        <w:t xml:space="preserve"> </w:t>
      </w:r>
      <w:r w:rsidRPr="006948D5">
        <w:rPr>
          <w:rFonts w:ascii="Times New Roman" w:hAnsi="Times New Roman" w:cs="Times New Roman"/>
          <w:color w:val="000000"/>
        </w:rPr>
        <w:t>требований.</w:t>
      </w:r>
    </w:p>
    <w:p w:rsidR="00BB49D0" w:rsidRPr="006948D5" w:rsidRDefault="00BB49D0" w:rsidP="00BB49D0">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1. Работать на токарном станке необходимо в спецодежде, в которую входят:</w:t>
      </w:r>
    </w:p>
    <w:p w:rsidR="00BB49D0" w:rsidRPr="006948D5" w:rsidRDefault="00BB49D0" w:rsidP="00BB49D0">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халат, хорошо подогнанный и застегнутый при работе;</w:t>
      </w:r>
    </w:p>
    <w:p w:rsidR="00BB49D0" w:rsidRPr="006948D5" w:rsidRDefault="00BB49D0" w:rsidP="00BB49D0">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плотная закрытая обувь для предохранения ног от поражения стружкой;</w:t>
      </w:r>
    </w:p>
    <w:p w:rsidR="00BB49D0" w:rsidRPr="006948D5" w:rsidRDefault="00BB49D0" w:rsidP="00BB49D0">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головной убор для предохранения волос от попадания во вращающиеся части станка.</w:t>
      </w:r>
    </w:p>
    <w:p w:rsidR="00BB49D0" w:rsidRPr="006948D5" w:rsidRDefault="00BB49D0" w:rsidP="00BB49D0">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2. Для предохранения глаз от попадания стружки необходимо работать в защитных</w:t>
      </w:r>
      <w:r>
        <w:rPr>
          <w:rFonts w:ascii="Times New Roman" w:hAnsi="Times New Roman" w:cs="Times New Roman"/>
          <w:color w:val="000000"/>
        </w:rPr>
        <w:t xml:space="preserve"> </w:t>
      </w:r>
      <w:r w:rsidRPr="006948D5">
        <w:rPr>
          <w:rFonts w:ascii="Times New Roman" w:hAnsi="Times New Roman" w:cs="Times New Roman"/>
          <w:color w:val="000000"/>
        </w:rPr>
        <w:t>очках или пользоваться защитными экранами.</w:t>
      </w:r>
    </w:p>
    <w:p w:rsidR="00BB49D0" w:rsidRPr="006948D5" w:rsidRDefault="00BB49D0" w:rsidP="00BB49D0">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3. При работе на токарном станке запрещается:</w:t>
      </w:r>
    </w:p>
    <w:p w:rsidR="00BB49D0" w:rsidRPr="006948D5" w:rsidRDefault="00BB49D0" w:rsidP="00BB49D0">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касаться руками вращающихся частей станка;</w:t>
      </w:r>
    </w:p>
    <w:p w:rsidR="00BB49D0" w:rsidRDefault="00BB49D0" w:rsidP="00BB49D0">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после выключения станка тормозить вращение детали рукой;</w:t>
      </w:r>
    </w:p>
    <w:p w:rsidR="00BB49D0" w:rsidRPr="006948D5" w:rsidRDefault="00BB49D0" w:rsidP="00BB49D0">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производить обработку поверхности заготовки или снятие фасок с помощью напильника;</w:t>
      </w:r>
    </w:p>
    <w:p w:rsidR="00BB49D0" w:rsidRPr="006948D5" w:rsidRDefault="00BB49D0" w:rsidP="00BB49D0">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после зажима заготовки оставлять ключ в патроне;</w:t>
      </w:r>
    </w:p>
    <w:p w:rsidR="00BB49D0" w:rsidRPr="006948D5" w:rsidRDefault="00BB49D0" w:rsidP="00BB49D0">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измерять размеры делали при ее вращении.</w:t>
      </w:r>
    </w:p>
    <w:p w:rsidR="00BB49D0" w:rsidRPr="006948D5" w:rsidRDefault="00BB49D0" w:rsidP="00BB49D0">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4. Для исключения поражения 'электрическим током станок должен быть надежно заземлен.</w:t>
      </w:r>
    </w:p>
    <w:p w:rsidR="00BB49D0" w:rsidRPr="006948D5" w:rsidRDefault="00BB49D0" w:rsidP="00BB49D0">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5. Шкаф с электрооборудованием станка должен иметь знак электрисеской опасности.</w:t>
      </w:r>
    </w:p>
    <w:p w:rsidR="00BB49D0" w:rsidRPr="0075019B" w:rsidRDefault="00BB49D0" w:rsidP="00BB49D0">
      <w:pPr>
        <w:widowControl w:val="0"/>
        <w:autoSpaceDE w:val="0"/>
        <w:autoSpaceDN w:val="0"/>
        <w:adjustRightInd w:val="0"/>
        <w:spacing w:after="0" w:line="240" w:lineRule="auto"/>
        <w:rPr>
          <w:rFonts w:ascii="Times New Roman" w:hAnsi="Times New Roman" w:cs="Times New Roman"/>
        </w:rPr>
      </w:pPr>
      <w:r w:rsidRPr="006948D5">
        <w:rPr>
          <w:rFonts w:ascii="Times New Roman" w:hAnsi="Times New Roman" w:cs="Times New Roman"/>
          <w:color w:val="000000"/>
        </w:rPr>
        <w:t>Токарю запрещается производить работы в шкафу с электрооборудованием.</w:t>
      </w:r>
    </w:p>
    <w:p w:rsidR="0075019B" w:rsidRPr="006D5EC6" w:rsidRDefault="0075019B" w:rsidP="0075019B">
      <w:pPr>
        <w:shd w:val="clear" w:color="auto" w:fill="FFFFFF"/>
        <w:spacing w:after="0" w:line="240" w:lineRule="auto"/>
        <w:rPr>
          <w:rFonts w:ascii="yandex-sans" w:eastAsia="Times New Roman" w:hAnsi="yandex-sans" w:cs="Times New Roman"/>
          <w:b/>
          <w:color w:val="000000"/>
          <w:sz w:val="23"/>
          <w:szCs w:val="23"/>
          <w:lang w:eastAsia="ru-RU"/>
        </w:rPr>
      </w:pPr>
      <w:r w:rsidRPr="006D5EC6">
        <w:rPr>
          <w:rFonts w:ascii="yandex-sans" w:eastAsia="Times New Roman" w:hAnsi="yandex-sans" w:cs="Times New Roman"/>
          <w:b/>
          <w:color w:val="000000"/>
          <w:sz w:val="23"/>
          <w:szCs w:val="23"/>
          <w:lang w:eastAsia="ru-RU"/>
        </w:rPr>
        <w:t>Порядок выполнения работы.</w:t>
      </w:r>
    </w:p>
    <w:p w:rsidR="00BB49D0" w:rsidRDefault="00BB49D0" w:rsidP="00BB49D0">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 По методическим указаниям ознакомиться с видами токарной обработки, инструментом, приспособлениями к токарным станкам, устройством токарно-винторезного станка 16К20</w:t>
      </w:r>
    </w:p>
    <w:p w:rsidR="00BB49D0" w:rsidRDefault="00BB49D0" w:rsidP="00BB49D0">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 По индивидуальному заданию (табл. 2) определить расчетные размеры, параметры режима резания по всем переходам при обработке детали Валик (рис. 2).</w:t>
      </w:r>
    </w:p>
    <w:p w:rsidR="00BB49D0" w:rsidRDefault="00BB49D0" w:rsidP="00BB49D0">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 Выполнить зскиз детали с нанесением всех размеров </w:t>
      </w:r>
      <w:proofErr w:type="gramStart"/>
      <w:r>
        <w:rPr>
          <w:rFonts w:ascii="Times New Roman" w:hAnsi="Times New Roman" w:cs="Times New Roman"/>
          <w:color w:val="000000"/>
          <w:sz w:val="24"/>
          <w:szCs w:val="24"/>
        </w:rPr>
        <w:t>согласно</w:t>
      </w:r>
      <w:proofErr w:type="gramEnd"/>
      <w:r>
        <w:rPr>
          <w:rFonts w:ascii="Times New Roman" w:hAnsi="Times New Roman" w:cs="Times New Roman"/>
          <w:color w:val="000000"/>
          <w:sz w:val="24"/>
          <w:szCs w:val="24"/>
        </w:rPr>
        <w:t xml:space="preserve"> индивидуального задания.</w:t>
      </w:r>
    </w:p>
    <w:p w:rsidR="00BB49D0" w:rsidRDefault="00BB49D0" w:rsidP="00BB49D0">
      <w:pPr>
        <w:widowControl w:val="0"/>
        <w:autoSpaceDE w:val="0"/>
        <w:autoSpaceDN w:val="0"/>
        <w:adjustRightInd w:val="0"/>
        <w:spacing w:after="0" w:line="240" w:lineRule="auto"/>
        <w:rPr>
          <w:rFonts w:ascii="Times New Roman" w:hAnsi="Times New Roman" w:cs="Times New Roman"/>
          <w:color w:val="000000"/>
        </w:rPr>
      </w:pPr>
    </w:p>
    <w:p w:rsidR="00BB49D0" w:rsidRDefault="00BB49D0" w:rsidP="00BB49D0">
      <w:pPr>
        <w:widowControl w:val="0"/>
        <w:autoSpaceDE w:val="0"/>
        <w:autoSpaceDN w:val="0"/>
        <w:adjustRightInd w:val="0"/>
        <w:spacing w:after="0" w:line="240" w:lineRule="auto"/>
        <w:rPr>
          <w:rFonts w:ascii="Times New Roman" w:hAnsi="Times New Roman" w:cs="Times New Roman"/>
          <w:color w:val="000000"/>
        </w:rPr>
      </w:pPr>
    </w:p>
    <w:p w:rsidR="00BB49D0" w:rsidRDefault="00BB49D0" w:rsidP="00BB49D0">
      <w:pPr>
        <w:widowControl w:val="0"/>
        <w:autoSpaceDE w:val="0"/>
        <w:autoSpaceDN w:val="0"/>
        <w:adjustRightInd w:val="0"/>
        <w:spacing w:after="0" w:line="240" w:lineRule="auto"/>
        <w:jc w:val="center"/>
        <w:rPr>
          <w:rFonts w:ascii="Times New Roman" w:hAnsi="Times New Roman" w:cs="Times New Roman"/>
          <w:color w:val="000000"/>
        </w:rPr>
      </w:pPr>
      <w:r w:rsidRPr="00BB49D0">
        <w:rPr>
          <w:rFonts w:ascii="Times New Roman" w:hAnsi="Times New Roman" w:cs="Times New Roman"/>
          <w:noProof/>
          <w:color w:val="000000"/>
          <w:lang w:eastAsia="ru-RU"/>
        </w:rPr>
        <w:drawing>
          <wp:inline distT="0" distB="0" distL="0" distR="0">
            <wp:extent cx="5953125" cy="2495550"/>
            <wp:effectExtent l="19050" t="0" r="9525" b="0"/>
            <wp:docPr id="57"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0" cstate="print"/>
                    <a:srcRect t="9756" b="10365"/>
                    <a:stretch>
                      <a:fillRect/>
                    </a:stretch>
                  </pic:blipFill>
                  <pic:spPr bwMode="auto">
                    <a:xfrm>
                      <a:off x="0" y="0"/>
                      <a:ext cx="5953125" cy="2495550"/>
                    </a:xfrm>
                    <a:prstGeom prst="rect">
                      <a:avLst/>
                    </a:prstGeom>
                    <a:noFill/>
                    <a:ln w="9525">
                      <a:noFill/>
                      <a:miter lim="800000"/>
                      <a:headEnd/>
                      <a:tailEnd/>
                    </a:ln>
                  </pic:spPr>
                </pic:pic>
              </a:graphicData>
            </a:graphic>
          </wp:inline>
        </w:drawing>
      </w:r>
    </w:p>
    <w:p w:rsidR="00BB49D0" w:rsidRDefault="00BB49D0" w:rsidP="00BB49D0">
      <w:pPr>
        <w:widowControl w:val="0"/>
        <w:autoSpaceDE w:val="0"/>
        <w:autoSpaceDN w:val="0"/>
        <w:adjustRightInd w:val="0"/>
        <w:spacing w:after="0" w:line="240" w:lineRule="auto"/>
        <w:jc w:val="center"/>
        <w:rPr>
          <w:rFonts w:ascii="Times New Roman" w:hAnsi="Times New Roman" w:cs="Times New Roman"/>
          <w:color w:val="000000"/>
        </w:rPr>
      </w:pPr>
    </w:p>
    <w:p w:rsidR="00BB49D0" w:rsidRPr="00E926B5" w:rsidRDefault="00BB49D0" w:rsidP="00E926B5">
      <w:pPr>
        <w:widowControl w:val="0"/>
        <w:tabs>
          <w:tab w:val="left" w:pos="1049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Рис. 2 Валик </w:t>
      </w:r>
    </w:p>
    <w:p w:rsidR="00BB49D0" w:rsidRPr="00A208AB" w:rsidRDefault="00BB49D0" w:rsidP="00BB49D0">
      <w:pPr>
        <w:widowControl w:val="0"/>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Содержание отчета</w:t>
      </w:r>
    </w:p>
    <w:p w:rsidR="00BB49D0" w:rsidRDefault="00BB49D0" w:rsidP="00BB49D0">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 Название и цель работы.</w:t>
      </w:r>
    </w:p>
    <w:p w:rsidR="00BB49D0" w:rsidRDefault="00BB49D0" w:rsidP="00BB49D0">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2. Краткие сведения о сущности процесса токарной обработки, основных операциях и видах инструмента, устройстве токарно-винторезного станка 1К62, параметрах режима резания и их </w:t>
      </w:r>
      <w:r>
        <w:rPr>
          <w:rFonts w:ascii="Times New Roman" w:hAnsi="Times New Roman" w:cs="Times New Roman"/>
          <w:color w:val="000000"/>
          <w:sz w:val="24"/>
          <w:szCs w:val="24"/>
        </w:rPr>
        <w:lastRenderedPageBreak/>
        <w:t>расчетах.</w:t>
      </w:r>
    </w:p>
    <w:p w:rsidR="00BB49D0" w:rsidRPr="00E926B5" w:rsidRDefault="00BB49D0" w:rsidP="00E926B5">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 Эскиз детали с нанесением всех размеров </w:t>
      </w:r>
      <w:proofErr w:type="gramStart"/>
      <w:r>
        <w:rPr>
          <w:rFonts w:ascii="Times New Roman" w:hAnsi="Times New Roman" w:cs="Times New Roman"/>
          <w:color w:val="000000"/>
          <w:sz w:val="24"/>
          <w:szCs w:val="24"/>
        </w:rPr>
        <w:t>согласно</w:t>
      </w:r>
      <w:proofErr w:type="gramEnd"/>
      <w:r>
        <w:rPr>
          <w:rFonts w:ascii="Times New Roman" w:hAnsi="Times New Roman" w:cs="Times New Roman"/>
          <w:color w:val="000000"/>
          <w:sz w:val="24"/>
          <w:szCs w:val="24"/>
        </w:rPr>
        <w:t xml:space="preserve"> индивидуального задания.</w:t>
      </w:r>
    </w:p>
    <w:p w:rsidR="00BB49D0" w:rsidRDefault="00BB49D0" w:rsidP="00BB49D0">
      <w:pPr>
        <w:spacing w:after="0" w:line="240" w:lineRule="auto"/>
        <w:jc w:val="both"/>
        <w:rPr>
          <w:rFonts w:ascii="Times New Roman" w:hAnsi="Times New Roman" w:cs="Times New Roman"/>
          <w:color w:val="000000"/>
        </w:rPr>
      </w:pPr>
      <w:r w:rsidRPr="0016543B">
        <w:rPr>
          <w:rFonts w:ascii="Times New Roman" w:hAnsi="Times New Roman" w:cs="Times New Roman"/>
          <w:b/>
          <w:bCs/>
          <w:color w:val="000000"/>
        </w:rPr>
        <w:t>Контрольные вопросы</w:t>
      </w:r>
    </w:p>
    <w:p w:rsidR="00BB49D0" w:rsidRDefault="00BB49D0" w:rsidP="00BB49D0">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 Перечислить способы крепления заготовки на токарном станке в зависимости от жесткости.</w:t>
      </w:r>
    </w:p>
    <w:p w:rsidR="00BB49D0" w:rsidRDefault="00BB49D0" w:rsidP="00BB49D0">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 Дать определение припуска при обтачивании, прорезании канавок, сверлении.</w:t>
      </w:r>
    </w:p>
    <w:p w:rsidR="00BB49D0" w:rsidRDefault="00BB49D0" w:rsidP="00BB49D0">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 Что такое глубина резания и как она определяется при обтачивании цилиндрической поверхности, прорезании канавок?</w:t>
      </w:r>
    </w:p>
    <w:p w:rsidR="00BB49D0" w:rsidRDefault="00BB49D0" w:rsidP="00BB49D0">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 Дать определение расчетной глубины прохода при точении и охарактеризовать ее составляющие.</w:t>
      </w:r>
    </w:p>
    <w:p w:rsidR="00BB49D0" w:rsidRPr="00E926B5" w:rsidRDefault="00BB49D0" w:rsidP="00E926B5">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 Что называется скоростью резания при токарной обработке и как она определяются?</w:t>
      </w:r>
    </w:p>
    <w:p w:rsidR="00BB49D0" w:rsidRPr="00A208AB" w:rsidRDefault="00BB49D0" w:rsidP="00BB49D0">
      <w:pPr>
        <w:pStyle w:val="a4"/>
        <w:spacing w:before="0" w:beforeAutospacing="0" w:after="0" w:afterAutospacing="0"/>
        <w:rPr>
          <w:color w:val="000000"/>
          <w:sz w:val="22"/>
          <w:szCs w:val="22"/>
        </w:rPr>
      </w:pPr>
      <w:r w:rsidRPr="00A208AB">
        <w:rPr>
          <w:b/>
          <w:bCs/>
          <w:color w:val="000000"/>
          <w:sz w:val="22"/>
          <w:szCs w:val="22"/>
        </w:rPr>
        <w:t>Список литературы</w:t>
      </w:r>
    </w:p>
    <w:p w:rsidR="00BB49D0" w:rsidRPr="00A208AB" w:rsidRDefault="00BB49D0" w:rsidP="00BB49D0">
      <w:pPr>
        <w:pStyle w:val="a4"/>
        <w:spacing w:before="0" w:beforeAutospacing="0" w:after="0" w:afterAutospacing="0"/>
        <w:rPr>
          <w:color w:val="000000"/>
          <w:sz w:val="22"/>
          <w:szCs w:val="22"/>
        </w:rPr>
      </w:pPr>
      <w:r w:rsidRPr="00A208AB">
        <w:rPr>
          <w:color w:val="000000"/>
          <w:sz w:val="22"/>
          <w:szCs w:val="22"/>
        </w:rPr>
        <w:t>1. Фещенко В.Н., Махмутов Р.Х. Токарная обработка / Учеб</w:t>
      </w:r>
      <w:proofErr w:type="gramStart"/>
      <w:r w:rsidRPr="00A208AB">
        <w:rPr>
          <w:color w:val="000000"/>
          <w:sz w:val="22"/>
          <w:szCs w:val="22"/>
        </w:rPr>
        <w:t>.</w:t>
      </w:r>
      <w:proofErr w:type="gramEnd"/>
      <w:r w:rsidRPr="00A208AB">
        <w:rPr>
          <w:color w:val="000000"/>
          <w:sz w:val="22"/>
          <w:szCs w:val="22"/>
        </w:rPr>
        <w:t xml:space="preserve"> </w:t>
      </w:r>
      <w:proofErr w:type="gramStart"/>
      <w:r w:rsidRPr="00A208AB">
        <w:rPr>
          <w:color w:val="000000"/>
          <w:sz w:val="22"/>
          <w:szCs w:val="22"/>
        </w:rPr>
        <w:t>д</w:t>
      </w:r>
      <w:proofErr w:type="gramEnd"/>
      <w:r w:rsidRPr="00A208AB">
        <w:rPr>
          <w:color w:val="000000"/>
          <w:sz w:val="22"/>
          <w:szCs w:val="22"/>
        </w:rPr>
        <w:t>ля проф. учеб. заведений. – 3-е изд.</w:t>
      </w:r>
    </w:p>
    <w:p w:rsidR="00BB49D0" w:rsidRPr="00A208AB" w:rsidRDefault="00BB49D0" w:rsidP="00BB49D0">
      <w:pPr>
        <w:pStyle w:val="a4"/>
        <w:spacing w:before="0" w:beforeAutospacing="0" w:after="0" w:afterAutospacing="0"/>
        <w:rPr>
          <w:color w:val="000000"/>
          <w:sz w:val="22"/>
          <w:szCs w:val="22"/>
        </w:rPr>
      </w:pPr>
      <w:r w:rsidRPr="00A208AB">
        <w:rPr>
          <w:color w:val="000000"/>
          <w:sz w:val="22"/>
          <w:szCs w:val="22"/>
        </w:rPr>
        <w:t>2. Горбунов Б.И. Обработка металлов резанием, металлорежущие инструменты и станки.</w:t>
      </w:r>
    </w:p>
    <w:p w:rsidR="00BB49D0" w:rsidRPr="00A208AB" w:rsidRDefault="00BB49D0" w:rsidP="00BB49D0">
      <w:pPr>
        <w:pStyle w:val="a4"/>
        <w:spacing w:before="0" w:beforeAutospacing="0" w:after="0" w:afterAutospacing="0"/>
        <w:rPr>
          <w:color w:val="000000"/>
          <w:sz w:val="22"/>
          <w:szCs w:val="22"/>
        </w:rPr>
      </w:pPr>
      <w:r w:rsidRPr="00A208AB">
        <w:rPr>
          <w:color w:val="000000"/>
          <w:sz w:val="22"/>
          <w:szCs w:val="22"/>
        </w:rPr>
        <w:t>3. В.А. Блюмберг, Е.И. Зазерский Справочник токаря.</w:t>
      </w:r>
    </w:p>
    <w:p w:rsidR="00BB49D0" w:rsidRPr="00A208AB" w:rsidRDefault="00BB49D0" w:rsidP="00BB49D0">
      <w:pPr>
        <w:pStyle w:val="a4"/>
        <w:spacing w:before="0" w:beforeAutospacing="0" w:after="0" w:afterAutospacing="0"/>
        <w:rPr>
          <w:color w:val="000000"/>
          <w:sz w:val="22"/>
          <w:szCs w:val="22"/>
        </w:rPr>
      </w:pPr>
      <w:r>
        <w:rPr>
          <w:color w:val="000000"/>
          <w:sz w:val="22"/>
          <w:szCs w:val="22"/>
        </w:rPr>
        <w:t>4</w:t>
      </w:r>
      <w:r w:rsidRPr="00A208AB">
        <w:rPr>
          <w:color w:val="000000"/>
          <w:sz w:val="22"/>
          <w:szCs w:val="22"/>
        </w:rPr>
        <w:t>. В.А. Захаров, А.С. Чистоклетов Токарь.</w:t>
      </w:r>
    </w:p>
    <w:p w:rsidR="00BB49D0" w:rsidRPr="00A208AB" w:rsidRDefault="00BB49D0" w:rsidP="00BB49D0">
      <w:pPr>
        <w:pStyle w:val="a4"/>
        <w:spacing w:before="0" w:beforeAutospacing="0" w:after="0" w:afterAutospacing="0"/>
        <w:rPr>
          <w:color w:val="000000"/>
          <w:sz w:val="22"/>
          <w:szCs w:val="22"/>
        </w:rPr>
      </w:pPr>
      <w:r>
        <w:rPr>
          <w:color w:val="000000"/>
          <w:sz w:val="22"/>
          <w:szCs w:val="22"/>
        </w:rPr>
        <w:t>5</w:t>
      </w:r>
      <w:r w:rsidRPr="00A208AB">
        <w:rPr>
          <w:color w:val="000000"/>
          <w:sz w:val="22"/>
          <w:szCs w:val="22"/>
        </w:rPr>
        <w:t>. Г.В. Филиппов Режущий инструмент.</w:t>
      </w:r>
    </w:p>
    <w:p w:rsidR="00BB49D0" w:rsidRPr="00A208AB" w:rsidRDefault="00BB49D0" w:rsidP="00BB49D0">
      <w:pPr>
        <w:pStyle w:val="a4"/>
        <w:spacing w:before="0" w:beforeAutospacing="0" w:after="0" w:afterAutospacing="0"/>
        <w:rPr>
          <w:color w:val="000000"/>
          <w:sz w:val="22"/>
          <w:szCs w:val="22"/>
        </w:rPr>
      </w:pPr>
      <w:r>
        <w:rPr>
          <w:color w:val="000000"/>
          <w:sz w:val="22"/>
          <w:szCs w:val="22"/>
        </w:rPr>
        <w:t>7</w:t>
      </w:r>
      <w:r w:rsidRPr="00A208AB">
        <w:rPr>
          <w:color w:val="000000"/>
          <w:sz w:val="22"/>
          <w:szCs w:val="22"/>
        </w:rPr>
        <w:t>. В.И. Захаров Технология токарной обработки</w:t>
      </w:r>
    </w:p>
    <w:p w:rsidR="00BB49D0" w:rsidRPr="00A208AB" w:rsidRDefault="00BB49D0" w:rsidP="00BB49D0">
      <w:pPr>
        <w:pStyle w:val="a4"/>
        <w:spacing w:before="0" w:beforeAutospacing="0" w:after="0" w:afterAutospacing="0"/>
        <w:rPr>
          <w:color w:val="000000"/>
          <w:sz w:val="22"/>
          <w:szCs w:val="22"/>
        </w:rPr>
      </w:pPr>
      <w:r>
        <w:rPr>
          <w:color w:val="000000"/>
          <w:sz w:val="22"/>
          <w:szCs w:val="22"/>
        </w:rPr>
        <w:t>8</w:t>
      </w:r>
      <w:r w:rsidRPr="00A208AB">
        <w:rPr>
          <w:color w:val="000000"/>
          <w:sz w:val="22"/>
          <w:szCs w:val="22"/>
        </w:rPr>
        <w:t>. Н.Н. Чернов Металлорежущие станки</w:t>
      </w:r>
    </w:p>
    <w:p w:rsidR="00570FFE" w:rsidRPr="00E926B5" w:rsidRDefault="00BB49D0" w:rsidP="00E926B5">
      <w:pPr>
        <w:pStyle w:val="a4"/>
        <w:spacing w:before="0" w:beforeAutospacing="0" w:after="0" w:afterAutospacing="0"/>
        <w:rPr>
          <w:color w:val="000000"/>
          <w:sz w:val="22"/>
          <w:szCs w:val="22"/>
        </w:rPr>
      </w:pPr>
      <w:r>
        <w:rPr>
          <w:color w:val="000000"/>
          <w:sz w:val="22"/>
          <w:szCs w:val="22"/>
        </w:rPr>
        <w:t>9</w:t>
      </w:r>
      <w:r w:rsidRPr="00A208AB">
        <w:rPr>
          <w:color w:val="000000"/>
          <w:sz w:val="22"/>
          <w:szCs w:val="22"/>
        </w:rPr>
        <w:t>. В.И. Баранчиков Прогрессивные реж. инструменты и режимы резания металлов.</w:t>
      </w:r>
    </w:p>
    <w:p w:rsidR="00302664" w:rsidRDefault="00BB49D0" w:rsidP="00BB49D0">
      <w:pPr>
        <w:shd w:val="clear" w:color="auto" w:fill="FFFFFF"/>
        <w:spacing w:after="0" w:line="240" w:lineRule="auto"/>
        <w:textAlignment w:val="baseline"/>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Индивидуальное</w:t>
      </w:r>
      <w:proofErr w:type="gramEnd"/>
      <w:r>
        <w:rPr>
          <w:rFonts w:ascii="Times New Roman" w:hAnsi="Times New Roman" w:cs="Times New Roman"/>
          <w:color w:val="000000"/>
          <w:sz w:val="24"/>
          <w:szCs w:val="24"/>
        </w:rPr>
        <w:t xml:space="preserve"> заданию Таблица 2</w:t>
      </w:r>
    </w:p>
    <w:tbl>
      <w:tblPr>
        <w:tblStyle w:val="af3"/>
        <w:tblW w:w="0" w:type="auto"/>
        <w:jc w:val="center"/>
        <w:tblLook w:val="04A0"/>
      </w:tblPr>
      <w:tblGrid>
        <w:gridCol w:w="1163"/>
        <w:gridCol w:w="735"/>
        <w:gridCol w:w="734"/>
        <w:gridCol w:w="734"/>
        <w:gridCol w:w="734"/>
        <w:gridCol w:w="734"/>
        <w:gridCol w:w="734"/>
        <w:gridCol w:w="734"/>
        <w:gridCol w:w="734"/>
        <w:gridCol w:w="734"/>
        <w:gridCol w:w="734"/>
        <w:gridCol w:w="734"/>
        <w:gridCol w:w="734"/>
        <w:gridCol w:w="734"/>
      </w:tblGrid>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 ва</w:t>
            </w:r>
            <w:r w:rsidRPr="002823C9">
              <w:rPr>
                <w:rFonts w:ascii="Times New Roman" w:hAnsi="Times New Roman" w:cs="Times New Roman"/>
                <w:color w:val="000000"/>
                <w:sz w:val="24"/>
                <w:szCs w:val="24"/>
              </w:rPr>
              <w:t>рианта</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65"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L</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121C47">
              <w:rPr>
                <w:rFonts w:ascii="Times New Roman" w:hAnsi="Times New Roman" w:cs="Times New Roman"/>
                <w:color w:val="000000"/>
                <w:sz w:val="24"/>
                <w:szCs w:val="24"/>
              </w:rPr>
              <w:t>L</w:t>
            </w:r>
            <w:r w:rsidRPr="00121C47">
              <w:rPr>
                <w:rFonts w:ascii="Times New Roman" w:hAnsi="Times New Roman" w:cs="Times New Roman"/>
                <w:color w:val="000000"/>
                <w:sz w:val="14"/>
                <w:szCs w:val="14"/>
              </w:rPr>
              <w:t>1</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8B2F39">
              <w:rPr>
                <w:rFonts w:ascii="Times New Roman" w:hAnsi="Times New Roman" w:cs="Times New Roman"/>
                <w:color w:val="000000"/>
                <w:sz w:val="24"/>
                <w:szCs w:val="24"/>
              </w:rPr>
              <w:t>L</w:t>
            </w:r>
            <w:r w:rsidRPr="008B2F39">
              <w:rPr>
                <w:rFonts w:ascii="Times New Roman" w:hAnsi="Times New Roman" w:cs="Times New Roman"/>
                <w:color w:val="000000"/>
                <w:sz w:val="14"/>
                <w:szCs w:val="14"/>
              </w:rPr>
              <w:t>2</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B7000E">
              <w:rPr>
                <w:rFonts w:ascii="Times New Roman" w:hAnsi="Times New Roman" w:cs="Times New Roman"/>
                <w:color w:val="000000"/>
                <w:sz w:val="24"/>
                <w:szCs w:val="24"/>
              </w:rPr>
              <w:t>L</w:t>
            </w:r>
            <w:r w:rsidRPr="00B7000E">
              <w:rPr>
                <w:rFonts w:ascii="Times New Roman" w:hAnsi="Times New Roman" w:cs="Times New Roman"/>
                <w:color w:val="000000"/>
                <w:sz w:val="14"/>
                <w:szCs w:val="14"/>
              </w:rPr>
              <w:t>3</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752E28">
              <w:rPr>
                <w:rFonts w:ascii="Times New Roman" w:hAnsi="Times New Roman" w:cs="Times New Roman"/>
                <w:color w:val="000000"/>
                <w:sz w:val="24"/>
                <w:szCs w:val="24"/>
              </w:rPr>
              <w:t>L</w:t>
            </w:r>
            <w:r w:rsidRPr="00752E28">
              <w:rPr>
                <w:rFonts w:ascii="Times New Roman" w:hAnsi="Times New Roman" w:cs="Times New Roman"/>
                <w:color w:val="000000"/>
                <w:sz w:val="14"/>
                <w:szCs w:val="14"/>
              </w:rPr>
              <w:t>4</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682C2A">
              <w:rPr>
                <w:rFonts w:ascii="Times New Roman" w:hAnsi="Times New Roman" w:cs="Times New Roman"/>
                <w:color w:val="000000"/>
                <w:sz w:val="24"/>
                <w:szCs w:val="24"/>
              </w:rPr>
              <w:t>L</w:t>
            </w:r>
            <w:r w:rsidRPr="00682C2A">
              <w:rPr>
                <w:rFonts w:ascii="Times New Roman" w:hAnsi="Times New Roman" w:cs="Times New Roman"/>
                <w:color w:val="000000"/>
                <w:sz w:val="14"/>
                <w:szCs w:val="14"/>
              </w:rPr>
              <w:t>5</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07074F">
              <w:rPr>
                <w:rFonts w:ascii="Times New Roman" w:hAnsi="Times New Roman" w:cs="Times New Roman"/>
                <w:color w:val="000000"/>
                <w:sz w:val="24"/>
                <w:szCs w:val="24"/>
              </w:rPr>
              <w:t>L</w:t>
            </w:r>
            <w:r w:rsidRPr="0007074F">
              <w:rPr>
                <w:rFonts w:ascii="Times New Roman" w:hAnsi="Times New Roman" w:cs="Times New Roman"/>
                <w:color w:val="000000"/>
                <w:sz w:val="14"/>
                <w:szCs w:val="14"/>
              </w:rPr>
              <w:t>6</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52774D">
              <w:rPr>
                <w:rFonts w:ascii="Times New Roman" w:hAnsi="Times New Roman" w:cs="Times New Roman"/>
                <w:color w:val="000000"/>
                <w:sz w:val="24"/>
                <w:szCs w:val="24"/>
              </w:rPr>
              <w:t>L</w:t>
            </w:r>
            <w:r w:rsidRPr="0052774D">
              <w:rPr>
                <w:rFonts w:ascii="Times New Roman" w:hAnsi="Times New Roman" w:cs="Times New Roman"/>
                <w:color w:val="000000"/>
                <w:sz w:val="14"/>
                <w:szCs w:val="14"/>
              </w:rPr>
              <w:t>7</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BD573B">
              <w:rPr>
                <w:rFonts w:ascii="Times New Roman" w:hAnsi="Times New Roman" w:cs="Times New Roman"/>
                <w:color w:val="000000"/>
                <w:sz w:val="24"/>
                <w:szCs w:val="24"/>
              </w:rPr>
              <w:t>d</w:t>
            </w:r>
            <w:r w:rsidRPr="00BD573B">
              <w:rPr>
                <w:rFonts w:ascii="Times New Roman" w:hAnsi="Times New Roman" w:cs="Times New Roman"/>
                <w:color w:val="000000"/>
                <w:sz w:val="14"/>
                <w:szCs w:val="14"/>
              </w:rPr>
              <w:t>1</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ED3276">
              <w:rPr>
                <w:rFonts w:ascii="Times New Roman" w:hAnsi="Times New Roman" w:cs="Times New Roman"/>
                <w:color w:val="000000"/>
                <w:sz w:val="24"/>
                <w:szCs w:val="24"/>
              </w:rPr>
              <w:t>d</w:t>
            </w:r>
            <w:r w:rsidRPr="00ED3276">
              <w:rPr>
                <w:rFonts w:ascii="Times New Roman" w:hAnsi="Times New Roman" w:cs="Times New Roman"/>
                <w:color w:val="000000"/>
                <w:sz w:val="14"/>
                <w:szCs w:val="14"/>
              </w:rPr>
              <w:t>2</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93126F">
              <w:rPr>
                <w:rFonts w:ascii="Times New Roman" w:hAnsi="Times New Roman" w:cs="Times New Roman"/>
                <w:color w:val="000000"/>
                <w:sz w:val="24"/>
                <w:szCs w:val="24"/>
              </w:rPr>
              <w:t>d</w:t>
            </w:r>
            <w:r w:rsidRPr="0093126F">
              <w:rPr>
                <w:rFonts w:ascii="Times New Roman" w:hAnsi="Times New Roman" w:cs="Times New Roman"/>
                <w:color w:val="000000"/>
                <w:sz w:val="14"/>
                <w:szCs w:val="14"/>
              </w:rPr>
              <w:t>3</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EA50BA">
              <w:rPr>
                <w:rFonts w:ascii="Times New Roman" w:hAnsi="Times New Roman" w:cs="Times New Roman"/>
                <w:color w:val="000000"/>
                <w:sz w:val="24"/>
                <w:szCs w:val="24"/>
              </w:rPr>
              <w:t>d</w:t>
            </w:r>
            <w:r w:rsidRPr="00EA50BA">
              <w:rPr>
                <w:rFonts w:ascii="Times New Roman" w:hAnsi="Times New Roman" w:cs="Times New Roman"/>
                <w:color w:val="000000"/>
                <w:sz w:val="14"/>
                <w:szCs w:val="14"/>
              </w:rPr>
              <w:t>4</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65"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Md</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429"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200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30</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40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60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20</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23</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28</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16</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429"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20</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2</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160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45</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20</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22</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14</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16</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3</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140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16</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17</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16</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16</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15</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19</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15</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4</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120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12</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28</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36</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12</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12</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14</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20</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14</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5</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100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10</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14</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26</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10</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12</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15</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20</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10</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12</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6</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190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30</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35</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25</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40</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18</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18</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7</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150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18</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17</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45</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10</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15</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22</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15</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8</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130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15</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22</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16</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20</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9</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110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10</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12</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30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13</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22</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24</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18</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22</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10</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170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16</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25</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64</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15</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22</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23</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14</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20</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11</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150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35</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15</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18</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18</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12</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160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45</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20</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14</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16</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13</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170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50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25</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25</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14</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10</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14</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14</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180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35</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50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45</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16</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15</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190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25</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55</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30</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18</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16</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18</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16</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200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25</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30</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35</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60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25</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20</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15</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16</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22</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15</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17</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180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60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15</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30</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22</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16</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20</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18</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160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25</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35</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25</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15</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22</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23</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14</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22</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19</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140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25</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15</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14</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16</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20</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120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10</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10</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14</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16</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14</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21</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100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10</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25</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10</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15</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22</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10</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15</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22</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110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10</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30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15</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10</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12</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10</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12</w:t>
            </w:r>
          </w:p>
        </w:tc>
      </w:tr>
      <w:tr w:rsidR="00BB49D0" w:rsidTr="00C71764">
        <w:trPr>
          <w:jc w:val="center"/>
        </w:trPr>
        <w:tc>
          <w:tcPr>
            <w:tcW w:w="1163" w:type="dxa"/>
          </w:tcPr>
          <w:p w:rsidR="00BB49D0" w:rsidRPr="002823C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23</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130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20</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22</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14</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20</w:t>
            </w:r>
          </w:p>
        </w:tc>
      </w:tr>
      <w:tr w:rsidR="00BB49D0" w:rsidTr="00C71764">
        <w:trPr>
          <w:jc w:val="center"/>
        </w:trPr>
        <w:tc>
          <w:tcPr>
            <w:tcW w:w="1163" w:type="dxa"/>
          </w:tcPr>
          <w:p w:rsidR="00BB49D0" w:rsidRDefault="00BB49D0" w:rsidP="00C71764">
            <w:pPr>
              <w:textAlignment w:val="baseline"/>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24</w:t>
            </w:r>
          </w:p>
        </w:tc>
        <w:tc>
          <w:tcPr>
            <w:tcW w:w="735" w:type="dxa"/>
          </w:tcPr>
          <w:p w:rsidR="00BB49D0" w:rsidRPr="00D253A0"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150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45</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15</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15</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22</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24</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18</w:t>
            </w:r>
          </w:p>
        </w:tc>
        <w:tc>
          <w:tcPr>
            <w:tcW w:w="734" w:type="dxa"/>
          </w:tcPr>
          <w:p w:rsidR="00BB49D0" w:rsidRPr="00835AE8" w:rsidRDefault="00BB49D0"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22</w:t>
            </w:r>
          </w:p>
        </w:tc>
      </w:tr>
      <w:tr w:rsidR="00BB49D0" w:rsidTr="00C71764">
        <w:trPr>
          <w:jc w:val="center"/>
        </w:trPr>
        <w:tc>
          <w:tcPr>
            <w:tcW w:w="1163" w:type="dxa"/>
          </w:tcPr>
          <w:p w:rsidR="00BB49D0" w:rsidRDefault="00BB49D0" w:rsidP="00C71764">
            <w:pPr>
              <w:textAlignment w:val="baseline"/>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25</w:t>
            </w:r>
          </w:p>
        </w:tc>
        <w:tc>
          <w:tcPr>
            <w:tcW w:w="735" w:type="dxa"/>
          </w:tcPr>
          <w:p w:rsidR="00BB49D0" w:rsidRDefault="00BB49D0" w:rsidP="00C71764">
            <w:r w:rsidRPr="00D253A0">
              <w:rPr>
                <w:rFonts w:ascii="Times New Roman" w:hAnsi="Times New Roman" w:cs="Times New Roman"/>
                <w:color w:val="000000"/>
                <w:sz w:val="24"/>
                <w:szCs w:val="24"/>
              </w:rPr>
              <w:t>170</w:t>
            </w:r>
          </w:p>
        </w:tc>
        <w:tc>
          <w:tcPr>
            <w:tcW w:w="734" w:type="dxa"/>
          </w:tcPr>
          <w:p w:rsidR="00BB49D0" w:rsidRPr="00121C47"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BB49D0" w:rsidRPr="008B2F39"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25</w:t>
            </w:r>
          </w:p>
        </w:tc>
        <w:tc>
          <w:tcPr>
            <w:tcW w:w="734" w:type="dxa"/>
          </w:tcPr>
          <w:p w:rsidR="00BB49D0" w:rsidRPr="00B7000E"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20</w:t>
            </w:r>
          </w:p>
        </w:tc>
        <w:tc>
          <w:tcPr>
            <w:tcW w:w="734" w:type="dxa"/>
          </w:tcPr>
          <w:p w:rsidR="00BB49D0" w:rsidRPr="00752E28"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60</w:t>
            </w:r>
          </w:p>
        </w:tc>
        <w:tc>
          <w:tcPr>
            <w:tcW w:w="734" w:type="dxa"/>
          </w:tcPr>
          <w:p w:rsidR="00BB49D0" w:rsidRPr="00682C2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25</w:t>
            </w:r>
          </w:p>
        </w:tc>
        <w:tc>
          <w:tcPr>
            <w:tcW w:w="734" w:type="dxa"/>
          </w:tcPr>
          <w:p w:rsidR="00BB49D0" w:rsidRPr="0007074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BB49D0" w:rsidRPr="0052774D"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20</w:t>
            </w:r>
          </w:p>
        </w:tc>
        <w:tc>
          <w:tcPr>
            <w:tcW w:w="734" w:type="dxa"/>
          </w:tcPr>
          <w:p w:rsidR="00BB49D0" w:rsidRPr="00BD573B"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BB49D0" w:rsidRPr="00ED3276"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BB49D0" w:rsidRPr="0093126F"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c>
          <w:tcPr>
            <w:tcW w:w="734" w:type="dxa"/>
          </w:tcPr>
          <w:p w:rsidR="00BB49D0" w:rsidRPr="00EA50BA" w:rsidRDefault="00BB49D0"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14</w:t>
            </w:r>
          </w:p>
        </w:tc>
        <w:tc>
          <w:tcPr>
            <w:tcW w:w="734" w:type="dxa"/>
          </w:tcPr>
          <w:p w:rsidR="00BB49D0" w:rsidRDefault="00BB49D0" w:rsidP="00C71764">
            <w:r w:rsidRPr="00835AE8">
              <w:rPr>
                <w:rFonts w:ascii="Times New Roman" w:hAnsi="Times New Roman" w:cs="Times New Roman"/>
                <w:color w:val="000000"/>
                <w:sz w:val="24"/>
                <w:szCs w:val="24"/>
              </w:rPr>
              <w:t>16</w:t>
            </w:r>
          </w:p>
        </w:tc>
      </w:tr>
    </w:tbl>
    <w:p w:rsidR="0075019B" w:rsidRDefault="0075019B" w:rsidP="00BB49D0">
      <w:pPr>
        <w:widowControl w:val="0"/>
        <w:autoSpaceDE w:val="0"/>
        <w:autoSpaceDN w:val="0"/>
        <w:adjustRightInd w:val="0"/>
        <w:spacing w:after="0" w:line="240" w:lineRule="auto"/>
        <w:rPr>
          <w:rFonts w:ascii="Times New Roman" w:eastAsia="Times New Roman" w:hAnsi="Times New Roman" w:cs="Times New Roman"/>
          <w:color w:val="000000"/>
          <w:lang w:val="en-US" w:eastAsia="ru-RU"/>
        </w:rPr>
      </w:pPr>
    </w:p>
    <w:p w:rsidR="006B6EEC" w:rsidRPr="006B6EEC" w:rsidRDefault="006B6EEC" w:rsidP="00BB49D0">
      <w:pPr>
        <w:widowControl w:val="0"/>
        <w:autoSpaceDE w:val="0"/>
        <w:autoSpaceDN w:val="0"/>
        <w:adjustRightInd w:val="0"/>
        <w:spacing w:after="0" w:line="240" w:lineRule="auto"/>
        <w:rPr>
          <w:rFonts w:ascii="Times New Roman" w:hAnsi="Times New Roman" w:cs="Times New Roman"/>
          <w:color w:val="000000"/>
          <w:lang w:val="en-US"/>
        </w:rPr>
      </w:pPr>
    </w:p>
    <w:p w:rsidR="00BB49D0" w:rsidRDefault="00BB49D0" w:rsidP="00BB49D0">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11</w:t>
      </w:r>
    </w:p>
    <w:p w:rsidR="00BB49D0" w:rsidRDefault="00BB49D0" w:rsidP="00BB49D0">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наладка ТВС на обработку цилиндрических поверхностей, вытачивания канавок и отрезание.</w:t>
      </w:r>
    </w:p>
    <w:p w:rsidR="00BB49D0" w:rsidRDefault="00BB49D0" w:rsidP="00BB49D0">
      <w:pPr>
        <w:pStyle w:val="22"/>
        <w:spacing w:before="0" w:beforeAutospacing="0" w:after="0" w:afterAutospacing="0"/>
        <w:jc w:val="both"/>
        <w:rPr>
          <w:b/>
          <w:bCs/>
          <w:color w:val="000000"/>
          <w:sz w:val="22"/>
          <w:szCs w:val="22"/>
        </w:rPr>
      </w:pPr>
    </w:p>
    <w:p w:rsidR="00BB49D0" w:rsidRDefault="00BB49D0" w:rsidP="00BB49D0">
      <w:pPr>
        <w:pStyle w:val="a4"/>
        <w:shd w:val="clear" w:color="auto" w:fill="FFFFFF"/>
        <w:spacing w:before="0" w:beforeAutospacing="0" w:after="0" w:afterAutospacing="0"/>
        <w:rPr>
          <w:b/>
          <w:bCs/>
          <w:color w:val="000000"/>
          <w:sz w:val="27"/>
          <w:szCs w:val="27"/>
          <w:shd w:val="clear" w:color="auto" w:fill="FFFFFF"/>
        </w:rPr>
      </w:pPr>
      <w:r w:rsidRPr="0016543B">
        <w:rPr>
          <w:b/>
          <w:bCs/>
          <w:color w:val="000000"/>
          <w:sz w:val="22"/>
          <w:szCs w:val="22"/>
        </w:rPr>
        <w:t>Цель работы</w:t>
      </w:r>
      <w:proofErr w:type="gramStart"/>
      <w:r w:rsidRPr="0016543B">
        <w:rPr>
          <w:color w:val="000000"/>
          <w:sz w:val="22"/>
          <w:szCs w:val="22"/>
        </w:rPr>
        <w:t> </w:t>
      </w:r>
      <w:r>
        <w:rPr>
          <w:color w:val="000000"/>
          <w:sz w:val="22"/>
          <w:szCs w:val="22"/>
        </w:rPr>
        <w:t>:</w:t>
      </w:r>
      <w:proofErr w:type="gramEnd"/>
      <w:r w:rsidRPr="00CE253C">
        <w:rPr>
          <w:b/>
          <w:bCs/>
          <w:color w:val="000000"/>
          <w:sz w:val="27"/>
          <w:szCs w:val="27"/>
          <w:shd w:val="clear" w:color="auto" w:fill="FFFFFF"/>
        </w:rPr>
        <w:t xml:space="preserve"> </w:t>
      </w:r>
      <w:r>
        <w:rPr>
          <w:b/>
          <w:bCs/>
          <w:color w:val="000000"/>
          <w:sz w:val="27"/>
          <w:szCs w:val="27"/>
          <w:shd w:val="clear" w:color="auto" w:fill="FFFFFF"/>
        </w:rPr>
        <w:t> </w:t>
      </w:r>
    </w:p>
    <w:p w:rsidR="00BB49D0" w:rsidRDefault="00BB49D0" w:rsidP="00BB49D0">
      <w:pPr>
        <w:pStyle w:val="a4"/>
        <w:shd w:val="clear" w:color="auto" w:fill="FFFFFF"/>
        <w:spacing w:before="0" w:beforeAutospacing="0" w:after="0" w:afterAutospacing="0"/>
        <w:rPr>
          <w:color w:val="000000"/>
          <w:sz w:val="22"/>
          <w:szCs w:val="22"/>
          <w:shd w:val="clear" w:color="auto" w:fill="FFFFFF"/>
        </w:rPr>
      </w:pPr>
      <w:r>
        <w:rPr>
          <w:color w:val="000000"/>
          <w:sz w:val="22"/>
          <w:szCs w:val="22"/>
        </w:rPr>
        <w:t xml:space="preserve">1. </w:t>
      </w:r>
      <w:r w:rsidRPr="00CE253C">
        <w:rPr>
          <w:color w:val="000000"/>
          <w:sz w:val="22"/>
          <w:szCs w:val="22"/>
          <w:shd w:val="clear" w:color="auto" w:fill="FFFFFF"/>
        </w:rPr>
        <w:t>Научиться точить канавки</w:t>
      </w:r>
      <w:r w:rsidR="00570FFE">
        <w:rPr>
          <w:color w:val="000000"/>
          <w:sz w:val="22"/>
          <w:szCs w:val="22"/>
          <w:shd w:val="clear" w:color="auto" w:fill="FFFFFF"/>
        </w:rPr>
        <w:t xml:space="preserve"> </w:t>
      </w:r>
      <w:r w:rsidR="00570FFE" w:rsidRPr="00CE253C">
        <w:rPr>
          <w:color w:val="000000"/>
          <w:sz w:val="22"/>
          <w:szCs w:val="22"/>
          <w:shd w:val="clear" w:color="auto" w:fill="FFFFFF"/>
        </w:rPr>
        <w:t>на цилиндрических поверхностях</w:t>
      </w:r>
      <w:r w:rsidR="00570FFE">
        <w:rPr>
          <w:color w:val="000000"/>
          <w:sz w:val="22"/>
          <w:szCs w:val="22"/>
          <w:shd w:val="clear" w:color="auto" w:fill="FFFFFF"/>
        </w:rPr>
        <w:t xml:space="preserve"> и выполнять отрезание</w:t>
      </w:r>
      <w:r>
        <w:rPr>
          <w:color w:val="000000"/>
          <w:sz w:val="22"/>
          <w:szCs w:val="22"/>
          <w:shd w:val="clear" w:color="auto" w:fill="FFFFFF"/>
        </w:rPr>
        <w:t>.</w:t>
      </w:r>
    </w:p>
    <w:p w:rsidR="00570FFE" w:rsidRPr="00E926B5" w:rsidRDefault="00BB49D0" w:rsidP="00E926B5">
      <w:pPr>
        <w:pStyle w:val="a4"/>
        <w:shd w:val="clear" w:color="auto" w:fill="FFFFFF"/>
        <w:spacing w:before="0" w:beforeAutospacing="0" w:after="0" w:afterAutospacing="0"/>
        <w:rPr>
          <w:color w:val="000000"/>
          <w:sz w:val="22"/>
          <w:szCs w:val="22"/>
          <w:shd w:val="clear" w:color="auto" w:fill="FFFFFF"/>
        </w:rPr>
      </w:pPr>
      <w:r>
        <w:rPr>
          <w:color w:val="000000"/>
          <w:sz w:val="22"/>
          <w:szCs w:val="22"/>
          <w:shd w:val="clear" w:color="auto" w:fill="FFFFFF"/>
        </w:rPr>
        <w:t>2.</w:t>
      </w:r>
      <w:r w:rsidRPr="00CE253C">
        <w:rPr>
          <w:color w:val="000000"/>
          <w:sz w:val="22"/>
          <w:szCs w:val="22"/>
          <w:shd w:val="clear" w:color="auto" w:fill="FFFFFF"/>
        </w:rPr>
        <w:t>Научиться контролировать канавки.</w:t>
      </w:r>
      <w:r>
        <w:rPr>
          <w:color w:val="000000"/>
          <w:sz w:val="27"/>
          <w:szCs w:val="27"/>
          <w:shd w:val="clear" w:color="auto" w:fill="FFFFFF"/>
        </w:rPr>
        <w:t> </w:t>
      </w:r>
    </w:p>
    <w:p w:rsidR="00BB49D0" w:rsidRDefault="00BB49D0" w:rsidP="00BB49D0">
      <w:pPr>
        <w:pStyle w:val="22"/>
        <w:spacing w:before="0" w:beforeAutospacing="0" w:after="0" w:afterAutospacing="0"/>
        <w:jc w:val="both"/>
        <w:rPr>
          <w:b/>
          <w:bCs/>
          <w:color w:val="000000"/>
          <w:sz w:val="22"/>
          <w:szCs w:val="22"/>
        </w:rPr>
      </w:pPr>
      <w:r w:rsidRPr="0016543B">
        <w:rPr>
          <w:b/>
          <w:bCs/>
          <w:color w:val="000000"/>
          <w:sz w:val="22"/>
          <w:szCs w:val="22"/>
        </w:rPr>
        <w:lastRenderedPageBreak/>
        <w:t>Задачи работы:</w:t>
      </w:r>
    </w:p>
    <w:p w:rsidR="00BB49D0" w:rsidRPr="00B63A3D" w:rsidRDefault="00BB49D0" w:rsidP="00BB49D0">
      <w:pPr>
        <w:pStyle w:val="a4"/>
        <w:shd w:val="clear" w:color="auto" w:fill="FFFFFF"/>
        <w:spacing w:before="0" w:beforeAutospacing="0" w:after="0" w:afterAutospacing="0"/>
        <w:rPr>
          <w:rFonts w:ascii="Arial" w:hAnsi="Arial" w:cs="Arial"/>
          <w:color w:val="000000"/>
          <w:sz w:val="22"/>
          <w:szCs w:val="22"/>
        </w:rPr>
      </w:pPr>
      <w:r w:rsidRPr="00B63A3D">
        <w:rPr>
          <w:color w:val="000000"/>
          <w:sz w:val="22"/>
          <w:szCs w:val="22"/>
        </w:rPr>
        <w:t xml:space="preserve">- сформировать у обучающихся умение организовывать и выполнять работы по обработке </w:t>
      </w:r>
      <w:r w:rsidR="002B3EC2">
        <w:rPr>
          <w:color w:val="000000"/>
          <w:sz w:val="22"/>
          <w:szCs w:val="22"/>
        </w:rPr>
        <w:t xml:space="preserve">канавок на </w:t>
      </w:r>
      <w:r w:rsidRPr="00B63A3D">
        <w:rPr>
          <w:color w:val="000000"/>
          <w:sz w:val="22"/>
          <w:szCs w:val="22"/>
        </w:rPr>
        <w:t xml:space="preserve">наружных цилиндрических </w:t>
      </w:r>
      <w:r w:rsidR="002B3EC2">
        <w:rPr>
          <w:color w:val="000000"/>
          <w:sz w:val="22"/>
          <w:szCs w:val="22"/>
        </w:rPr>
        <w:t>поверхностях</w:t>
      </w:r>
      <w:r w:rsidRPr="00B63A3D">
        <w:rPr>
          <w:color w:val="000000"/>
          <w:sz w:val="22"/>
          <w:szCs w:val="22"/>
        </w:rPr>
        <w:t>;</w:t>
      </w:r>
    </w:p>
    <w:p w:rsidR="00570FFE" w:rsidRPr="00E926B5" w:rsidRDefault="002B3EC2" w:rsidP="00E926B5">
      <w:pPr>
        <w:pStyle w:val="a4"/>
        <w:shd w:val="clear" w:color="auto" w:fill="FFFFFF"/>
        <w:spacing w:before="0" w:beforeAutospacing="0" w:after="0" w:afterAutospacing="0"/>
        <w:rPr>
          <w:color w:val="000000"/>
          <w:sz w:val="22"/>
          <w:szCs w:val="22"/>
        </w:rPr>
      </w:pPr>
      <w:r w:rsidRPr="002B3EC2">
        <w:rPr>
          <w:color w:val="000000"/>
          <w:sz w:val="22"/>
          <w:szCs w:val="22"/>
        </w:rPr>
        <w:t xml:space="preserve">- </w:t>
      </w:r>
      <w:r>
        <w:rPr>
          <w:color w:val="000000"/>
          <w:shd w:val="clear" w:color="auto" w:fill="FFFFFF"/>
        </w:rPr>
        <w:t>у</w:t>
      </w:r>
      <w:r w:rsidRPr="002B3EC2">
        <w:rPr>
          <w:color w:val="000000"/>
          <w:sz w:val="22"/>
          <w:szCs w:val="22"/>
          <w:shd w:val="clear" w:color="auto" w:fill="FFFFFF"/>
        </w:rPr>
        <w:t>меть контролировать канавки.</w:t>
      </w:r>
    </w:p>
    <w:p w:rsidR="00BB49D0" w:rsidRDefault="00BB49D0" w:rsidP="00BB49D0">
      <w:pPr>
        <w:pStyle w:val="a4"/>
        <w:spacing w:before="0" w:beforeAutospacing="0" w:after="0" w:afterAutospacing="0"/>
        <w:ind w:right="50"/>
        <w:jc w:val="both"/>
        <w:rPr>
          <w:b/>
          <w:bCs/>
          <w:iCs/>
          <w:color w:val="000000"/>
        </w:rPr>
      </w:pPr>
      <w:r w:rsidRPr="00FF7F4A">
        <w:rPr>
          <w:b/>
          <w:bCs/>
          <w:iCs/>
          <w:color w:val="000000"/>
        </w:rPr>
        <w:t>Необходимый объем теоретической подготовки.</w:t>
      </w:r>
    </w:p>
    <w:p w:rsidR="00BB49D0" w:rsidRPr="00B63A3D" w:rsidRDefault="00BB49D0" w:rsidP="00BB49D0">
      <w:pPr>
        <w:pStyle w:val="a4"/>
        <w:spacing w:before="0" w:beforeAutospacing="0" w:after="0" w:afterAutospacing="0"/>
        <w:ind w:left="284" w:hanging="284"/>
        <w:rPr>
          <w:color w:val="000000"/>
          <w:sz w:val="22"/>
          <w:szCs w:val="22"/>
        </w:rPr>
      </w:pPr>
      <w:r w:rsidRPr="00B63A3D">
        <w:rPr>
          <w:color w:val="000000"/>
          <w:sz w:val="22"/>
          <w:szCs w:val="22"/>
        </w:rPr>
        <w:t>При вытачивании канавок и отрезании необходимо соблюдать следующие правила:</w:t>
      </w:r>
    </w:p>
    <w:p w:rsidR="00BB49D0" w:rsidRPr="00B63A3D" w:rsidRDefault="00BB49D0" w:rsidP="00680229">
      <w:pPr>
        <w:pStyle w:val="a4"/>
        <w:numPr>
          <w:ilvl w:val="0"/>
          <w:numId w:val="23"/>
        </w:numPr>
        <w:spacing w:before="0" w:beforeAutospacing="0" w:after="0" w:afterAutospacing="0"/>
        <w:ind w:left="284" w:hanging="284"/>
        <w:rPr>
          <w:color w:val="000000"/>
          <w:sz w:val="22"/>
          <w:szCs w:val="22"/>
        </w:rPr>
      </w:pPr>
      <w:r w:rsidRPr="00B63A3D">
        <w:rPr>
          <w:color w:val="000000"/>
          <w:sz w:val="22"/>
          <w:szCs w:val="22"/>
        </w:rPr>
        <w:t>резец устанавливают как можно точнее относительно оси центров станка: если режущая кромка ниже оси центров, то при приближении резца к оси на отрезаемой детали образуется стерженек; при установке выше оси центров</w:t>
      </w:r>
    </w:p>
    <w:p w:rsidR="00BB49D0" w:rsidRPr="00B63A3D" w:rsidRDefault="00BB49D0" w:rsidP="00680229">
      <w:pPr>
        <w:pStyle w:val="a4"/>
        <w:numPr>
          <w:ilvl w:val="0"/>
          <w:numId w:val="23"/>
        </w:numPr>
        <w:spacing w:before="0" w:beforeAutospacing="0" w:after="0" w:afterAutospacing="0"/>
        <w:ind w:left="284" w:hanging="284"/>
        <w:rPr>
          <w:color w:val="000000"/>
          <w:sz w:val="22"/>
          <w:szCs w:val="22"/>
        </w:rPr>
      </w:pPr>
      <w:r w:rsidRPr="00B63A3D">
        <w:rPr>
          <w:color w:val="000000"/>
          <w:sz w:val="22"/>
          <w:szCs w:val="22"/>
        </w:rPr>
        <w:t>резец, приближаясь к оси заготовки, может упереться задней поверхностью в оставшийся стерженек;</w:t>
      </w:r>
    </w:p>
    <w:p w:rsidR="00BB49D0" w:rsidRPr="00B63A3D" w:rsidRDefault="00BB49D0" w:rsidP="00680229">
      <w:pPr>
        <w:pStyle w:val="a4"/>
        <w:numPr>
          <w:ilvl w:val="0"/>
          <w:numId w:val="23"/>
        </w:numPr>
        <w:spacing w:before="0" w:beforeAutospacing="0" w:after="0" w:afterAutospacing="0"/>
        <w:ind w:left="284" w:hanging="284"/>
        <w:rPr>
          <w:color w:val="000000"/>
          <w:sz w:val="22"/>
          <w:szCs w:val="22"/>
        </w:rPr>
      </w:pPr>
      <w:r w:rsidRPr="00B63A3D">
        <w:rPr>
          <w:color w:val="000000"/>
          <w:sz w:val="22"/>
          <w:szCs w:val="22"/>
        </w:rPr>
        <w:t>державку прямого отрезного резца устанавливают строго перпендикулярно оси заготовки, чтобы боковая поверхность головки резца не терлась о стенки прорезаемой канавки;</w:t>
      </w:r>
    </w:p>
    <w:p w:rsidR="00BB49D0" w:rsidRPr="00B63A3D" w:rsidRDefault="00BB49D0" w:rsidP="00680229">
      <w:pPr>
        <w:pStyle w:val="a4"/>
        <w:numPr>
          <w:ilvl w:val="0"/>
          <w:numId w:val="23"/>
        </w:numPr>
        <w:spacing w:before="0" w:beforeAutospacing="0" w:after="0" w:afterAutospacing="0"/>
        <w:ind w:left="284" w:hanging="284"/>
        <w:rPr>
          <w:color w:val="000000"/>
          <w:sz w:val="22"/>
          <w:szCs w:val="22"/>
        </w:rPr>
      </w:pPr>
      <w:r w:rsidRPr="00B63A3D">
        <w:rPr>
          <w:color w:val="000000"/>
          <w:sz w:val="22"/>
          <w:szCs w:val="22"/>
        </w:rPr>
        <w:t>отрезание выполняют на расстоянии 3—5 мм от кулачков патрона;</w:t>
      </w:r>
    </w:p>
    <w:p w:rsidR="00BB49D0" w:rsidRPr="00B63A3D" w:rsidRDefault="00BB49D0" w:rsidP="00680229">
      <w:pPr>
        <w:pStyle w:val="a4"/>
        <w:numPr>
          <w:ilvl w:val="0"/>
          <w:numId w:val="23"/>
        </w:numPr>
        <w:spacing w:before="0" w:beforeAutospacing="0" w:after="0" w:afterAutospacing="0"/>
        <w:ind w:left="284" w:hanging="284"/>
        <w:rPr>
          <w:color w:val="000000"/>
          <w:sz w:val="22"/>
          <w:szCs w:val="22"/>
        </w:rPr>
      </w:pPr>
      <w:r w:rsidRPr="00B63A3D">
        <w:rPr>
          <w:color w:val="000000"/>
          <w:sz w:val="22"/>
          <w:szCs w:val="22"/>
        </w:rPr>
        <w:t>при отрезании заготовок большого диаметра резец не доводят до оси заготовки на 2—3 мм и, остановив станок, отламывают отрезаемую часть.</w:t>
      </w:r>
    </w:p>
    <w:p w:rsidR="00570FFE" w:rsidRDefault="00BB49D0" w:rsidP="00E926B5">
      <w:pPr>
        <w:pStyle w:val="a4"/>
        <w:spacing w:before="0" w:beforeAutospacing="0" w:after="0" w:afterAutospacing="0"/>
        <w:ind w:left="284" w:hanging="284"/>
        <w:rPr>
          <w:color w:val="000000"/>
          <w:sz w:val="22"/>
          <w:szCs w:val="22"/>
        </w:rPr>
      </w:pPr>
      <w:r w:rsidRPr="00B63A3D">
        <w:rPr>
          <w:color w:val="000000"/>
          <w:sz w:val="22"/>
          <w:szCs w:val="22"/>
        </w:rPr>
        <w:t>Диаметр выточенной канавки можно измерить штангенциркулем в том случае, если канавка шире его ножек. Часто определяют не диаметр канавки, а ее глубину, пользуясь для этого шаблоном. Ширину канавки измеряют линейко</w:t>
      </w:r>
      <w:r>
        <w:rPr>
          <w:color w:val="000000"/>
          <w:sz w:val="22"/>
          <w:szCs w:val="22"/>
        </w:rPr>
        <w:t>й, штангенциркулем или шаблоном</w:t>
      </w:r>
      <w:r w:rsidR="00570FFE">
        <w:rPr>
          <w:color w:val="000000"/>
          <w:sz w:val="22"/>
          <w:szCs w:val="22"/>
        </w:rPr>
        <w:t>.</w:t>
      </w:r>
    </w:p>
    <w:p w:rsidR="003D477F" w:rsidRPr="006B6EEC" w:rsidRDefault="00570FFE" w:rsidP="00570FFE">
      <w:pPr>
        <w:spacing w:after="0" w:line="240" w:lineRule="auto"/>
        <w:rPr>
          <w:rFonts w:ascii="Times New Roman" w:eastAsia="Times New Roman" w:hAnsi="Times New Roman" w:cs="Times New Roman"/>
          <w:color w:val="000000"/>
          <w:shd w:val="clear" w:color="auto" w:fill="FFFFFF"/>
          <w:lang w:val="en-US" w:eastAsia="ru-RU"/>
        </w:rPr>
      </w:pPr>
      <w:r w:rsidRPr="00570FFE">
        <w:rPr>
          <w:rFonts w:ascii="Times New Roman" w:eastAsia="Times New Roman" w:hAnsi="Times New Roman" w:cs="Times New Roman"/>
          <w:bCs/>
          <w:i/>
          <w:color w:val="000000"/>
          <w:shd w:val="clear" w:color="auto" w:fill="FFFFFF"/>
          <w:lang w:eastAsia="ru-RU"/>
        </w:rPr>
        <w:t>Инструменты для обработки канавок на цилиндрических поверхностях.</w:t>
      </w:r>
      <w:r w:rsidRPr="00570FFE">
        <w:rPr>
          <w:rFonts w:ascii="Times New Roman" w:eastAsia="Times New Roman" w:hAnsi="Times New Roman" w:cs="Times New Roman"/>
          <w:color w:val="000000"/>
          <w:lang w:eastAsia="ru-RU"/>
        </w:rPr>
        <w:br/>
      </w:r>
      <w:r w:rsidRPr="00570FFE">
        <w:rPr>
          <w:rFonts w:ascii="Times New Roman" w:eastAsia="Times New Roman" w:hAnsi="Times New Roman" w:cs="Times New Roman"/>
          <w:color w:val="000000"/>
          <w:shd w:val="clear" w:color="auto" w:fill="FFFFFF"/>
          <w:lang w:eastAsia="ru-RU"/>
        </w:rPr>
        <w:t>Для вытачивания канавок применяют канавочные и отрезные резцы.</w:t>
      </w:r>
      <w:r w:rsidRPr="00570FFE">
        <w:rPr>
          <w:rFonts w:ascii="Times New Roman" w:eastAsia="Times New Roman" w:hAnsi="Times New Roman" w:cs="Times New Roman"/>
          <w:color w:val="000000"/>
          <w:lang w:eastAsia="ru-RU"/>
        </w:rPr>
        <w:br/>
      </w:r>
      <w:r w:rsidRPr="00570FFE">
        <w:rPr>
          <w:rFonts w:ascii="Times New Roman" w:eastAsia="Times New Roman" w:hAnsi="Times New Roman" w:cs="Times New Roman"/>
          <w:color w:val="000000"/>
          <w:shd w:val="clear" w:color="auto" w:fill="FFFFFF"/>
          <w:lang w:eastAsia="ru-RU"/>
        </w:rPr>
        <w:t>Для прямоугольных канавок резцы отличаются строго прямолинейной главной режущей кромкой. Вспомоготельный угол в плане фи</w:t>
      </w:r>
      <w:proofErr w:type="gramStart"/>
      <w:r w:rsidRPr="00570FFE">
        <w:rPr>
          <w:rFonts w:ascii="Times New Roman" w:eastAsia="Times New Roman" w:hAnsi="Times New Roman" w:cs="Times New Roman"/>
          <w:color w:val="000000"/>
          <w:shd w:val="clear" w:color="auto" w:fill="FFFFFF"/>
          <w:lang w:eastAsia="ru-RU"/>
        </w:rPr>
        <w:t>1</w:t>
      </w:r>
      <w:proofErr w:type="gramEnd"/>
      <w:r w:rsidRPr="00570FFE">
        <w:rPr>
          <w:rFonts w:ascii="Times New Roman" w:eastAsia="Times New Roman" w:hAnsi="Times New Roman" w:cs="Times New Roman"/>
          <w:color w:val="000000"/>
          <w:shd w:val="clear" w:color="auto" w:fill="FFFFFF"/>
          <w:lang w:eastAsia="ru-RU"/>
        </w:rPr>
        <w:t xml:space="preserve"> составляет 1-2 градуса, вспомогательные задние углы составляют альфа1равны 2-3 градуса. Канавочные резцы устанавливают в резцедержателе с наименьшим вылетом на уровне оси центров станка и перпендикулярно к оси детали. </w:t>
      </w:r>
      <w:r w:rsidRPr="00570FFE">
        <w:rPr>
          <w:rFonts w:ascii="Times New Roman" w:eastAsia="Times New Roman" w:hAnsi="Times New Roman" w:cs="Times New Roman"/>
          <w:color w:val="000000"/>
          <w:lang w:eastAsia="ru-RU"/>
        </w:rPr>
        <w:br/>
      </w:r>
      <w:r w:rsidRPr="00570FFE">
        <w:rPr>
          <w:rFonts w:ascii="Times New Roman" w:eastAsia="Times New Roman" w:hAnsi="Times New Roman" w:cs="Times New Roman"/>
          <w:bCs/>
          <w:i/>
          <w:color w:val="000000"/>
          <w:shd w:val="clear" w:color="auto" w:fill="FFFFFF"/>
          <w:lang w:eastAsia="ru-RU"/>
        </w:rPr>
        <w:t>Установка и закрепление заготовок при обработке канавок на цилиндрических поверхностях.</w:t>
      </w:r>
      <w:r w:rsidRPr="00570FFE">
        <w:rPr>
          <w:rFonts w:ascii="Times New Roman" w:eastAsia="Times New Roman" w:hAnsi="Times New Roman" w:cs="Times New Roman"/>
          <w:color w:val="000000"/>
          <w:lang w:eastAsia="ru-RU"/>
        </w:rPr>
        <w:br/>
      </w:r>
      <w:r w:rsidRPr="00570FFE">
        <w:rPr>
          <w:rFonts w:ascii="Times New Roman" w:eastAsia="Times New Roman" w:hAnsi="Times New Roman" w:cs="Times New Roman"/>
          <w:color w:val="000000"/>
          <w:shd w:val="clear" w:color="auto" w:fill="FFFFFF"/>
          <w:lang w:eastAsia="ru-RU"/>
        </w:rPr>
        <w:t>При обработке канавок на цилиндрических поверхностях используют 2 способа установки и закрепления заготовок на станке:</w:t>
      </w:r>
      <w:r w:rsidRPr="00570FFE">
        <w:rPr>
          <w:rFonts w:ascii="Times New Roman" w:eastAsia="Times New Roman" w:hAnsi="Times New Roman" w:cs="Times New Roman"/>
          <w:color w:val="000000"/>
          <w:lang w:eastAsia="ru-RU"/>
        </w:rPr>
        <w:br/>
      </w:r>
      <w:r w:rsidRPr="00570FFE">
        <w:rPr>
          <w:rFonts w:ascii="Times New Roman" w:eastAsia="Times New Roman" w:hAnsi="Times New Roman" w:cs="Times New Roman"/>
          <w:color w:val="000000"/>
          <w:shd w:val="clear" w:color="auto" w:fill="FFFFFF"/>
          <w:lang w:eastAsia="ru-RU"/>
        </w:rPr>
        <w:t>1.В 3-х кулачковом самоцентрирующем патроне.</w:t>
      </w:r>
      <w:r w:rsidRPr="00570FFE">
        <w:rPr>
          <w:rFonts w:ascii="Times New Roman" w:eastAsia="Times New Roman" w:hAnsi="Times New Roman" w:cs="Times New Roman"/>
          <w:color w:val="000000"/>
          <w:lang w:eastAsia="ru-RU"/>
        </w:rPr>
        <w:br/>
      </w:r>
      <w:r w:rsidRPr="00570FFE">
        <w:rPr>
          <w:rFonts w:ascii="Times New Roman" w:eastAsia="Times New Roman" w:hAnsi="Times New Roman" w:cs="Times New Roman"/>
          <w:color w:val="000000"/>
          <w:shd w:val="clear" w:color="auto" w:fill="FFFFFF"/>
          <w:lang w:eastAsia="ru-RU"/>
        </w:rPr>
        <w:t>2. В 3-х кулачковом самоцентрирующем патроне и заднем центре.</w:t>
      </w:r>
      <w:r w:rsidRPr="00570FFE">
        <w:rPr>
          <w:rFonts w:ascii="Times New Roman" w:eastAsia="Times New Roman" w:hAnsi="Times New Roman" w:cs="Times New Roman"/>
          <w:color w:val="000000"/>
          <w:lang w:eastAsia="ru-RU"/>
        </w:rPr>
        <w:br/>
      </w:r>
      <w:r w:rsidRPr="00570FFE">
        <w:rPr>
          <w:rFonts w:ascii="Times New Roman" w:eastAsia="Times New Roman" w:hAnsi="Times New Roman" w:cs="Times New Roman"/>
          <w:bCs/>
          <w:i/>
          <w:color w:val="000000"/>
          <w:shd w:val="clear" w:color="auto" w:fill="FFFFFF"/>
          <w:lang w:eastAsia="ru-RU"/>
        </w:rPr>
        <w:t>Обработка канавок на цилиндрических поверхностях.</w:t>
      </w:r>
      <w:r w:rsidRPr="00570FFE">
        <w:rPr>
          <w:rFonts w:ascii="Times New Roman" w:eastAsia="Times New Roman" w:hAnsi="Times New Roman" w:cs="Times New Roman"/>
          <w:color w:val="000000"/>
          <w:lang w:eastAsia="ru-RU"/>
        </w:rPr>
        <w:br/>
      </w:r>
      <w:r w:rsidRPr="00570FFE">
        <w:rPr>
          <w:rFonts w:ascii="Times New Roman" w:eastAsia="Times New Roman" w:hAnsi="Times New Roman" w:cs="Times New Roman"/>
          <w:color w:val="000000"/>
          <w:shd w:val="clear" w:color="auto" w:fill="FFFFFF"/>
          <w:lang w:eastAsia="ru-RU"/>
        </w:rPr>
        <w:t>Заготовку устанавливают и закрепляют на станке в зависимости от длины и жёсткости. Резец устанавливают и прочно закрепляют в резцедержателе.</w:t>
      </w:r>
      <w:r w:rsidRPr="00570FFE">
        <w:rPr>
          <w:rFonts w:ascii="Times New Roman" w:eastAsia="Times New Roman" w:hAnsi="Times New Roman" w:cs="Times New Roman"/>
          <w:color w:val="000000"/>
          <w:lang w:eastAsia="ru-RU"/>
        </w:rPr>
        <w:br/>
      </w:r>
      <w:r w:rsidRPr="00570FFE">
        <w:rPr>
          <w:rFonts w:ascii="Times New Roman" w:eastAsia="Times New Roman" w:hAnsi="Times New Roman" w:cs="Times New Roman"/>
          <w:color w:val="000000"/>
          <w:shd w:val="clear" w:color="auto" w:fill="FFFFFF"/>
          <w:lang w:eastAsia="ru-RU"/>
        </w:rPr>
        <w:t xml:space="preserve">Узкие канавки на цилиндрических поверхностях вытачивают поперечной подачей за один проход. Для этого с помощью линейки, штангенциркуля или лимба продольной подачи резец устанавливают резец устанавливают на требуемое расстояние ℓ </w:t>
      </w:r>
      <w:proofErr w:type="gramStart"/>
      <w:r w:rsidRPr="00570FFE">
        <w:rPr>
          <w:rFonts w:ascii="Times New Roman" w:eastAsia="Times New Roman" w:hAnsi="Times New Roman" w:cs="Times New Roman"/>
          <w:color w:val="000000"/>
          <w:shd w:val="clear" w:color="auto" w:fill="FFFFFF"/>
          <w:lang w:eastAsia="ru-RU"/>
        </w:rPr>
        <w:t>мм</w:t>
      </w:r>
      <w:proofErr w:type="gramEnd"/>
      <w:r w:rsidRPr="00570FFE">
        <w:rPr>
          <w:rFonts w:ascii="Times New Roman" w:eastAsia="Times New Roman" w:hAnsi="Times New Roman" w:cs="Times New Roman"/>
          <w:color w:val="000000"/>
          <w:shd w:val="clear" w:color="auto" w:fill="FFFFFF"/>
          <w:lang w:eastAsia="ru-RU"/>
        </w:rPr>
        <w:t xml:space="preserve"> от торца. Затем резец доводят до касания с цилиндрической поверхностью, устанавливают лимб поперечной подачи на нуль и движением вперёд вытачивают канавку на полную глубину.</w:t>
      </w:r>
      <w:r w:rsidRPr="00570FFE">
        <w:rPr>
          <w:rFonts w:ascii="Times New Roman" w:eastAsia="Times New Roman" w:hAnsi="Times New Roman" w:cs="Times New Roman"/>
          <w:color w:val="000000"/>
          <w:lang w:eastAsia="ru-RU"/>
        </w:rPr>
        <w:br/>
      </w:r>
      <w:r w:rsidRPr="00570FFE">
        <w:rPr>
          <w:rFonts w:ascii="Times New Roman" w:eastAsia="Times New Roman" w:hAnsi="Times New Roman" w:cs="Times New Roman"/>
          <w:color w:val="000000"/>
          <w:shd w:val="clear" w:color="auto" w:fill="FFFFFF"/>
          <w:lang w:eastAsia="ru-RU"/>
        </w:rPr>
        <w:t>Широкие канавки вытачивают за несколько проходов резца. При предварительных проходах канавку вытачивают не на полную глубину, оставляя припуск 0,5-0,6 мм, а в конце последнего прохода его срезают продольным движением резца. </w:t>
      </w:r>
      <w:r w:rsidRPr="00570FFE">
        <w:rPr>
          <w:rFonts w:ascii="Times New Roman" w:eastAsia="Times New Roman" w:hAnsi="Times New Roman" w:cs="Times New Roman"/>
          <w:color w:val="000000"/>
          <w:lang w:eastAsia="ru-RU"/>
        </w:rPr>
        <w:br/>
      </w:r>
      <w:r w:rsidRPr="00570FFE">
        <w:rPr>
          <w:rFonts w:ascii="Times New Roman" w:eastAsia="Times New Roman" w:hAnsi="Times New Roman" w:cs="Times New Roman"/>
          <w:bCs/>
          <w:i/>
          <w:color w:val="000000"/>
          <w:shd w:val="clear" w:color="auto" w:fill="FFFFFF"/>
          <w:lang w:eastAsia="ru-RU"/>
        </w:rPr>
        <w:t>Режимы резания при обработке канавок.</w:t>
      </w:r>
      <w:r w:rsidRPr="00570FFE">
        <w:rPr>
          <w:rFonts w:ascii="Times New Roman" w:eastAsia="Times New Roman" w:hAnsi="Times New Roman" w:cs="Times New Roman"/>
          <w:color w:val="000000"/>
          <w:lang w:eastAsia="ru-RU"/>
        </w:rPr>
        <w:br/>
      </w:r>
      <w:r w:rsidRPr="00570FFE">
        <w:rPr>
          <w:rFonts w:ascii="Times New Roman" w:eastAsia="Times New Roman" w:hAnsi="Times New Roman" w:cs="Times New Roman"/>
          <w:color w:val="000000"/>
          <w:shd w:val="clear" w:color="auto" w:fill="FFFFFF"/>
          <w:lang w:eastAsia="ru-RU"/>
        </w:rPr>
        <w:t>При выборе режима резания для вытачивания канавки за глубину резания принимается её ширина, полученная за один проход. Подача резца обычно выполняется вручную и принимается в пределах 0,1-0,2 мм/</w:t>
      </w:r>
      <w:proofErr w:type="gramStart"/>
      <w:r w:rsidRPr="00570FFE">
        <w:rPr>
          <w:rFonts w:ascii="Times New Roman" w:eastAsia="Times New Roman" w:hAnsi="Times New Roman" w:cs="Times New Roman"/>
          <w:color w:val="000000"/>
          <w:shd w:val="clear" w:color="auto" w:fill="FFFFFF"/>
          <w:lang w:eastAsia="ru-RU"/>
        </w:rPr>
        <w:t>об</w:t>
      </w:r>
      <w:proofErr w:type="gramEnd"/>
      <w:r w:rsidRPr="00570FFE">
        <w:rPr>
          <w:rFonts w:ascii="Times New Roman" w:eastAsia="Times New Roman" w:hAnsi="Times New Roman" w:cs="Times New Roman"/>
          <w:color w:val="000000"/>
          <w:shd w:val="clear" w:color="auto" w:fill="FFFFFF"/>
          <w:lang w:eastAsia="ru-RU"/>
        </w:rPr>
        <w:t>. Скорость резания принимается несколько меньшая на 15-20 процентов меньше, чем при продольном точении.</w:t>
      </w:r>
      <w:r w:rsidRPr="00570FFE">
        <w:rPr>
          <w:rFonts w:ascii="Times New Roman" w:eastAsia="Times New Roman" w:hAnsi="Times New Roman" w:cs="Times New Roman"/>
          <w:color w:val="000000"/>
          <w:lang w:eastAsia="ru-RU"/>
        </w:rPr>
        <w:br/>
      </w:r>
      <w:r w:rsidRPr="00570FFE">
        <w:rPr>
          <w:rFonts w:ascii="Times New Roman" w:eastAsia="Times New Roman" w:hAnsi="Times New Roman" w:cs="Times New Roman"/>
          <w:bCs/>
          <w:i/>
          <w:color w:val="000000"/>
          <w:shd w:val="clear" w:color="auto" w:fill="FFFFFF"/>
          <w:lang w:eastAsia="ru-RU"/>
        </w:rPr>
        <w:t>Виды дефектов при обработке канавок на цилиндрических поверхностях.</w:t>
      </w:r>
    </w:p>
    <w:tbl>
      <w:tblPr>
        <w:tblStyle w:val="af3"/>
        <w:tblW w:w="10704" w:type="dxa"/>
        <w:tblLook w:val="04A0"/>
      </w:tblPr>
      <w:tblGrid>
        <w:gridCol w:w="3568"/>
        <w:gridCol w:w="3568"/>
        <w:gridCol w:w="3568"/>
      </w:tblGrid>
      <w:tr w:rsidR="003D477F" w:rsidTr="00C71764">
        <w:tc>
          <w:tcPr>
            <w:tcW w:w="3568" w:type="dxa"/>
          </w:tcPr>
          <w:p w:rsidR="003D477F" w:rsidRPr="00570FFE" w:rsidRDefault="003D477F" w:rsidP="00C71764">
            <w:pPr>
              <w:rPr>
                <w:rFonts w:ascii="Times New Roman" w:eastAsia="Times New Roman" w:hAnsi="Times New Roman" w:cs="Times New Roman"/>
                <w:lang w:eastAsia="ru-RU"/>
              </w:rPr>
            </w:pPr>
            <w:r w:rsidRPr="00570FFE">
              <w:rPr>
                <w:rFonts w:ascii="Times New Roman" w:eastAsia="Times New Roman" w:hAnsi="Times New Roman" w:cs="Times New Roman"/>
                <w:lang w:eastAsia="ru-RU"/>
              </w:rPr>
              <w:br/>
              <w:t>Виды дефектов.</w:t>
            </w:r>
          </w:p>
        </w:tc>
        <w:tc>
          <w:tcPr>
            <w:tcW w:w="3568" w:type="dxa"/>
          </w:tcPr>
          <w:p w:rsidR="003D477F" w:rsidRPr="00570FFE" w:rsidRDefault="003D477F" w:rsidP="00C71764">
            <w:pPr>
              <w:rPr>
                <w:rFonts w:ascii="Times New Roman" w:eastAsia="Times New Roman" w:hAnsi="Times New Roman" w:cs="Times New Roman"/>
                <w:lang w:eastAsia="ru-RU"/>
              </w:rPr>
            </w:pPr>
            <w:r w:rsidRPr="00570FFE">
              <w:rPr>
                <w:rFonts w:ascii="Times New Roman" w:eastAsia="Times New Roman" w:hAnsi="Times New Roman" w:cs="Times New Roman"/>
                <w:lang w:eastAsia="ru-RU"/>
              </w:rPr>
              <w:br/>
              <w:t>Причины дефектов.</w:t>
            </w:r>
          </w:p>
        </w:tc>
        <w:tc>
          <w:tcPr>
            <w:tcW w:w="3568" w:type="dxa"/>
          </w:tcPr>
          <w:p w:rsidR="003D477F" w:rsidRPr="00570FFE" w:rsidRDefault="003D477F" w:rsidP="00C71764">
            <w:pPr>
              <w:rPr>
                <w:rFonts w:ascii="Times New Roman" w:eastAsia="Times New Roman" w:hAnsi="Times New Roman" w:cs="Times New Roman"/>
                <w:lang w:eastAsia="ru-RU"/>
              </w:rPr>
            </w:pPr>
            <w:r w:rsidRPr="00570FFE">
              <w:rPr>
                <w:rFonts w:ascii="Times New Roman" w:eastAsia="Times New Roman" w:hAnsi="Times New Roman" w:cs="Times New Roman"/>
                <w:lang w:eastAsia="ru-RU"/>
              </w:rPr>
              <w:br/>
              <w:t>Меры предупреждения.</w:t>
            </w:r>
          </w:p>
        </w:tc>
      </w:tr>
      <w:tr w:rsidR="003D477F" w:rsidTr="00C71764">
        <w:tc>
          <w:tcPr>
            <w:tcW w:w="3568" w:type="dxa"/>
          </w:tcPr>
          <w:p w:rsidR="003D477F" w:rsidRPr="00570FFE" w:rsidRDefault="003D477F" w:rsidP="00C71764">
            <w:pPr>
              <w:rPr>
                <w:rFonts w:ascii="Times New Roman" w:eastAsia="Times New Roman" w:hAnsi="Times New Roman" w:cs="Times New Roman"/>
                <w:lang w:eastAsia="ru-RU"/>
              </w:rPr>
            </w:pPr>
            <w:r w:rsidRPr="00570FFE">
              <w:rPr>
                <w:rFonts w:ascii="Times New Roman" w:eastAsia="Times New Roman" w:hAnsi="Times New Roman" w:cs="Times New Roman"/>
                <w:lang w:eastAsia="ru-RU"/>
              </w:rPr>
              <w:t>Неточный размер канавки по ширине</w:t>
            </w:r>
          </w:p>
        </w:tc>
        <w:tc>
          <w:tcPr>
            <w:tcW w:w="3568" w:type="dxa"/>
          </w:tcPr>
          <w:p w:rsidR="003D477F" w:rsidRPr="00570FFE" w:rsidRDefault="003D477F" w:rsidP="00C71764">
            <w:pPr>
              <w:rPr>
                <w:rFonts w:ascii="Times New Roman" w:eastAsia="Times New Roman" w:hAnsi="Times New Roman" w:cs="Times New Roman"/>
                <w:lang w:eastAsia="ru-RU"/>
              </w:rPr>
            </w:pPr>
            <w:r w:rsidRPr="00570FFE">
              <w:rPr>
                <w:rFonts w:ascii="Times New Roman" w:eastAsia="Times New Roman" w:hAnsi="Times New Roman" w:cs="Times New Roman"/>
                <w:lang w:eastAsia="ru-RU"/>
              </w:rPr>
              <w:t>При вытачивании канавки мерным резцом – неточность размера ширины резца, при вытачивании в «разбивку» неточность контроля</w:t>
            </w:r>
          </w:p>
        </w:tc>
        <w:tc>
          <w:tcPr>
            <w:tcW w:w="3568" w:type="dxa"/>
          </w:tcPr>
          <w:p w:rsidR="003D477F" w:rsidRPr="00570FFE" w:rsidRDefault="003D477F" w:rsidP="00C71764">
            <w:pPr>
              <w:rPr>
                <w:rFonts w:ascii="Times New Roman" w:eastAsia="Times New Roman" w:hAnsi="Times New Roman" w:cs="Times New Roman"/>
                <w:lang w:eastAsia="ru-RU"/>
              </w:rPr>
            </w:pPr>
            <w:r>
              <w:rPr>
                <w:rFonts w:ascii="Times New Roman" w:eastAsia="Times New Roman" w:hAnsi="Times New Roman" w:cs="Times New Roman"/>
                <w:lang w:eastAsia="ru-RU"/>
              </w:rPr>
              <w:t>Правильно заточить резец.</w:t>
            </w:r>
            <w:r w:rsidRPr="00570FFE">
              <w:rPr>
                <w:rFonts w:ascii="Times New Roman" w:eastAsia="Times New Roman" w:hAnsi="Times New Roman" w:cs="Times New Roman"/>
                <w:lang w:eastAsia="ru-RU"/>
              </w:rPr>
              <w:br/>
              <w:t>Предварительно прорезать контрольные риски, ограничивающие ширину.</w:t>
            </w:r>
          </w:p>
        </w:tc>
      </w:tr>
      <w:tr w:rsidR="003D477F" w:rsidTr="00C71764">
        <w:tc>
          <w:tcPr>
            <w:tcW w:w="3568" w:type="dxa"/>
          </w:tcPr>
          <w:p w:rsidR="003D477F" w:rsidRPr="00570FFE" w:rsidRDefault="003D477F" w:rsidP="00C71764">
            <w:pPr>
              <w:rPr>
                <w:rFonts w:ascii="Times New Roman" w:eastAsia="Times New Roman" w:hAnsi="Times New Roman" w:cs="Times New Roman"/>
                <w:lang w:eastAsia="ru-RU"/>
              </w:rPr>
            </w:pPr>
            <w:r w:rsidRPr="00570FFE">
              <w:rPr>
                <w:rFonts w:ascii="Times New Roman" w:eastAsia="Times New Roman" w:hAnsi="Times New Roman" w:cs="Times New Roman"/>
                <w:lang w:eastAsia="ru-RU"/>
              </w:rPr>
              <w:t>Неточность размера канавки по глубине </w:t>
            </w:r>
          </w:p>
        </w:tc>
        <w:tc>
          <w:tcPr>
            <w:tcW w:w="3568" w:type="dxa"/>
          </w:tcPr>
          <w:p w:rsidR="003D477F" w:rsidRPr="00570FFE" w:rsidRDefault="003D477F" w:rsidP="00C71764">
            <w:pPr>
              <w:rPr>
                <w:rFonts w:ascii="Times New Roman" w:eastAsia="Times New Roman" w:hAnsi="Times New Roman" w:cs="Times New Roman"/>
                <w:lang w:eastAsia="ru-RU"/>
              </w:rPr>
            </w:pPr>
            <w:r w:rsidRPr="00570FFE">
              <w:rPr>
                <w:rFonts w:ascii="Times New Roman" w:eastAsia="Times New Roman" w:hAnsi="Times New Roman" w:cs="Times New Roman"/>
                <w:lang w:eastAsia="ru-RU"/>
              </w:rPr>
              <w:t>Ошибка при отсчёте числа делений по лимбу поперечной подачи</w:t>
            </w:r>
          </w:p>
        </w:tc>
        <w:tc>
          <w:tcPr>
            <w:tcW w:w="3568" w:type="dxa"/>
          </w:tcPr>
          <w:p w:rsidR="003D477F" w:rsidRPr="00570FFE" w:rsidRDefault="003D477F" w:rsidP="00C71764">
            <w:pPr>
              <w:rPr>
                <w:rFonts w:ascii="Times New Roman" w:eastAsia="Times New Roman" w:hAnsi="Times New Roman" w:cs="Times New Roman"/>
                <w:lang w:eastAsia="ru-RU"/>
              </w:rPr>
            </w:pPr>
            <w:r w:rsidRPr="00570FFE">
              <w:rPr>
                <w:rFonts w:ascii="Times New Roman" w:eastAsia="Times New Roman" w:hAnsi="Times New Roman" w:cs="Times New Roman"/>
                <w:lang w:eastAsia="ru-RU"/>
              </w:rPr>
              <w:t>Тщательный контроль глубины канавки шаблоном или глубиномером</w:t>
            </w:r>
          </w:p>
        </w:tc>
      </w:tr>
      <w:tr w:rsidR="003D477F" w:rsidTr="00C71764">
        <w:tc>
          <w:tcPr>
            <w:tcW w:w="3568" w:type="dxa"/>
          </w:tcPr>
          <w:p w:rsidR="003D477F" w:rsidRPr="00570FFE" w:rsidRDefault="003D477F" w:rsidP="00C71764">
            <w:pPr>
              <w:rPr>
                <w:rFonts w:ascii="Times New Roman" w:eastAsia="Times New Roman" w:hAnsi="Times New Roman" w:cs="Times New Roman"/>
                <w:lang w:eastAsia="ru-RU"/>
              </w:rPr>
            </w:pPr>
            <w:r w:rsidRPr="00570FFE">
              <w:rPr>
                <w:rFonts w:ascii="Times New Roman" w:eastAsia="Times New Roman" w:hAnsi="Times New Roman" w:cs="Times New Roman"/>
                <w:lang w:eastAsia="ru-RU"/>
              </w:rPr>
              <w:t>Не выдержано расположение канавки по отношению к торцу или уступу</w:t>
            </w:r>
          </w:p>
        </w:tc>
        <w:tc>
          <w:tcPr>
            <w:tcW w:w="3568" w:type="dxa"/>
          </w:tcPr>
          <w:p w:rsidR="003D477F" w:rsidRPr="00570FFE" w:rsidRDefault="003D477F" w:rsidP="00C71764">
            <w:pPr>
              <w:rPr>
                <w:rFonts w:ascii="Times New Roman" w:eastAsia="Times New Roman" w:hAnsi="Times New Roman" w:cs="Times New Roman"/>
                <w:lang w:eastAsia="ru-RU"/>
              </w:rPr>
            </w:pPr>
            <w:r w:rsidRPr="00570FFE">
              <w:rPr>
                <w:rFonts w:ascii="Times New Roman" w:eastAsia="Times New Roman" w:hAnsi="Times New Roman" w:cs="Times New Roman"/>
                <w:lang w:eastAsia="ru-RU"/>
              </w:rPr>
              <w:t>Неточность установки резца</w:t>
            </w:r>
          </w:p>
        </w:tc>
        <w:tc>
          <w:tcPr>
            <w:tcW w:w="3568" w:type="dxa"/>
          </w:tcPr>
          <w:p w:rsidR="003D477F" w:rsidRPr="00570FFE" w:rsidRDefault="003D477F" w:rsidP="00C71764">
            <w:pPr>
              <w:rPr>
                <w:rFonts w:ascii="Times New Roman" w:eastAsia="Times New Roman" w:hAnsi="Times New Roman" w:cs="Times New Roman"/>
                <w:lang w:eastAsia="ru-RU"/>
              </w:rPr>
            </w:pPr>
            <w:r w:rsidRPr="00570FFE">
              <w:rPr>
                <w:rFonts w:ascii="Times New Roman" w:eastAsia="Times New Roman" w:hAnsi="Times New Roman" w:cs="Times New Roman"/>
                <w:lang w:eastAsia="ru-RU"/>
              </w:rPr>
              <w:t>Проверить установку резца</w:t>
            </w:r>
          </w:p>
        </w:tc>
      </w:tr>
      <w:tr w:rsidR="003D477F" w:rsidTr="00C71764">
        <w:tc>
          <w:tcPr>
            <w:tcW w:w="3568" w:type="dxa"/>
          </w:tcPr>
          <w:p w:rsidR="003D477F" w:rsidRPr="00570FFE" w:rsidRDefault="003D477F" w:rsidP="00C71764">
            <w:pPr>
              <w:rPr>
                <w:rFonts w:ascii="Times New Roman" w:eastAsia="Times New Roman" w:hAnsi="Times New Roman" w:cs="Times New Roman"/>
                <w:lang w:eastAsia="ru-RU"/>
              </w:rPr>
            </w:pPr>
            <w:r w:rsidRPr="00570FFE">
              <w:rPr>
                <w:rFonts w:ascii="Times New Roman" w:eastAsia="Times New Roman" w:hAnsi="Times New Roman" w:cs="Times New Roman"/>
                <w:lang w:eastAsia="ru-RU"/>
              </w:rPr>
              <w:t>Недостаточная чистота обработки поверхностей канавки</w:t>
            </w:r>
          </w:p>
        </w:tc>
        <w:tc>
          <w:tcPr>
            <w:tcW w:w="3568" w:type="dxa"/>
          </w:tcPr>
          <w:p w:rsidR="003D477F" w:rsidRPr="00570FFE" w:rsidRDefault="003D477F" w:rsidP="00C71764">
            <w:pPr>
              <w:rPr>
                <w:rFonts w:ascii="Times New Roman" w:eastAsia="Times New Roman" w:hAnsi="Times New Roman" w:cs="Times New Roman"/>
                <w:lang w:eastAsia="ru-RU"/>
              </w:rPr>
            </w:pPr>
            <w:r w:rsidRPr="00570FFE">
              <w:rPr>
                <w:rFonts w:ascii="Times New Roman" w:eastAsia="Times New Roman" w:hAnsi="Times New Roman" w:cs="Times New Roman"/>
                <w:lang w:eastAsia="ru-RU"/>
              </w:rPr>
              <w:t>Вибрация резца из-за большой его ширины или большого вылета</w:t>
            </w:r>
          </w:p>
        </w:tc>
        <w:tc>
          <w:tcPr>
            <w:tcW w:w="3568" w:type="dxa"/>
          </w:tcPr>
          <w:p w:rsidR="003D477F" w:rsidRPr="00570FFE" w:rsidRDefault="003D477F" w:rsidP="00C71764">
            <w:pPr>
              <w:rPr>
                <w:rFonts w:ascii="Times New Roman" w:eastAsia="Times New Roman" w:hAnsi="Times New Roman" w:cs="Times New Roman"/>
                <w:lang w:eastAsia="ru-RU"/>
              </w:rPr>
            </w:pPr>
            <w:r w:rsidRPr="00570FFE">
              <w:rPr>
                <w:rFonts w:ascii="Times New Roman" w:eastAsia="Times New Roman" w:hAnsi="Times New Roman" w:cs="Times New Roman"/>
                <w:lang w:eastAsia="ru-RU"/>
              </w:rPr>
              <w:t>Работать более узким резцом, протачивать канавки в «разбивку» или использовать более жёсткий резец</w:t>
            </w:r>
          </w:p>
        </w:tc>
      </w:tr>
    </w:tbl>
    <w:p w:rsidR="00302664" w:rsidRDefault="003D477F" w:rsidP="003D477F">
      <w:pPr>
        <w:spacing w:after="0" w:line="240" w:lineRule="auto"/>
        <w:rPr>
          <w:rFonts w:ascii="Times New Roman" w:eastAsia="Times New Roman" w:hAnsi="Times New Roman" w:cs="Times New Roman"/>
          <w:b/>
          <w:bCs/>
          <w:color w:val="000000"/>
          <w:shd w:val="clear" w:color="auto" w:fill="FFFFFF"/>
          <w:lang w:eastAsia="ru-RU"/>
        </w:rPr>
      </w:pPr>
      <w:r w:rsidRPr="003D477F">
        <w:rPr>
          <w:rFonts w:ascii="Times New Roman" w:eastAsia="Times New Roman" w:hAnsi="Times New Roman" w:cs="Times New Roman"/>
          <w:bCs/>
          <w:i/>
          <w:color w:val="000000"/>
          <w:shd w:val="clear" w:color="auto" w:fill="FFFFFF"/>
          <w:lang w:eastAsia="ru-RU"/>
        </w:rPr>
        <w:t>Контроль канавок на цилиндрических поверхностях.</w:t>
      </w:r>
      <w:r w:rsidRPr="003D477F">
        <w:rPr>
          <w:rFonts w:ascii="Times New Roman" w:eastAsia="Times New Roman" w:hAnsi="Times New Roman" w:cs="Times New Roman"/>
          <w:color w:val="000000"/>
          <w:lang w:eastAsia="ru-RU"/>
        </w:rPr>
        <w:br/>
      </w:r>
      <w:r w:rsidRPr="003D477F">
        <w:rPr>
          <w:rFonts w:ascii="Times New Roman" w:eastAsia="Times New Roman" w:hAnsi="Times New Roman" w:cs="Times New Roman"/>
          <w:color w:val="000000"/>
          <w:shd w:val="clear" w:color="auto" w:fill="FFFFFF"/>
          <w:lang w:eastAsia="ru-RU"/>
        </w:rPr>
        <w:t xml:space="preserve">Точность обработки канавок определяют линейкой, штангенциркулем или предельными калибрами. </w:t>
      </w:r>
      <w:r w:rsidRPr="003D477F">
        <w:rPr>
          <w:rFonts w:ascii="Times New Roman" w:eastAsia="Times New Roman" w:hAnsi="Times New Roman" w:cs="Times New Roman"/>
          <w:color w:val="000000"/>
          <w:shd w:val="clear" w:color="auto" w:fill="FFFFFF"/>
          <w:lang w:eastAsia="ru-RU"/>
        </w:rPr>
        <w:lastRenderedPageBreak/>
        <w:t>Штангенциркулем можно измерить ширину, глубину или диаметр дна канавки, а также её расположение по длине детали. Предельными калибрами пользуются, когда детали обрабатывают крупными партиями.</w:t>
      </w:r>
    </w:p>
    <w:p w:rsidR="0075019B" w:rsidRPr="006D5EC6" w:rsidRDefault="0075019B" w:rsidP="0075019B">
      <w:pPr>
        <w:shd w:val="clear" w:color="auto" w:fill="FFFFFF"/>
        <w:spacing w:after="0" w:line="240" w:lineRule="auto"/>
        <w:rPr>
          <w:rFonts w:ascii="yandex-sans" w:eastAsia="Times New Roman" w:hAnsi="yandex-sans" w:cs="Times New Roman"/>
          <w:b/>
          <w:color w:val="000000"/>
          <w:sz w:val="23"/>
          <w:szCs w:val="23"/>
          <w:lang w:eastAsia="ru-RU"/>
        </w:rPr>
      </w:pPr>
      <w:r w:rsidRPr="006D5EC6">
        <w:rPr>
          <w:rFonts w:ascii="yandex-sans" w:eastAsia="Times New Roman" w:hAnsi="yandex-sans" w:cs="Times New Roman"/>
          <w:b/>
          <w:color w:val="000000"/>
          <w:sz w:val="23"/>
          <w:szCs w:val="23"/>
          <w:lang w:eastAsia="ru-RU"/>
        </w:rPr>
        <w:t>Порядок выполнения работы.</w:t>
      </w:r>
    </w:p>
    <w:p w:rsidR="00302664" w:rsidRDefault="00302664" w:rsidP="00302664">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 По методическим указаниям ознакомиться с видами токарной обработки, инструментом, приспособлениями к токарным станкам, устройством токарно-винторезного станка 16К20</w:t>
      </w:r>
    </w:p>
    <w:p w:rsidR="00302664" w:rsidRDefault="00302664" w:rsidP="00302664">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 По индивидуальному заданию (табл. 2) определить расчетные размеры, параметры режима резания по всем переходам при обработке детали Валик (рис. 2).</w:t>
      </w:r>
    </w:p>
    <w:p w:rsidR="00302664" w:rsidRPr="00895F48" w:rsidRDefault="00302664" w:rsidP="00302664">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 Выполнить зскиз детали с нанесением всех размеров </w:t>
      </w:r>
      <w:proofErr w:type="gramStart"/>
      <w:r>
        <w:rPr>
          <w:rFonts w:ascii="Times New Roman" w:hAnsi="Times New Roman" w:cs="Times New Roman"/>
          <w:color w:val="000000"/>
          <w:sz w:val="24"/>
          <w:szCs w:val="24"/>
        </w:rPr>
        <w:t>согласно</w:t>
      </w:r>
      <w:proofErr w:type="gramEnd"/>
      <w:r>
        <w:rPr>
          <w:rFonts w:ascii="Times New Roman" w:hAnsi="Times New Roman" w:cs="Times New Roman"/>
          <w:color w:val="000000"/>
          <w:sz w:val="24"/>
          <w:szCs w:val="24"/>
        </w:rPr>
        <w:t xml:space="preserve"> индивидуального задания.</w:t>
      </w:r>
    </w:p>
    <w:p w:rsidR="00302664" w:rsidRDefault="00302664" w:rsidP="00E926B5">
      <w:pPr>
        <w:widowControl w:val="0"/>
        <w:autoSpaceDE w:val="0"/>
        <w:autoSpaceDN w:val="0"/>
        <w:adjustRightInd w:val="0"/>
        <w:spacing w:after="0" w:line="240" w:lineRule="auto"/>
        <w:jc w:val="center"/>
        <w:rPr>
          <w:rFonts w:ascii="Times New Roman" w:hAnsi="Times New Roman" w:cs="Times New Roman"/>
          <w:color w:val="000000"/>
        </w:rPr>
      </w:pPr>
      <w:r w:rsidRPr="00BB49D0">
        <w:rPr>
          <w:rFonts w:ascii="Times New Roman" w:hAnsi="Times New Roman" w:cs="Times New Roman"/>
          <w:noProof/>
          <w:color w:val="000000"/>
          <w:lang w:eastAsia="ru-RU"/>
        </w:rPr>
        <w:drawing>
          <wp:inline distT="0" distB="0" distL="0" distR="0">
            <wp:extent cx="5430522" cy="2276475"/>
            <wp:effectExtent l="19050" t="0" r="0" b="0"/>
            <wp:docPr id="61"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0" cstate="print"/>
                    <a:srcRect t="9756" b="10365"/>
                    <a:stretch>
                      <a:fillRect/>
                    </a:stretch>
                  </pic:blipFill>
                  <pic:spPr bwMode="auto">
                    <a:xfrm>
                      <a:off x="0" y="0"/>
                      <a:ext cx="5430522" cy="2276475"/>
                    </a:xfrm>
                    <a:prstGeom prst="rect">
                      <a:avLst/>
                    </a:prstGeom>
                    <a:noFill/>
                    <a:ln w="9525">
                      <a:noFill/>
                      <a:miter lim="800000"/>
                      <a:headEnd/>
                      <a:tailEnd/>
                    </a:ln>
                  </pic:spPr>
                </pic:pic>
              </a:graphicData>
            </a:graphic>
          </wp:inline>
        </w:drawing>
      </w:r>
    </w:p>
    <w:p w:rsidR="00302664" w:rsidRPr="00E926B5" w:rsidRDefault="00302664" w:rsidP="00E926B5">
      <w:pPr>
        <w:widowControl w:val="0"/>
        <w:tabs>
          <w:tab w:val="left" w:pos="1049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Рис. 2 Валик </w:t>
      </w:r>
    </w:p>
    <w:p w:rsidR="003D477F" w:rsidRDefault="003D477F" w:rsidP="003D477F">
      <w:pPr>
        <w:spacing w:after="0" w:line="240" w:lineRule="auto"/>
        <w:rPr>
          <w:rFonts w:ascii="Times New Roman" w:eastAsia="Times New Roman" w:hAnsi="Times New Roman" w:cs="Times New Roman"/>
          <w:b/>
          <w:bCs/>
          <w:color w:val="000000"/>
          <w:shd w:val="clear" w:color="auto" w:fill="FFFFFF"/>
          <w:lang w:eastAsia="ru-RU"/>
        </w:rPr>
      </w:pPr>
      <w:r w:rsidRPr="003D477F">
        <w:rPr>
          <w:rFonts w:ascii="Times New Roman" w:eastAsia="Times New Roman" w:hAnsi="Times New Roman" w:cs="Times New Roman"/>
          <w:b/>
          <w:bCs/>
          <w:color w:val="000000"/>
          <w:shd w:val="clear" w:color="auto" w:fill="FFFFFF"/>
          <w:lang w:eastAsia="ru-RU"/>
        </w:rPr>
        <w:t>Содержание отчёта</w:t>
      </w:r>
      <w:r>
        <w:rPr>
          <w:rFonts w:ascii="Times New Roman" w:eastAsia="Times New Roman" w:hAnsi="Times New Roman" w:cs="Times New Roman"/>
          <w:b/>
          <w:bCs/>
          <w:color w:val="000000"/>
          <w:shd w:val="clear" w:color="auto" w:fill="FFFFFF"/>
          <w:lang w:eastAsia="ru-RU"/>
        </w:rPr>
        <w:t>:</w:t>
      </w:r>
      <w:r w:rsidRPr="003D477F">
        <w:rPr>
          <w:rFonts w:ascii="Times New Roman" w:eastAsia="Times New Roman" w:hAnsi="Times New Roman" w:cs="Times New Roman"/>
          <w:color w:val="000000"/>
          <w:lang w:eastAsia="ru-RU"/>
        </w:rPr>
        <w:br/>
      </w:r>
      <w:r w:rsidRPr="003D477F">
        <w:rPr>
          <w:rFonts w:ascii="Times New Roman" w:eastAsia="Times New Roman" w:hAnsi="Times New Roman" w:cs="Times New Roman"/>
          <w:color w:val="000000"/>
          <w:shd w:val="clear" w:color="auto" w:fill="FFFFFF"/>
          <w:lang w:eastAsia="ru-RU"/>
        </w:rPr>
        <w:t>- Наименование работы.</w:t>
      </w:r>
      <w:r w:rsidRPr="003D477F">
        <w:rPr>
          <w:rFonts w:ascii="Times New Roman" w:eastAsia="Times New Roman" w:hAnsi="Times New Roman" w:cs="Times New Roman"/>
          <w:color w:val="000000"/>
          <w:lang w:eastAsia="ru-RU"/>
        </w:rPr>
        <w:br/>
      </w:r>
      <w:r w:rsidRPr="003D477F">
        <w:rPr>
          <w:rFonts w:ascii="Times New Roman" w:eastAsia="Times New Roman" w:hAnsi="Times New Roman" w:cs="Times New Roman"/>
          <w:color w:val="000000"/>
          <w:shd w:val="clear" w:color="auto" w:fill="FFFFFF"/>
          <w:lang w:eastAsia="ru-RU"/>
        </w:rPr>
        <w:t>- Цель работы.</w:t>
      </w:r>
      <w:r w:rsidRPr="003D477F">
        <w:rPr>
          <w:rFonts w:ascii="Times New Roman" w:eastAsia="Times New Roman" w:hAnsi="Times New Roman" w:cs="Times New Roman"/>
          <w:color w:val="000000"/>
          <w:lang w:eastAsia="ru-RU"/>
        </w:rPr>
        <w:br/>
      </w:r>
      <w:r w:rsidRPr="003D477F">
        <w:rPr>
          <w:rFonts w:ascii="Times New Roman" w:eastAsia="Times New Roman" w:hAnsi="Times New Roman" w:cs="Times New Roman"/>
          <w:color w:val="000000"/>
          <w:shd w:val="clear" w:color="auto" w:fill="FFFFFF"/>
          <w:lang w:eastAsia="ru-RU"/>
        </w:rPr>
        <w:t>- Используемое оборудование, инструменты, материалы.</w:t>
      </w:r>
      <w:r w:rsidRPr="003D477F">
        <w:rPr>
          <w:rFonts w:ascii="Times New Roman" w:eastAsia="Times New Roman" w:hAnsi="Times New Roman" w:cs="Times New Roman"/>
          <w:color w:val="000000"/>
          <w:lang w:eastAsia="ru-RU"/>
        </w:rPr>
        <w:br/>
      </w:r>
      <w:r w:rsidRPr="003D477F">
        <w:rPr>
          <w:rFonts w:ascii="Times New Roman" w:eastAsia="Times New Roman" w:hAnsi="Times New Roman" w:cs="Times New Roman"/>
          <w:color w:val="000000"/>
          <w:shd w:val="clear" w:color="auto" w:fill="FFFFFF"/>
          <w:lang w:eastAsia="ru-RU"/>
        </w:rPr>
        <w:t>- Выводы о результатах выполненной работы (при наличии ошибок указать их причины).</w:t>
      </w:r>
      <w:r w:rsidRPr="003D477F">
        <w:rPr>
          <w:rFonts w:ascii="Times New Roman" w:eastAsia="Times New Roman" w:hAnsi="Times New Roman" w:cs="Times New Roman"/>
          <w:color w:val="000000"/>
          <w:lang w:eastAsia="ru-RU"/>
        </w:rPr>
        <w:br/>
      </w:r>
      <w:r w:rsidRPr="003D477F">
        <w:rPr>
          <w:rFonts w:ascii="Times New Roman" w:eastAsia="Times New Roman" w:hAnsi="Times New Roman" w:cs="Times New Roman"/>
          <w:b/>
          <w:bCs/>
          <w:color w:val="000000"/>
          <w:lang w:eastAsia="ru-RU"/>
        </w:rPr>
        <w:t>Контрольные вопросы.</w:t>
      </w:r>
      <w:r w:rsidRPr="003D477F">
        <w:rPr>
          <w:rFonts w:ascii="Times New Roman" w:eastAsia="Times New Roman" w:hAnsi="Times New Roman" w:cs="Times New Roman"/>
          <w:color w:val="000000"/>
          <w:lang w:eastAsia="ru-RU"/>
        </w:rPr>
        <w:br/>
      </w:r>
      <w:r w:rsidRPr="003D477F">
        <w:rPr>
          <w:rFonts w:ascii="Times New Roman" w:eastAsia="Times New Roman" w:hAnsi="Times New Roman" w:cs="Times New Roman"/>
          <w:color w:val="000000"/>
          <w:shd w:val="clear" w:color="auto" w:fill="FFFFFF"/>
          <w:lang w:eastAsia="ru-RU"/>
        </w:rPr>
        <w:t>1.Укажите типы резцов для наружного точения канавок.</w:t>
      </w:r>
      <w:r w:rsidRPr="003D477F">
        <w:rPr>
          <w:rFonts w:ascii="Times New Roman" w:eastAsia="Times New Roman" w:hAnsi="Times New Roman" w:cs="Times New Roman"/>
          <w:color w:val="000000"/>
          <w:lang w:eastAsia="ru-RU"/>
        </w:rPr>
        <w:br/>
      </w:r>
      <w:r w:rsidRPr="003D477F">
        <w:rPr>
          <w:rFonts w:ascii="Times New Roman" w:eastAsia="Times New Roman" w:hAnsi="Times New Roman" w:cs="Times New Roman"/>
          <w:color w:val="000000"/>
          <w:shd w:val="clear" w:color="auto" w:fill="FFFFFF"/>
          <w:lang w:eastAsia="ru-RU"/>
        </w:rPr>
        <w:t>3.Укажите основные виды дефектов и их причины при обработке канавок на цилиндрических поверхностях.</w:t>
      </w:r>
    </w:p>
    <w:p w:rsidR="00570FFE" w:rsidRPr="00E926B5" w:rsidRDefault="003D477F" w:rsidP="00E926B5">
      <w:pPr>
        <w:spacing w:after="0" w:line="240" w:lineRule="auto"/>
        <w:rPr>
          <w:rFonts w:ascii="Times New Roman" w:eastAsia="Times New Roman" w:hAnsi="Times New Roman" w:cs="Times New Roman"/>
          <w:lang w:eastAsia="ru-RU"/>
        </w:rPr>
      </w:pPr>
      <w:r w:rsidRPr="003D477F">
        <w:rPr>
          <w:rFonts w:ascii="Times New Roman" w:eastAsia="Times New Roman" w:hAnsi="Times New Roman" w:cs="Times New Roman"/>
          <w:b/>
          <w:bCs/>
          <w:color w:val="000000"/>
          <w:shd w:val="clear" w:color="auto" w:fill="FFFFFF"/>
          <w:lang w:eastAsia="ru-RU"/>
        </w:rPr>
        <w:t>Список используемой литературы.</w:t>
      </w:r>
      <w:r w:rsidRPr="003D477F">
        <w:rPr>
          <w:rFonts w:ascii="Times New Roman" w:eastAsia="Times New Roman" w:hAnsi="Times New Roman" w:cs="Times New Roman"/>
          <w:color w:val="000000"/>
          <w:lang w:eastAsia="ru-RU"/>
        </w:rPr>
        <w:br/>
      </w:r>
      <w:r w:rsidRPr="003D477F">
        <w:rPr>
          <w:rFonts w:ascii="Times New Roman" w:eastAsia="Times New Roman" w:hAnsi="Times New Roman" w:cs="Times New Roman"/>
          <w:color w:val="000000"/>
          <w:shd w:val="clear" w:color="auto" w:fill="FFFFFF"/>
          <w:lang w:eastAsia="ru-RU"/>
        </w:rPr>
        <w:t>1. Бергер И.И. Токарное дело Минск Вышэйшая школа, 1980г.- 318с.</w:t>
      </w:r>
      <w:r w:rsidRPr="003D477F">
        <w:rPr>
          <w:rFonts w:ascii="Times New Roman" w:eastAsia="Times New Roman" w:hAnsi="Times New Roman" w:cs="Times New Roman"/>
          <w:color w:val="000000"/>
          <w:lang w:eastAsia="ru-RU"/>
        </w:rPr>
        <w:br/>
      </w:r>
      <w:r w:rsidRPr="003D477F">
        <w:rPr>
          <w:rFonts w:ascii="Times New Roman" w:eastAsia="Times New Roman" w:hAnsi="Times New Roman" w:cs="Times New Roman"/>
          <w:color w:val="000000"/>
          <w:shd w:val="clear" w:color="auto" w:fill="FFFFFF"/>
          <w:lang w:eastAsia="ru-RU"/>
        </w:rPr>
        <w:t>2. Багдасарова Т. А. Токарь – универсал М. Издательский центр «Академия», 2011г.- 286с.</w:t>
      </w:r>
    </w:p>
    <w:p w:rsidR="00302664" w:rsidRPr="00302664" w:rsidRDefault="00302664" w:rsidP="00302664">
      <w:pPr>
        <w:shd w:val="clear" w:color="auto" w:fill="FFFFFF"/>
        <w:spacing w:after="0" w:line="240" w:lineRule="auto"/>
        <w:textAlignment w:val="baseline"/>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Индивидуальное</w:t>
      </w:r>
      <w:proofErr w:type="gramEnd"/>
      <w:r>
        <w:rPr>
          <w:rFonts w:ascii="Times New Roman" w:hAnsi="Times New Roman" w:cs="Times New Roman"/>
          <w:color w:val="000000"/>
          <w:sz w:val="24"/>
          <w:szCs w:val="24"/>
        </w:rPr>
        <w:t xml:space="preserve"> заданию Таблица 2</w:t>
      </w:r>
    </w:p>
    <w:tbl>
      <w:tblPr>
        <w:tblStyle w:val="af3"/>
        <w:tblW w:w="0" w:type="auto"/>
        <w:jc w:val="center"/>
        <w:tblLook w:val="04A0"/>
      </w:tblPr>
      <w:tblGrid>
        <w:gridCol w:w="1163"/>
        <w:gridCol w:w="735"/>
        <w:gridCol w:w="734"/>
        <w:gridCol w:w="734"/>
        <w:gridCol w:w="734"/>
        <w:gridCol w:w="734"/>
        <w:gridCol w:w="734"/>
        <w:gridCol w:w="734"/>
        <w:gridCol w:w="734"/>
        <w:gridCol w:w="734"/>
        <w:gridCol w:w="734"/>
        <w:gridCol w:w="734"/>
        <w:gridCol w:w="734"/>
        <w:gridCol w:w="734"/>
      </w:tblGrid>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 ва</w:t>
            </w:r>
            <w:r w:rsidRPr="002823C9">
              <w:rPr>
                <w:rFonts w:ascii="Times New Roman" w:hAnsi="Times New Roman" w:cs="Times New Roman"/>
                <w:color w:val="000000"/>
                <w:sz w:val="24"/>
                <w:szCs w:val="24"/>
              </w:rPr>
              <w:t>рианта</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65"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L</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121C47">
              <w:rPr>
                <w:rFonts w:ascii="Times New Roman" w:hAnsi="Times New Roman" w:cs="Times New Roman"/>
                <w:color w:val="000000"/>
                <w:sz w:val="24"/>
                <w:szCs w:val="24"/>
              </w:rPr>
              <w:t>L</w:t>
            </w:r>
            <w:r w:rsidRPr="00121C47">
              <w:rPr>
                <w:rFonts w:ascii="Times New Roman" w:hAnsi="Times New Roman" w:cs="Times New Roman"/>
                <w:color w:val="000000"/>
                <w:sz w:val="14"/>
                <w:szCs w:val="14"/>
              </w:rPr>
              <w:t>1</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8B2F39">
              <w:rPr>
                <w:rFonts w:ascii="Times New Roman" w:hAnsi="Times New Roman" w:cs="Times New Roman"/>
                <w:color w:val="000000"/>
                <w:sz w:val="24"/>
                <w:szCs w:val="24"/>
              </w:rPr>
              <w:t>L</w:t>
            </w:r>
            <w:r w:rsidRPr="008B2F39">
              <w:rPr>
                <w:rFonts w:ascii="Times New Roman" w:hAnsi="Times New Roman" w:cs="Times New Roman"/>
                <w:color w:val="000000"/>
                <w:sz w:val="14"/>
                <w:szCs w:val="14"/>
              </w:rPr>
              <w:t>2</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B7000E">
              <w:rPr>
                <w:rFonts w:ascii="Times New Roman" w:hAnsi="Times New Roman" w:cs="Times New Roman"/>
                <w:color w:val="000000"/>
                <w:sz w:val="24"/>
                <w:szCs w:val="24"/>
              </w:rPr>
              <w:t>L</w:t>
            </w:r>
            <w:r w:rsidRPr="00B7000E">
              <w:rPr>
                <w:rFonts w:ascii="Times New Roman" w:hAnsi="Times New Roman" w:cs="Times New Roman"/>
                <w:color w:val="000000"/>
                <w:sz w:val="14"/>
                <w:szCs w:val="14"/>
              </w:rPr>
              <w:t>3</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752E28">
              <w:rPr>
                <w:rFonts w:ascii="Times New Roman" w:hAnsi="Times New Roman" w:cs="Times New Roman"/>
                <w:color w:val="000000"/>
                <w:sz w:val="24"/>
                <w:szCs w:val="24"/>
              </w:rPr>
              <w:t>L</w:t>
            </w:r>
            <w:r w:rsidRPr="00752E28">
              <w:rPr>
                <w:rFonts w:ascii="Times New Roman" w:hAnsi="Times New Roman" w:cs="Times New Roman"/>
                <w:color w:val="000000"/>
                <w:sz w:val="14"/>
                <w:szCs w:val="14"/>
              </w:rPr>
              <w:t>4</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682C2A">
              <w:rPr>
                <w:rFonts w:ascii="Times New Roman" w:hAnsi="Times New Roman" w:cs="Times New Roman"/>
                <w:color w:val="000000"/>
                <w:sz w:val="24"/>
                <w:szCs w:val="24"/>
              </w:rPr>
              <w:t>L</w:t>
            </w:r>
            <w:r w:rsidRPr="00682C2A">
              <w:rPr>
                <w:rFonts w:ascii="Times New Roman" w:hAnsi="Times New Roman" w:cs="Times New Roman"/>
                <w:color w:val="000000"/>
                <w:sz w:val="14"/>
                <w:szCs w:val="14"/>
              </w:rPr>
              <w:t>5</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07074F">
              <w:rPr>
                <w:rFonts w:ascii="Times New Roman" w:hAnsi="Times New Roman" w:cs="Times New Roman"/>
                <w:color w:val="000000"/>
                <w:sz w:val="24"/>
                <w:szCs w:val="24"/>
              </w:rPr>
              <w:t>L</w:t>
            </w:r>
            <w:r w:rsidRPr="0007074F">
              <w:rPr>
                <w:rFonts w:ascii="Times New Roman" w:hAnsi="Times New Roman" w:cs="Times New Roman"/>
                <w:color w:val="000000"/>
                <w:sz w:val="14"/>
                <w:szCs w:val="14"/>
              </w:rPr>
              <w:t>6</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52774D">
              <w:rPr>
                <w:rFonts w:ascii="Times New Roman" w:hAnsi="Times New Roman" w:cs="Times New Roman"/>
                <w:color w:val="000000"/>
                <w:sz w:val="24"/>
                <w:szCs w:val="24"/>
              </w:rPr>
              <w:t>L</w:t>
            </w:r>
            <w:r w:rsidRPr="0052774D">
              <w:rPr>
                <w:rFonts w:ascii="Times New Roman" w:hAnsi="Times New Roman" w:cs="Times New Roman"/>
                <w:color w:val="000000"/>
                <w:sz w:val="14"/>
                <w:szCs w:val="14"/>
              </w:rPr>
              <w:t>7</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BD573B">
              <w:rPr>
                <w:rFonts w:ascii="Times New Roman" w:hAnsi="Times New Roman" w:cs="Times New Roman"/>
                <w:color w:val="000000"/>
                <w:sz w:val="24"/>
                <w:szCs w:val="24"/>
              </w:rPr>
              <w:t>d</w:t>
            </w:r>
            <w:r w:rsidRPr="00BD573B">
              <w:rPr>
                <w:rFonts w:ascii="Times New Roman" w:hAnsi="Times New Roman" w:cs="Times New Roman"/>
                <w:color w:val="000000"/>
                <w:sz w:val="14"/>
                <w:szCs w:val="14"/>
              </w:rPr>
              <w:t>1</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ED3276">
              <w:rPr>
                <w:rFonts w:ascii="Times New Roman" w:hAnsi="Times New Roman" w:cs="Times New Roman"/>
                <w:color w:val="000000"/>
                <w:sz w:val="24"/>
                <w:szCs w:val="24"/>
              </w:rPr>
              <w:t>d</w:t>
            </w:r>
            <w:r w:rsidRPr="00ED3276">
              <w:rPr>
                <w:rFonts w:ascii="Times New Roman" w:hAnsi="Times New Roman" w:cs="Times New Roman"/>
                <w:color w:val="000000"/>
                <w:sz w:val="14"/>
                <w:szCs w:val="14"/>
              </w:rPr>
              <w:t>2</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93126F">
              <w:rPr>
                <w:rFonts w:ascii="Times New Roman" w:hAnsi="Times New Roman" w:cs="Times New Roman"/>
                <w:color w:val="000000"/>
                <w:sz w:val="24"/>
                <w:szCs w:val="24"/>
              </w:rPr>
              <w:t>d</w:t>
            </w:r>
            <w:r w:rsidRPr="0093126F">
              <w:rPr>
                <w:rFonts w:ascii="Times New Roman" w:hAnsi="Times New Roman" w:cs="Times New Roman"/>
                <w:color w:val="000000"/>
                <w:sz w:val="14"/>
                <w:szCs w:val="14"/>
              </w:rPr>
              <w:t>3</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78" w:lineRule="exact"/>
              <w:rPr>
                <w:rFonts w:ascii="Times New Roman" w:hAnsi="Times New Roman" w:cs="Times New Roman"/>
                <w:color w:val="000000"/>
                <w:sz w:val="14"/>
                <w:szCs w:val="14"/>
              </w:rPr>
            </w:pPr>
            <w:r w:rsidRPr="00EA50BA">
              <w:rPr>
                <w:rFonts w:ascii="Times New Roman" w:hAnsi="Times New Roman" w:cs="Times New Roman"/>
                <w:color w:val="000000"/>
                <w:sz w:val="24"/>
                <w:szCs w:val="24"/>
              </w:rPr>
              <w:t>d</w:t>
            </w:r>
            <w:r w:rsidRPr="00EA50BA">
              <w:rPr>
                <w:rFonts w:ascii="Times New Roman" w:hAnsi="Times New Roman" w:cs="Times New Roman"/>
                <w:color w:val="000000"/>
                <w:sz w:val="14"/>
                <w:szCs w:val="14"/>
              </w:rPr>
              <w:t>4</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65"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Md</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429"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200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30</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40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60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20</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23</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28</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416"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16</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429"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20</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2</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160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45</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20</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22</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14</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16</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3</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140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16</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17</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16</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16</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15</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19</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15</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4</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120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12</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28</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36</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12</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12</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14</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20</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14</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5</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100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10</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14</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26</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10</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12</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15</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20</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10</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12</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6</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190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30</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35</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25</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40</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18</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18</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7</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150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18</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17</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45</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10</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15</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22</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15</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8</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130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15</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22</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16</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20</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9</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110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10</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12</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30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13</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22</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24</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18</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22</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10</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170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16</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25</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64</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15</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22</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23</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14</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20</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11</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150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35</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15</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18</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18</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12</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160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45</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20</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14</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16</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13</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170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50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25</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25</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14</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10</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14</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14</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180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35</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50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45</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16</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15</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190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25</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55</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30</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18</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16</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18</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16</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200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25</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30</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35</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60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25</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20</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15</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16</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22</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15</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17</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180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60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15</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30</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22</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16</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20</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18</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160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25</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35</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25</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15</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22</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23</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14</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22</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19</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140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25</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20</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15</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14</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16</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20</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120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10</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10</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14</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16</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12</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14</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lastRenderedPageBreak/>
              <w:t>21</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100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10</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25</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10</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15</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22</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10</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15</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22</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110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10</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25</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30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15</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10</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12</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18</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10</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12</w:t>
            </w:r>
          </w:p>
        </w:tc>
      </w:tr>
      <w:tr w:rsidR="00302664" w:rsidTr="00C71764">
        <w:trPr>
          <w:jc w:val="center"/>
        </w:trPr>
        <w:tc>
          <w:tcPr>
            <w:tcW w:w="1163" w:type="dxa"/>
          </w:tcPr>
          <w:p w:rsidR="00302664" w:rsidRPr="002823C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2823C9">
              <w:rPr>
                <w:rFonts w:ascii="Times New Roman" w:hAnsi="Times New Roman" w:cs="Times New Roman"/>
                <w:color w:val="000000"/>
                <w:sz w:val="24"/>
                <w:szCs w:val="24"/>
              </w:rPr>
              <w:t>23</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130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10</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20</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20</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22</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25</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14</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20</w:t>
            </w:r>
          </w:p>
        </w:tc>
      </w:tr>
      <w:tr w:rsidR="00302664" w:rsidTr="00C71764">
        <w:trPr>
          <w:jc w:val="center"/>
        </w:trPr>
        <w:tc>
          <w:tcPr>
            <w:tcW w:w="1163" w:type="dxa"/>
          </w:tcPr>
          <w:p w:rsidR="00302664" w:rsidRDefault="00302664" w:rsidP="00C71764">
            <w:pPr>
              <w:textAlignment w:val="baseline"/>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24</w:t>
            </w:r>
          </w:p>
        </w:tc>
        <w:tc>
          <w:tcPr>
            <w:tcW w:w="735" w:type="dxa"/>
          </w:tcPr>
          <w:p w:rsidR="00302664" w:rsidRPr="00D253A0"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D253A0">
              <w:rPr>
                <w:rFonts w:ascii="Times New Roman" w:hAnsi="Times New Roman" w:cs="Times New Roman"/>
                <w:color w:val="000000"/>
                <w:sz w:val="24"/>
                <w:szCs w:val="24"/>
              </w:rPr>
              <w:t>150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20</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15</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30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45</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15</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10</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15</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22</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24</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26</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18</w:t>
            </w:r>
          </w:p>
        </w:tc>
        <w:tc>
          <w:tcPr>
            <w:tcW w:w="734" w:type="dxa"/>
          </w:tcPr>
          <w:p w:rsidR="00302664" w:rsidRPr="00835AE8" w:rsidRDefault="00302664" w:rsidP="00C71764">
            <w:pPr>
              <w:widowControl w:val="0"/>
              <w:shd w:val="clear" w:color="auto" w:fill="FFFFFF" w:themeFill="background1"/>
              <w:autoSpaceDE w:val="0"/>
              <w:autoSpaceDN w:val="0"/>
              <w:adjustRightInd w:val="0"/>
              <w:spacing w:line="290" w:lineRule="exact"/>
              <w:rPr>
                <w:rFonts w:ascii="Times New Roman" w:hAnsi="Times New Roman" w:cs="Times New Roman"/>
                <w:color w:val="000000"/>
                <w:sz w:val="24"/>
                <w:szCs w:val="24"/>
              </w:rPr>
            </w:pPr>
            <w:r w:rsidRPr="00835AE8">
              <w:rPr>
                <w:rFonts w:ascii="Times New Roman" w:hAnsi="Times New Roman" w:cs="Times New Roman"/>
                <w:color w:val="000000"/>
                <w:sz w:val="24"/>
                <w:szCs w:val="24"/>
              </w:rPr>
              <w:t>22</w:t>
            </w:r>
          </w:p>
        </w:tc>
      </w:tr>
      <w:tr w:rsidR="00302664" w:rsidTr="00C71764">
        <w:trPr>
          <w:jc w:val="center"/>
        </w:trPr>
        <w:tc>
          <w:tcPr>
            <w:tcW w:w="1163" w:type="dxa"/>
          </w:tcPr>
          <w:p w:rsidR="00302664" w:rsidRDefault="00302664" w:rsidP="00C71764">
            <w:pPr>
              <w:textAlignment w:val="baseline"/>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25</w:t>
            </w:r>
          </w:p>
        </w:tc>
        <w:tc>
          <w:tcPr>
            <w:tcW w:w="735" w:type="dxa"/>
          </w:tcPr>
          <w:p w:rsidR="00302664" w:rsidRDefault="00302664" w:rsidP="00C71764">
            <w:r w:rsidRPr="00D253A0">
              <w:rPr>
                <w:rFonts w:ascii="Times New Roman" w:hAnsi="Times New Roman" w:cs="Times New Roman"/>
                <w:color w:val="000000"/>
                <w:sz w:val="24"/>
                <w:szCs w:val="24"/>
              </w:rPr>
              <w:t>170</w:t>
            </w:r>
          </w:p>
        </w:tc>
        <w:tc>
          <w:tcPr>
            <w:tcW w:w="734" w:type="dxa"/>
          </w:tcPr>
          <w:p w:rsidR="00302664" w:rsidRPr="00121C47"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121C47">
              <w:rPr>
                <w:rFonts w:ascii="Times New Roman" w:hAnsi="Times New Roman" w:cs="Times New Roman"/>
                <w:color w:val="000000"/>
                <w:sz w:val="24"/>
                <w:szCs w:val="24"/>
              </w:rPr>
              <w:t>15</w:t>
            </w:r>
          </w:p>
        </w:tc>
        <w:tc>
          <w:tcPr>
            <w:tcW w:w="734" w:type="dxa"/>
          </w:tcPr>
          <w:p w:rsidR="00302664" w:rsidRPr="008B2F39"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8B2F39">
              <w:rPr>
                <w:rFonts w:ascii="Times New Roman" w:hAnsi="Times New Roman" w:cs="Times New Roman"/>
                <w:color w:val="000000"/>
                <w:sz w:val="24"/>
                <w:szCs w:val="24"/>
              </w:rPr>
              <w:t>25</w:t>
            </w:r>
          </w:p>
        </w:tc>
        <w:tc>
          <w:tcPr>
            <w:tcW w:w="734" w:type="dxa"/>
          </w:tcPr>
          <w:p w:rsidR="00302664" w:rsidRPr="00B7000E"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7000E">
              <w:rPr>
                <w:rFonts w:ascii="Times New Roman" w:hAnsi="Times New Roman" w:cs="Times New Roman"/>
                <w:color w:val="000000"/>
                <w:sz w:val="24"/>
                <w:szCs w:val="24"/>
              </w:rPr>
              <w:t>20</w:t>
            </w:r>
          </w:p>
        </w:tc>
        <w:tc>
          <w:tcPr>
            <w:tcW w:w="734" w:type="dxa"/>
          </w:tcPr>
          <w:p w:rsidR="00302664" w:rsidRPr="00752E28"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752E28">
              <w:rPr>
                <w:rFonts w:ascii="Times New Roman" w:hAnsi="Times New Roman" w:cs="Times New Roman"/>
                <w:color w:val="000000"/>
                <w:sz w:val="24"/>
                <w:szCs w:val="24"/>
              </w:rPr>
              <w:t>60</w:t>
            </w:r>
          </w:p>
        </w:tc>
        <w:tc>
          <w:tcPr>
            <w:tcW w:w="734" w:type="dxa"/>
          </w:tcPr>
          <w:p w:rsidR="00302664" w:rsidRPr="00682C2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682C2A">
              <w:rPr>
                <w:rFonts w:ascii="Times New Roman" w:hAnsi="Times New Roman" w:cs="Times New Roman"/>
                <w:color w:val="000000"/>
                <w:sz w:val="24"/>
                <w:szCs w:val="24"/>
              </w:rPr>
              <w:t>25</w:t>
            </w:r>
          </w:p>
        </w:tc>
        <w:tc>
          <w:tcPr>
            <w:tcW w:w="734" w:type="dxa"/>
          </w:tcPr>
          <w:p w:rsidR="00302664" w:rsidRPr="0007074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07074F">
              <w:rPr>
                <w:rFonts w:ascii="Times New Roman" w:hAnsi="Times New Roman" w:cs="Times New Roman"/>
                <w:color w:val="000000"/>
                <w:sz w:val="24"/>
                <w:szCs w:val="24"/>
              </w:rPr>
              <w:t>5</w:t>
            </w:r>
          </w:p>
        </w:tc>
        <w:tc>
          <w:tcPr>
            <w:tcW w:w="734" w:type="dxa"/>
          </w:tcPr>
          <w:p w:rsidR="00302664" w:rsidRPr="0052774D"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52774D">
              <w:rPr>
                <w:rFonts w:ascii="Times New Roman" w:hAnsi="Times New Roman" w:cs="Times New Roman"/>
                <w:color w:val="000000"/>
                <w:sz w:val="24"/>
                <w:szCs w:val="24"/>
              </w:rPr>
              <w:t>20</w:t>
            </w:r>
          </w:p>
        </w:tc>
        <w:tc>
          <w:tcPr>
            <w:tcW w:w="734" w:type="dxa"/>
          </w:tcPr>
          <w:p w:rsidR="00302664" w:rsidRPr="00BD573B"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BD573B">
              <w:rPr>
                <w:rFonts w:ascii="Times New Roman" w:hAnsi="Times New Roman" w:cs="Times New Roman"/>
                <w:color w:val="000000"/>
                <w:sz w:val="24"/>
                <w:szCs w:val="24"/>
              </w:rPr>
              <w:t>16</w:t>
            </w:r>
          </w:p>
        </w:tc>
        <w:tc>
          <w:tcPr>
            <w:tcW w:w="734" w:type="dxa"/>
          </w:tcPr>
          <w:p w:rsidR="00302664" w:rsidRPr="00ED3276"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D3276">
              <w:rPr>
                <w:rFonts w:ascii="Times New Roman" w:hAnsi="Times New Roman" w:cs="Times New Roman"/>
                <w:color w:val="000000"/>
                <w:sz w:val="24"/>
                <w:szCs w:val="24"/>
              </w:rPr>
              <w:t>20</w:t>
            </w:r>
          </w:p>
        </w:tc>
        <w:tc>
          <w:tcPr>
            <w:tcW w:w="734" w:type="dxa"/>
          </w:tcPr>
          <w:p w:rsidR="00302664" w:rsidRPr="0093126F"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93126F">
              <w:rPr>
                <w:rFonts w:ascii="Times New Roman" w:hAnsi="Times New Roman" w:cs="Times New Roman"/>
                <w:color w:val="000000"/>
                <w:sz w:val="24"/>
                <w:szCs w:val="24"/>
              </w:rPr>
              <w:t>24</w:t>
            </w:r>
          </w:p>
        </w:tc>
        <w:tc>
          <w:tcPr>
            <w:tcW w:w="734" w:type="dxa"/>
          </w:tcPr>
          <w:p w:rsidR="00302664" w:rsidRPr="00EA50BA" w:rsidRDefault="00302664" w:rsidP="00C71764">
            <w:pPr>
              <w:widowControl w:val="0"/>
              <w:shd w:val="clear" w:color="auto" w:fill="FFFFFF" w:themeFill="background1"/>
              <w:autoSpaceDE w:val="0"/>
              <w:autoSpaceDN w:val="0"/>
              <w:adjustRightInd w:val="0"/>
              <w:spacing w:line="291" w:lineRule="exact"/>
              <w:rPr>
                <w:rFonts w:ascii="Times New Roman" w:hAnsi="Times New Roman" w:cs="Times New Roman"/>
                <w:color w:val="000000"/>
                <w:sz w:val="24"/>
                <w:szCs w:val="24"/>
              </w:rPr>
            </w:pPr>
            <w:r w:rsidRPr="00EA50BA">
              <w:rPr>
                <w:rFonts w:ascii="Times New Roman" w:hAnsi="Times New Roman" w:cs="Times New Roman"/>
                <w:color w:val="000000"/>
                <w:sz w:val="24"/>
                <w:szCs w:val="24"/>
              </w:rPr>
              <w:t>14</w:t>
            </w:r>
          </w:p>
        </w:tc>
        <w:tc>
          <w:tcPr>
            <w:tcW w:w="734" w:type="dxa"/>
          </w:tcPr>
          <w:p w:rsidR="00302664" w:rsidRDefault="00302664" w:rsidP="00C71764">
            <w:r w:rsidRPr="00835AE8">
              <w:rPr>
                <w:rFonts w:ascii="Times New Roman" w:hAnsi="Times New Roman" w:cs="Times New Roman"/>
                <w:color w:val="000000"/>
                <w:sz w:val="24"/>
                <w:szCs w:val="24"/>
              </w:rPr>
              <w:t>16</w:t>
            </w:r>
          </w:p>
        </w:tc>
      </w:tr>
    </w:tbl>
    <w:p w:rsidR="0075019B" w:rsidRDefault="0075019B" w:rsidP="00AB63EB">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p>
    <w:p w:rsidR="00AB63EB" w:rsidRDefault="00AB63EB" w:rsidP="00AB63EB">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12</w:t>
      </w:r>
    </w:p>
    <w:p w:rsidR="00AB63EB" w:rsidRDefault="00AB63EB" w:rsidP="00AB63EB">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наладка ТВС при свеплении, зенкеровании и развертывании отверстий.</w:t>
      </w:r>
    </w:p>
    <w:p w:rsidR="00AB63EB" w:rsidRDefault="00AB63EB" w:rsidP="00AB63EB">
      <w:pPr>
        <w:pStyle w:val="22"/>
        <w:spacing w:before="0" w:beforeAutospacing="0" w:after="0" w:afterAutospacing="0"/>
        <w:jc w:val="both"/>
        <w:rPr>
          <w:b/>
          <w:bCs/>
          <w:color w:val="000000"/>
          <w:sz w:val="22"/>
          <w:szCs w:val="22"/>
        </w:rPr>
      </w:pPr>
    </w:p>
    <w:p w:rsidR="008505CA" w:rsidRPr="00E926B5" w:rsidRDefault="00AB63EB" w:rsidP="009319BB">
      <w:pPr>
        <w:pStyle w:val="a4"/>
        <w:shd w:val="clear" w:color="auto" w:fill="FFFFFF"/>
        <w:spacing w:before="0" w:beforeAutospacing="0" w:after="0" w:afterAutospacing="0"/>
      </w:pPr>
      <w:r w:rsidRPr="0016543B">
        <w:rPr>
          <w:b/>
          <w:bCs/>
          <w:color w:val="000000"/>
          <w:sz w:val="22"/>
          <w:szCs w:val="22"/>
        </w:rPr>
        <w:t>Цель работы</w:t>
      </w:r>
      <w:proofErr w:type="gramStart"/>
      <w:r w:rsidR="009319BB" w:rsidRPr="009319BB">
        <w:t xml:space="preserve"> </w:t>
      </w:r>
      <w:r w:rsidR="009319BB">
        <w:t>О</w:t>
      </w:r>
      <w:proofErr w:type="gramEnd"/>
      <w:r w:rsidR="009319BB">
        <w:t>владеть основными приёмами обработки отверстий (сверление, зенкерование, развертывание).</w:t>
      </w:r>
    </w:p>
    <w:p w:rsidR="008505CA" w:rsidRDefault="00AB63EB" w:rsidP="008505CA">
      <w:pPr>
        <w:shd w:val="clear" w:color="auto" w:fill="FFFFFF"/>
        <w:spacing w:after="0" w:line="240" w:lineRule="auto"/>
        <w:rPr>
          <w:b/>
          <w:bCs/>
          <w:color w:val="000000"/>
        </w:rPr>
      </w:pPr>
      <w:r w:rsidRPr="008505CA">
        <w:rPr>
          <w:rFonts w:ascii="Times New Roman" w:hAnsi="Times New Roman" w:cs="Times New Roman"/>
          <w:b/>
          <w:bCs/>
          <w:color w:val="000000"/>
        </w:rPr>
        <w:t>Задачи работы</w:t>
      </w:r>
      <w:r w:rsidRPr="0016543B">
        <w:rPr>
          <w:b/>
          <w:bCs/>
          <w:color w:val="000000"/>
        </w:rPr>
        <w:t>:</w:t>
      </w:r>
    </w:p>
    <w:p w:rsidR="008505CA" w:rsidRPr="008505CA" w:rsidRDefault="008505CA" w:rsidP="008505CA">
      <w:pPr>
        <w:shd w:val="clear" w:color="auto" w:fill="FFFFFF"/>
        <w:spacing w:after="0" w:line="240" w:lineRule="auto"/>
        <w:rPr>
          <w:rFonts w:ascii="yandex-sans" w:eastAsia="Times New Roman" w:hAnsi="yandex-sans" w:cs="Times New Roman"/>
          <w:color w:val="000000"/>
          <w:sz w:val="23"/>
          <w:szCs w:val="23"/>
          <w:lang w:eastAsia="ru-RU"/>
        </w:rPr>
      </w:pPr>
      <w:r>
        <w:rPr>
          <w:b/>
          <w:bCs/>
          <w:color w:val="000000"/>
        </w:rPr>
        <w:t>-</w:t>
      </w:r>
      <w:r w:rsidRPr="008505CA">
        <w:rPr>
          <w:rFonts w:ascii="yandex-sans" w:eastAsia="Times New Roman" w:hAnsi="yandex-sans" w:cs="Times New Roman"/>
          <w:color w:val="000000"/>
          <w:sz w:val="23"/>
          <w:szCs w:val="23"/>
          <w:lang w:eastAsia="ru-RU"/>
        </w:rPr>
        <w:t xml:space="preserve"> получить навыки наладки станков</w:t>
      </w:r>
      <w:r>
        <w:rPr>
          <w:rFonts w:ascii="yandex-sans" w:eastAsia="Times New Roman" w:hAnsi="yandex-sans" w:cs="Times New Roman"/>
          <w:color w:val="000000"/>
          <w:sz w:val="23"/>
          <w:szCs w:val="23"/>
          <w:lang w:eastAsia="ru-RU"/>
        </w:rPr>
        <w:t xml:space="preserve"> токарной группы</w:t>
      </w:r>
      <w:r w:rsidRPr="008505CA">
        <w:rPr>
          <w:rFonts w:ascii="yandex-sans" w:eastAsia="Times New Roman" w:hAnsi="yandex-sans" w:cs="Times New Roman"/>
          <w:color w:val="000000"/>
          <w:sz w:val="23"/>
          <w:szCs w:val="23"/>
          <w:lang w:eastAsia="ru-RU"/>
        </w:rPr>
        <w:t xml:space="preserve"> для обработки отверстий в деталях</w:t>
      </w:r>
    </w:p>
    <w:p w:rsidR="00AB63EB" w:rsidRPr="00E926B5" w:rsidRDefault="008505CA" w:rsidP="00E926B5">
      <w:pPr>
        <w:shd w:val="clear" w:color="auto" w:fill="FFFFFF"/>
        <w:spacing w:after="0" w:line="240" w:lineRule="auto"/>
        <w:rPr>
          <w:rFonts w:ascii="yandex-sans" w:eastAsia="Times New Roman" w:hAnsi="yandex-sans" w:cs="Times New Roman"/>
          <w:color w:val="000000"/>
          <w:sz w:val="23"/>
          <w:szCs w:val="23"/>
          <w:lang w:eastAsia="ru-RU"/>
        </w:rPr>
      </w:pPr>
      <w:r w:rsidRPr="008505CA">
        <w:rPr>
          <w:rFonts w:ascii="yandex-sans" w:eastAsia="Times New Roman" w:hAnsi="yandex-sans" w:cs="Times New Roman"/>
          <w:color w:val="000000"/>
          <w:sz w:val="23"/>
          <w:szCs w:val="23"/>
          <w:lang w:eastAsia="ru-RU"/>
        </w:rPr>
        <w:t>общемашиностроительного назначения.</w:t>
      </w:r>
    </w:p>
    <w:p w:rsidR="00AB63EB" w:rsidRDefault="00AB63EB" w:rsidP="00AB63EB">
      <w:pPr>
        <w:pStyle w:val="a4"/>
        <w:spacing w:before="0" w:beforeAutospacing="0" w:after="0" w:afterAutospacing="0"/>
        <w:ind w:right="50"/>
        <w:jc w:val="both"/>
        <w:rPr>
          <w:b/>
          <w:bCs/>
          <w:iCs/>
          <w:color w:val="000000"/>
        </w:rPr>
      </w:pPr>
      <w:r w:rsidRPr="00FF7F4A">
        <w:rPr>
          <w:b/>
          <w:bCs/>
          <w:iCs/>
          <w:color w:val="000000"/>
        </w:rPr>
        <w:t>Необходимый объем теоретической подготовки.</w:t>
      </w:r>
    </w:p>
    <w:p w:rsidR="00C71764" w:rsidRPr="00C71764" w:rsidRDefault="00C71764" w:rsidP="00C71764">
      <w:pPr>
        <w:pStyle w:val="a4"/>
        <w:spacing w:before="0" w:beforeAutospacing="0" w:after="0" w:afterAutospacing="0"/>
        <w:jc w:val="both"/>
        <w:rPr>
          <w:color w:val="000000"/>
          <w:sz w:val="22"/>
          <w:szCs w:val="22"/>
        </w:rPr>
      </w:pPr>
      <w:r w:rsidRPr="00C71764">
        <w:rPr>
          <w:color w:val="000000"/>
          <w:sz w:val="22"/>
          <w:szCs w:val="22"/>
        </w:rPr>
        <w:t>Сверление, зенкерование и развер</w:t>
      </w:r>
      <w:r w:rsidRPr="00C71764">
        <w:rPr>
          <w:color w:val="000000"/>
          <w:sz w:val="22"/>
          <w:szCs w:val="22"/>
        </w:rPr>
        <w:softHyphen/>
        <w:t>тывание являются технологическими спо</w:t>
      </w:r>
      <w:r w:rsidRPr="00C71764">
        <w:rPr>
          <w:color w:val="000000"/>
          <w:sz w:val="22"/>
          <w:szCs w:val="22"/>
        </w:rPr>
        <w:softHyphen/>
        <w:t>собами обработки круглых отверстий различной степени точности и с различ</w:t>
      </w:r>
      <w:r w:rsidRPr="00C71764">
        <w:rPr>
          <w:color w:val="000000"/>
          <w:sz w:val="22"/>
          <w:szCs w:val="22"/>
        </w:rPr>
        <w:softHyphen/>
        <w:t>ной шероховатостью образованных ци</w:t>
      </w:r>
      <w:r w:rsidRPr="00C71764">
        <w:rPr>
          <w:color w:val="000000"/>
          <w:sz w:val="22"/>
          <w:szCs w:val="22"/>
        </w:rPr>
        <w:softHyphen/>
        <w:t>линдрических поверхностей.</w:t>
      </w:r>
    </w:p>
    <w:p w:rsidR="00C71764" w:rsidRPr="00C71764" w:rsidRDefault="00C71764" w:rsidP="00C71764">
      <w:pPr>
        <w:pStyle w:val="a4"/>
        <w:spacing w:before="0" w:beforeAutospacing="0" w:after="0" w:afterAutospacing="0"/>
        <w:jc w:val="both"/>
        <w:rPr>
          <w:color w:val="000000"/>
          <w:sz w:val="22"/>
          <w:szCs w:val="22"/>
        </w:rPr>
      </w:pPr>
      <w:r w:rsidRPr="00C71764">
        <w:rPr>
          <w:color w:val="000000"/>
          <w:sz w:val="22"/>
          <w:szCs w:val="22"/>
        </w:rPr>
        <w:t>Сверление — основной технологический способ образования отверстий в</w:t>
      </w:r>
      <w:r w:rsidRPr="00C71764">
        <w:rPr>
          <w:i/>
          <w:iCs/>
          <w:color w:val="000000"/>
          <w:sz w:val="22"/>
          <w:szCs w:val="22"/>
        </w:rPr>
        <w:t> сплош</w:t>
      </w:r>
      <w:r w:rsidRPr="00C71764">
        <w:rPr>
          <w:i/>
          <w:iCs/>
          <w:color w:val="000000"/>
          <w:sz w:val="22"/>
          <w:szCs w:val="22"/>
        </w:rPr>
        <w:softHyphen/>
        <w:t>ном металле</w:t>
      </w:r>
      <w:r>
        <w:rPr>
          <w:i/>
          <w:iCs/>
          <w:color w:val="000000"/>
          <w:sz w:val="22"/>
          <w:szCs w:val="22"/>
        </w:rPr>
        <w:t xml:space="preserve"> </w:t>
      </w:r>
      <w:r w:rsidRPr="00C71764">
        <w:rPr>
          <w:color w:val="000000"/>
          <w:sz w:val="22"/>
          <w:szCs w:val="22"/>
        </w:rPr>
        <w:t>обрабатываемых заготовок. Сверлением могут быть получены как сквозные отверстия в заготовке тол</w:t>
      </w:r>
      <w:r w:rsidRPr="00C71764">
        <w:rPr>
          <w:color w:val="000000"/>
          <w:sz w:val="22"/>
          <w:szCs w:val="22"/>
        </w:rPr>
        <w:softHyphen/>
        <w:t>щиной / (рис. 13.1, а), так и глухие отверстия глубиной 1</w:t>
      </w:r>
      <w:r w:rsidRPr="00C71764">
        <w:rPr>
          <w:color w:val="000000"/>
          <w:sz w:val="22"/>
          <w:szCs w:val="22"/>
          <w:vertAlign w:val="subscript"/>
        </w:rPr>
        <w:t>С</w:t>
      </w:r>
      <w:r>
        <w:rPr>
          <w:color w:val="000000"/>
          <w:sz w:val="22"/>
          <w:szCs w:val="22"/>
          <w:vertAlign w:val="subscript"/>
        </w:rPr>
        <w:t xml:space="preserve"> </w:t>
      </w:r>
      <w:r w:rsidRPr="00C71764">
        <w:rPr>
          <w:color w:val="000000"/>
          <w:sz w:val="22"/>
          <w:szCs w:val="22"/>
        </w:rPr>
        <w:t>(рис. 13.1, б). При сверлении отверстий чаще всего использу</w:t>
      </w:r>
      <w:r w:rsidRPr="00C71764">
        <w:rPr>
          <w:color w:val="000000"/>
          <w:sz w:val="22"/>
          <w:szCs w:val="22"/>
        </w:rPr>
        <w:softHyphen/>
        <w:t>ют стандартные сверла, имеющие два винтовых зуба, расположенных диамет</w:t>
      </w:r>
      <w:r w:rsidRPr="00C71764">
        <w:rPr>
          <w:color w:val="000000"/>
          <w:sz w:val="22"/>
          <w:szCs w:val="22"/>
        </w:rPr>
        <w:softHyphen/>
        <w:t>рально друг относительно друга. Просвер</w:t>
      </w:r>
      <w:r w:rsidRPr="00C71764">
        <w:rPr>
          <w:color w:val="000000"/>
          <w:sz w:val="22"/>
          <w:szCs w:val="22"/>
        </w:rPr>
        <w:softHyphen/>
        <w:t>ленные отверстия, как правило, не име</w:t>
      </w:r>
      <w:r w:rsidRPr="00C71764">
        <w:rPr>
          <w:color w:val="000000"/>
          <w:sz w:val="22"/>
          <w:szCs w:val="22"/>
        </w:rPr>
        <w:softHyphen/>
        <w:t>ют абсолютно правильной цилиндри</w:t>
      </w:r>
      <w:r w:rsidRPr="00C71764">
        <w:rPr>
          <w:color w:val="000000"/>
          <w:sz w:val="22"/>
          <w:szCs w:val="22"/>
        </w:rPr>
        <w:softHyphen/>
        <w:t>ческой формы. Их поперечные сечения имеют форму овала, а продольные — небольшую конусность.</w:t>
      </w:r>
    </w:p>
    <w:p w:rsidR="00C71764" w:rsidRPr="00C71764" w:rsidRDefault="00C71764" w:rsidP="00C71764">
      <w:pPr>
        <w:pStyle w:val="a4"/>
        <w:spacing w:before="0" w:beforeAutospacing="0" w:after="0" w:afterAutospacing="0"/>
        <w:jc w:val="both"/>
        <w:rPr>
          <w:color w:val="000000"/>
          <w:sz w:val="22"/>
          <w:szCs w:val="22"/>
        </w:rPr>
      </w:pPr>
      <w:r w:rsidRPr="00C71764">
        <w:rPr>
          <w:color w:val="000000"/>
          <w:sz w:val="22"/>
          <w:szCs w:val="22"/>
        </w:rPr>
        <w:t>Диаметры просверленных отверстий всегда больше диаметра сверла, которым они просверлены. Разность диаметров сверла и просверленного им отвер</w:t>
      </w:r>
      <w:r w:rsidRPr="00C71764">
        <w:rPr>
          <w:color w:val="000000"/>
          <w:sz w:val="22"/>
          <w:szCs w:val="22"/>
        </w:rPr>
        <w:softHyphen/>
        <w:t>стия принято называть разбивкой от</w:t>
      </w:r>
      <w:r w:rsidRPr="00C71764">
        <w:rPr>
          <w:color w:val="000000"/>
          <w:sz w:val="22"/>
          <w:szCs w:val="22"/>
        </w:rPr>
        <w:softHyphen/>
        <w:t>верстияОна тем больше, чем больше диаметр сверла: для стандартных сверл диаметром</w:t>
      </w:r>
      <w:r>
        <w:rPr>
          <w:color w:val="000000"/>
          <w:sz w:val="22"/>
          <w:szCs w:val="22"/>
        </w:rPr>
        <w:t xml:space="preserve"> </w:t>
      </w:r>
      <w:r w:rsidRPr="00C71764">
        <w:rPr>
          <w:i/>
          <w:iCs/>
          <w:color w:val="000000"/>
          <w:sz w:val="22"/>
          <w:szCs w:val="22"/>
        </w:rPr>
        <w:t>d</w:t>
      </w:r>
      <w:r w:rsidRPr="00C71764">
        <w:rPr>
          <w:i/>
          <w:iCs/>
          <w:color w:val="000000"/>
          <w:sz w:val="22"/>
          <w:szCs w:val="22"/>
          <w:vertAlign w:val="subscript"/>
        </w:rPr>
        <w:t>c</w:t>
      </w:r>
      <w:r w:rsidRPr="00C71764">
        <w:rPr>
          <w:color w:val="000000"/>
          <w:sz w:val="22"/>
          <w:szCs w:val="22"/>
        </w:rPr>
        <w:t>— 10.. .20 мм разбивка сос</w:t>
      </w:r>
      <w:r w:rsidRPr="00C71764">
        <w:rPr>
          <w:color w:val="000000"/>
          <w:sz w:val="22"/>
          <w:szCs w:val="22"/>
        </w:rPr>
        <w:softHyphen/>
        <w:t>тавляет 0,15.. .0,25 мм. Причиной раз</w:t>
      </w:r>
      <w:r w:rsidRPr="00C71764">
        <w:rPr>
          <w:color w:val="000000"/>
          <w:sz w:val="22"/>
          <w:szCs w:val="22"/>
        </w:rPr>
        <w:softHyphen/>
        <w:t>бивки отверстий являются недостаточная точность заточки сверл и несоосносгь сверла и шпинделя сверлильного станка. Сверление отверстий без дальнейшей их обработки проводят в тех случаях, когда необходимая точность размеров лежит в пределах 12.. .14-го квалитета. Наиболее часто сверлением получают отверстия для болтовых соединений, а также от</w:t>
      </w:r>
      <w:r w:rsidRPr="00C71764">
        <w:rPr>
          <w:color w:val="000000"/>
          <w:sz w:val="22"/>
          <w:szCs w:val="22"/>
        </w:rPr>
        <w:softHyphen/>
        <w:t>верстия для нарезания в них внутренней крепежной резьбы.</w:t>
      </w:r>
    </w:p>
    <w:p w:rsidR="00C71764" w:rsidRPr="00C71764" w:rsidRDefault="00C71764" w:rsidP="00C71764">
      <w:pPr>
        <w:pStyle w:val="a4"/>
        <w:spacing w:before="0" w:beforeAutospacing="0" w:after="0" w:afterAutospacing="0"/>
        <w:jc w:val="both"/>
        <w:rPr>
          <w:color w:val="000000"/>
          <w:sz w:val="22"/>
          <w:szCs w:val="22"/>
        </w:rPr>
      </w:pPr>
      <w:r w:rsidRPr="00C71764">
        <w:rPr>
          <w:color w:val="000000"/>
          <w:sz w:val="22"/>
          <w:szCs w:val="22"/>
        </w:rPr>
        <w:t>Зенкерование — технологический спо</w:t>
      </w:r>
      <w:r w:rsidRPr="00C71764">
        <w:rPr>
          <w:color w:val="000000"/>
          <w:sz w:val="22"/>
          <w:szCs w:val="22"/>
        </w:rPr>
        <w:softHyphen/>
        <w:t>соб обработки</w:t>
      </w:r>
      <w:r w:rsidRPr="00C71764">
        <w:rPr>
          <w:i/>
          <w:iCs/>
          <w:color w:val="000000"/>
          <w:sz w:val="22"/>
          <w:szCs w:val="22"/>
        </w:rPr>
        <w:t> предварительно просвер</w:t>
      </w:r>
      <w:r w:rsidRPr="00C71764">
        <w:rPr>
          <w:i/>
          <w:iCs/>
          <w:color w:val="000000"/>
          <w:sz w:val="22"/>
          <w:szCs w:val="22"/>
        </w:rPr>
        <w:softHyphen/>
        <w:t>ленных отверстий</w:t>
      </w:r>
      <w:r>
        <w:rPr>
          <w:i/>
          <w:iCs/>
          <w:color w:val="000000"/>
          <w:sz w:val="22"/>
          <w:szCs w:val="22"/>
        </w:rPr>
        <w:t xml:space="preserve"> </w:t>
      </w:r>
      <w:r w:rsidRPr="00C71764">
        <w:rPr>
          <w:color w:val="000000"/>
          <w:sz w:val="22"/>
          <w:szCs w:val="22"/>
        </w:rPr>
        <w:t>диаметром</w:t>
      </w:r>
      <w:r>
        <w:rPr>
          <w:color w:val="000000"/>
          <w:sz w:val="22"/>
          <w:szCs w:val="22"/>
        </w:rPr>
        <w:t xml:space="preserve"> </w:t>
      </w:r>
      <w:r w:rsidRPr="00C71764">
        <w:rPr>
          <w:i/>
          <w:iCs/>
          <w:color w:val="000000"/>
          <w:sz w:val="22"/>
          <w:szCs w:val="22"/>
        </w:rPr>
        <w:t>d</w:t>
      </w:r>
      <w:r w:rsidRPr="00C71764">
        <w:rPr>
          <w:i/>
          <w:iCs/>
          <w:color w:val="000000"/>
          <w:sz w:val="22"/>
          <w:szCs w:val="22"/>
          <w:vertAlign w:val="subscript"/>
        </w:rPr>
        <w:t>c</w:t>
      </w:r>
      <w:r>
        <w:rPr>
          <w:i/>
          <w:iCs/>
          <w:color w:val="000000"/>
          <w:sz w:val="22"/>
          <w:szCs w:val="22"/>
          <w:vertAlign w:val="subscript"/>
        </w:rPr>
        <w:t xml:space="preserve"> </w:t>
      </w:r>
      <w:r w:rsidRPr="00C71764">
        <w:rPr>
          <w:color w:val="000000"/>
          <w:sz w:val="22"/>
          <w:szCs w:val="22"/>
        </w:rPr>
        <w:t>или от</w:t>
      </w:r>
      <w:r w:rsidRPr="00C71764">
        <w:rPr>
          <w:color w:val="000000"/>
          <w:sz w:val="22"/>
          <w:szCs w:val="22"/>
        </w:rPr>
        <w:softHyphen/>
        <w:t>верстий, изготовленных литьем и штам</w:t>
      </w:r>
      <w:r w:rsidRPr="00C71764">
        <w:rPr>
          <w:color w:val="000000"/>
          <w:sz w:val="22"/>
          <w:szCs w:val="22"/>
        </w:rPr>
        <w:softHyphen/>
        <w:t>керования отверстий более правиль</w:t>
      </w:r>
      <w:r w:rsidRPr="00C71764">
        <w:rPr>
          <w:color w:val="000000"/>
          <w:sz w:val="22"/>
          <w:szCs w:val="22"/>
        </w:rPr>
        <w:softHyphen/>
        <w:t>ной цилиндрической формы и с более точным размером диаметра, чем это достигается двухзубыми сверлами. Глуби</w:t>
      </w:r>
      <w:r w:rsidRPr="00C71764">
        <w:rPr>
          <w:color w:val="000000"/>
          <w:sz w:val="22"/>
          <w:szCs w:val="22"/>
        </w:rPr>
        <w:softHyphen/>
        <w:t>на резания</w:t>
      </w:r>
      <w:r>
        <w:rPr>
          <w:color w:val="000000"/>
          <w:sz w:val="22"/>
          <w:szCs w:val="22"/>
        </w:rPr>
        <w:t xml:space="preserve"> </w:t>
      </w:r>
      <w:r w:rsidRPr="00C71764">
        <w:rPr>
          <w:i/>
          <w:iCs/>
          <w:color w:val="000000"/>
          <w:sz w:val="22"/>
          <w:szCs w:val="22"/>
        </w:rPr>
        <w:t>t</w:t>
      </w:r>
      <w:r w:rsidRPr="00C71764">
        <w:rPr>
          <w:i/>
          <w:iCs/>
          <w:color w:val="000000"/>
          <w:sz w:val="22"/>
          <w:szCs w:val="22"/>
          <w:vertAlign w:val="subscript"/>
        </w:rPr>
        <w:t>3</w:t>
      </w:r>
      <w:r>
        <w:rPr>
          <w:i/>
          <w:iCs/>
          <w:color w:val="000000"/>
          <w:sz w:val="22"/>
          <w:szCs w:val="22"/>
          <w:vertAlign w:val="subscript"/>
        </w:rPr>
        <w:t xml:space="preserve"> </w:t>
      </w:r>
      <w:r w:rsidRPr="00C71764">
        <w:rPr>
          <w:color w:val="000000"/>
          <w:sz w:val="22"/>
          <w:szCs w:val="22"/>
        </w:rPr>
        <w:t>(рис. 13.1,</w:t>
      </w:r>
      <w:r w:rsidRPr="00C71764">
        <w:rPr>
          <w:i/>
          <w:iCs/>
          <w:color w:val="000000"/>
          <w:sz w:val="22"/>
          <w:szCs w:val="22"/>
        </w:rPr>
        <w:t> в, г)</w:t>
      </w:r>
      <w:r>
        <w:rPr>
          <w:i/>
          <w:iCs/>
          <w:color w:val="000000"/>
          <w:sz w:val="22"/>
          <w:szCs w:val="22"/>
        </w:rPr>
        <w:t xml:space="preserve"> </w:t>
      </w:r>
      <w:r>
        <w:rPr>
          <w:color w:val="000000"/>
          <w:sz w:val="22"/>
          <w:szCs w:val="22"/>
        </w:rPr>
        <w:t>при зенкерова</w:t>
      </w:r>
      <w:r w:rsidRPr="00C71764">
        <w:rPr>
          <w:color w:val="000000"/>
          <w:sz w:val="22"/>
          <w:szCs w:val="22"/>
        </w:rPr>
        <w:t>нии отверстий диаметром</w:t>
      </w:r>
      <w:r>
        <w:rPr>
          <w:color w:val="000000"/>
          <w:sz w:val="22"/>
          <w:szCs w:val="22"/>
        </w:rPr>
        <w:t xml:space="preserve"> </w:t>
      </w:r>
      <w:r w:rsidRPr="00C71764">
        <w:rPr>
          <w:i/>
          <w:iCs/>
          <w:color w:val="000000"/>
          <w:sz w:val="22"/>
          <w:szCs w:val="22"/>
        </w:rPr>
        <w:t>d</w:t>
      </w:r>
      <w:r w:rsidRPr="00C71764">
        <w:rPr>
          <w:i/>
          <w:iCs/>
          <w:color w:val="000000"/>
          <w:sz w:val="22"/>
          <w:szCs w:val="22"/>
          <w:vertAlign w:val="subscript"/>
        </w:rPr>
        <w:t>c</w:t>
      </w:r>
      <w:r>
        <w:rPr>
          <w:i/>
          <w:iCs/>
          <w:color w:val="000000"/>
          <w:sz w:val="22"/>
          <w:szCs w:val="22"/>
          <w:vertAlign w:val="subscript"/>
        </w:rPr>
        <w:t xml:space="preserve"> </w:t>
      </w:r>
      <w:r w:rsidRPr="00C71764">
        <w:rPr>
          <w:color w:val="000000"/>
          <w:sz w:val="22"/>
          <w:szCs w:val="22"/>
        </w:rPr>
        <w:t>равна Ь = 0,5(d</w:t>
      </w:r>
      <w:r w:rsidRPr="00C71764">
        <w:rPr>
          <w:color w:val="000000"/>
          <w:sz w:val="22"/>
          <w:szCs w:val="22"/>
          <w:vertAlign w:val="subscript"/>
        </w:rPr>
        <w:t>3</w:t>
      </w:r>
      <w:r w:rsidRPr="00C71764">
        <w:rPr>
          <w:color w:val="000000"/>
          <w:sz w:val="22"/>
          <w:szCs w:val="22"/>
        </w:rPr>
        <w:t>-</w:t>
      </w:r>
      <w:r w:rsidRPr="00C71764">
        <w:rPr>
          <w:i/>
          <w:iCs/>
          <w:color w:val="000000"/>
          <w:sz w:val="22"/>
          <w:szCs w:val="22"/>
        </w:rPr>
        <w:t>d</w:t>
      </w:r>
      <w:r w:rsidRPr="00C71764">
        <w:rPr>
          <w:i/>
          <w:iCs/>
          <w:color w:val="000000"/>
          <w:sz w:val="22"/>
          <w:szCs w:val="22"/>
          <w:vertAlign w:val="subscript"/>
        </w:rPr>
        <w:t>c</w:t>
      </w:r>
      <w:r w:rsidRPr="00C71764">
        <w:rPr>
          <w:i/>
          <w:iCs/>
          <w:color w:val="000000"/>
          <w:sz w:val="22"/>
          <w:szCs w:val="22"/>
        </w:rPr>
        <w:t>).</w:t>
      </w:r>
    </w:p>
    <w:p w:rsidR="00C71764" w:rsidRPr="00C71764" w:rsidRDefault="00C71764" w:rsidP="0075019B">
      <w:pPr>
        <w:pStyle w:val="a4"/>
        <w:spacing w:before="0" w:beforeAutospacing="0" w:after="0" w:afterAutospacing="0"/>
        <w:jc w:val="center"/>
        <w:rPr>
          <w:color w:val="000000"/>
          <w:sz w:val="22"/>
          <w:szCs w:val="22"/>
        </w:rPr>
      </w:pPr>
      <w:r w:rsidRPr="00C71764">
        <w:rPr>
          <w:noProof/>
          <w:color w:val="000000"/>
          <w:sz w:val="22"/>
          <w:szCs w:val="22"/>
        </w:rPr>
        <w:drawing>
          <wp:inline distT="0" distB="0" distL="0" distR="0">
            <wp:extent cx="5419725" cy="3371850"/>
            <wp:effectExtent l="19050" t="0" r="9525" b="0"/>
            <wp:docPr id="63" name="Рисунок 1" descr="https://studfiles.net/html/2706/8/html_dwaX3lqEf7.CsIS/img-m8RT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files.net/html/2706/8/html_dwaX3lqEf7.CsIS/img-m8RTDC.jpg"/>
                    <pic:cNvPicPr>
                      <a:picLocks noChangeAspect="1" noChangeArrowheads="1"/>
                    </pic:cNvPicPr>
                  </pic:nvPicPr>
                  <pic:blipFill>
                    <a:blip r:embed="rId91" cstate="print"/>
                    <a:srcRect/>
                    <a:stretch>
                      <a:fillRect/>
                    </a:stretch>
                  </pic:blipFill>
                  <pic:spPr bwMode="auto">
                    <a:xfrm>
                      <a:off x="0" y="0"/>
                      <a:ext cx="5419725" cy="3371850"/>
                    </a:xfrm>
                    <a:prstGeom prst="rect">
                      <a:avLst/>
                    </a:prstGeom>
                    <a:noFill/>
                    <a:ln w="9525">
                      <a:noFill/>
                      <a:miter lim="800000"/>
                      <a:headEnd/>
                      <a:tailEnd/>
                    </a:ln>
                  </pic:spPr>
                </pic:pic>
              </a:graphicData>
            </a:graphic>
          </wp:inline>
        </w:drawing>
      </w:r>
    </w:p>
    <w:p w:rsidR="008505CA" w:rsidRDefault="00C71764" w:rsidP="00C71764">
      <w:pPr>
        <w:pStyle w:val="a4"/>
        <w:spacing w:before="0" w:beforeAutospacing="0" w:after="0" w:afterAutospacing="0"/>
        <w:jc w:val="both"/>
        <w:rPr>
          <w:color w:val="000000"/>
          <w:sz w:val="22"/>
          <w:szCs w:val="22"/>
        </w:rPr>
      </w:pPr>
      <w:r w:rsidRPr="00C71764">
        <w:rPr>
          <w:color w:val="000000"/>
          <w:sz w:val="22"/>
          <w:szCs w:val="22"/>
        </w:rPr>
        <w:t>Рис. 13.1. Схема последовательной обработки отверстий сверлом — сквозных (а) и глухих (б), зенкером — сквозных (в) и глухих (г), разверткой — сквозных</w:t>
      </w:r>
      <w:r w:rsidRPr="00C71764">
        <w:rPr>
          <w:b/>
          <w:bCs/>
          <w:i/>
          <w:iCs/>
          <w:color w:val="000000"/>
          <w:sz w:val="22"/>
          <w:szCs w:val="22"/>
        </w:rPr>
        <w:t> (д)</w:t>
      </w:r>
      <w:r w:rsidR="008505CA">
        <w:rPr>
          <w:b/>
          <w:bCs/>
          <w:i/>
          <w:iCs/>
          <w:color w:val="000000"/>
          <w:sz w:val="22"/>
          <w:szCs w:val="22"/>
        </w:rPr>
        <w:t xml:space="preserve"> </w:t>
      </w:r>
      <w:r w:rsidRPr="00C71764">
        <w:rPr>
          <w:color w:val="000000"/>
          <w:sz w:val="22"/>
          <w:szCs w:val="22"/>
        </w:rPr>
        <w:t>и глухих (е)</w:t>
      </w:r>
      <w:r>
        <w:rPr>
          <w:color w:val="000000"/>
          <w:sz w:val="22"/>
          <w:szCs w:val="22"/>
        </w:rPr>
        <w:t xml:space="preserve"> </w:t>
      </w:r>
      <w:r w:rsidRPr="00C71764">
        <w:rPr>
          <w:color w:val="000000"/>
          <w:sz w:val="22"/>
          <w:szCs w:val="22"/>
        </w:rPr>
        <w:t>поков</w:t>
      </w:r>
      <w:r>
        <w:rPr>
          <w:color w:val="000000"/>
          <w:sz w:val="22"/>
          <w:szCs w:val="22"/>
        </w:rPr>
        <w:t>ко</w:t>
      </w:r>
      <w:r w:rsidRPr="00C71764">
        <w:rPr>
          <w:color w:val="000000"/>
          <w:sz w:val="22"/>
          <w:szCs w:val="22"/>
        </w:rPr>
        <w:t xml:space="preserve">й </w:t>
      </w:r>
      <w:proofErr w:type="gramStart"/>
      <w:r w:rsidRPr="00C71764">
        <w:rPr>
          <w:color w:val="000000"/>
          <w:sz w:val="22"/>
          <w:szCs w:val="22"/>
        </w:rPr>
        <w:t>в</w:t>
      </w:r>
      <w:proofErr w:type="gramEnd"/>
      <w:r w:rsidRPr="00C71764">
        <w:rPr>
          <w:color w:val="000000"/>
          <w:sz w:val="22"/>
          <w:szCs w:val="22"/>
        </w:rPr>
        <w:t xml:space="preserve"> </w:t>
      </w:r>
      <w:proofErr w:type="gramStart"/>
      <w:r w:rsidRPr="00C71764">
        <w:rPr>
          <w:color w:val="000000"/>
          <w:sz w:val="22"/>
          <w:szCs w:val="22"/>
        </w:rPr>
        <w:t>целью</w:t>
      </w:r>
      <w:proofErr w:type="gramEnd"/>
      <w:r w:rsidRPr="00C71764">
        <w:rPr>
          <w:color w:val="000000"/>
          <w:sz w:val="22"/>
          <w:szCs w:val="22"/>
        </w:rPr>
        <w:t xml:space="preserve"> получения более точ</w:t>
      </w:r>
      <w:r w:rsidRPr="00C71764">
        <w:rPr>
          <w:color w:val="000000"/>
          <w:sz w:val="22"/>
          <w:szCs w:val="22"/>
        </w:rPr>
        <w:softHyphen/>
        <w:t xml:space="preserve">ных </w:t>
      </w:r>
      <w:r w:rsidRPr="00C71764">
        <w:rPr>
          <w:color w:val="000000"/>
          <w:sz w:val="22"/>
          <w:szCs w:val="22"/>
        </w:rPr>
        <w:lastRenderedPageBreak/>
        <w:t>по форме и размеру, чем при сверлении, цилиндрических отверстий (10..11-го квалитета точности) диамет</w:t>
      </w:r>
      <w:r w:rsidRPr="00C71764">
        <w:rPr>
          <w:color w:val="000000"/>
          <w:sz w:val="22"/>
          <w:szCs w:val="22"/>
        </w:rPr>
        <w:softHyphen/>
        <w:t>ром</w:t>
      </w:r>
      <w:r>
        <w:rPr>
          <w:color w:val="000000"/>
          <w:sz w:val="22"/>
          <w:szCs w:val="22"/>
        </w:rPr>
        <w:t xml:space="preserve"> </w:t>
      </w:r>
      <w:r w:rsidRPr="00C71764">
        <w:rPr>
          <w:i/>
          <w:iCs/>
          <w:color w:val="000000"/>
          <w:sz w:val="22"/>
          <w:szCs w:val="22"/>
        </w:rPr>
        <w:t>d</w:t>
      </w:r>
      <w:r w:rsidRPr="00C71764">
        <w:rPr>
          <w:i/>
          <w:iCs/>
          <w:color w:val="000000"/>
          <w:sz w:val="22"/>
          <w:szCs w:val="22"/>
          <w:vertAlign w:val="subscript"/>
        </w:rPr>
        <w:t>3</w:t>
      </w:r>
      <w:r w:rsidRPr="00C71764">
        <w:rPr>
          <w:i/>
          <w:iCs/>
          <w:color w:val="000000"/>
          <w:sz w:val="22"/>
          <w:szCs w:val="22"/>
        </w:rPr>
        <w:t>&gt;d</w:t>
      </w:r>
      <w:r w:rsidRPr="00C71764">
        <w:rPr>
          <w:i/>
          <w:iCs/>
          <w:color w:val="000000"/>
          <w:sz w:val="22"/>
          <w:szCs w:val="22"/>
          <w:vertAlign w:val="subscript"/>
        </w:rPr>
        <w:t>c</w:t>
      </w:r>
      <w:r>
        <w:rPr>
          <w:i/>
          <w:iCs/>
          <w:color w:val="000000"/>
          <w:sz w:val="22"/>
          <w:szCs w:val="22"/>
          <w:vertAlign w:val="subscript"/>
        </w:rPr>
        <w:t xml:space="preserve"> </w:t>
      </w:r>
      <w:r w:rsidRPr="00C71764">
        <w:rPr>
          <w:color w:val="000000"/>
          <w:sz w:val="22"/>
          <w:szCs w:val="22"/>
        </w:rPr>
        <w:t xml:space="preserve">(рис. 13.1, в, г). </w:t>
      </w:r>
    </w:p>
    <w:p w:rsidR="00C71764" w:rsidRPr="00C71764" w:rsidRDefault="00C71764" w:rsidP="00C71764">
      <w:pPr>
        <w:pStyle w:val="a4"/>
        <w:spacing w:before="0" w:beforeAutospacing="0" w:after="0" w:afterAutospacing="0"/>
        <w:jc w:val="both"/>
        <w:rPr>
          <w:color w:val="000000"/>
          <w:sz w:val="22"/>
          <w:szCs w:val="22"/>
        </w:rPr>
      </w:pPr>
      <w:r w:rsidRPr="00C71764">
        <w:rPr>
          <w:color w:val="000000"/>
          <w:sz w:val="22"/>
          <w:szCs w:val="22"/>
        </w:rPr>
        <w:t>Сквозные отверстия зенкеруют по всей длине</w:t>
      </w:r>
      <w:r>
        <w:rPr>
          <w:color w:val="000000"/>
          <w:sz w:val="22"/>
          <w:szCs w:val="22"/>
        </w:rPr>
        <w:t xml:space="preserve"> </w:t>
      </w:r>
      <w:r w:rsidRPr="00C71764">
        <w:rPr>
          <w:color w:val="000000"/>
          <w:sz w:val="22"/>
          <w:szCs w:val="22"/>
        </w:rPr>
        <w:t>l. Глухие отверстия глубиной /</w:t>
      </w:r>
      <w:r w:rsidRPr="00C71764">
        <w:rPr>
          <w:color w:val="000000"/>
          <w:sz w:val="22"/>
          <w:szCs w:val="22"/>
          <w:vertAlign w:val="subscript"/>
        </w:rPr>
        <w:t>с</w:t>
      </w:r>
      <w:r w:rsidRPr="00C71764">
        <w:rPr>
          <w:color w:val="000000"/>
          <w:sz w:val="22"/>
          <w:szCs w:val="22"/>
        </w:rPr>
        <w:t>могут быть обработаны зенкерами на глубину /</w:t>
      </w:r>
      <w:r w:rsidRPr="00C71764">
        <w:rPr>
          <w:color w:val="000000"/>
          <w:sz w:val="22"/>
          <w:szCs w:val="22"/>
          <w:vertAlign w:val="subscript"/>
        </w:rPr>
        <w:t>3</w:t>
      </w:r>
      <w:r w:rsidRPr="00C71764">
        <w:rPr>
          <w:color w:val="000000"/>
          <w:sz w:val="22"/>
          <w:szCs w:val="22"/>
        </w:rPr>
        <w:t>=l</w:t>
      </w:r>
      <w:r w:rsidRPr="00C71764">
        <w:rPr>
          <w:color w:val="000000"/>
          <w:sz w:val="22"/>
          <w:szCs w:val="22"/>
          <w:vertAlign w:val="subscript"/>
        </w:rPr>
        <w:t>c</w:t>
      </w:r>
      <w:r w:rsidRPr="00C71764">
        <w:rPr>
          <w:color w:val="000000"/>
          <w:sz w:val="22"/>
          <w:szCs w:val="22"/>
        </w:rPr>
        <w:t>-l</w:t>
      </w:r>
      <w:r w:rsidRPr="00C71764">
        <w:rPr>
          <w:color w:val="000000"/>
          <w:sz w:val="22"/>
          <w:szCs w:val="22"/>
          <w:vertAlign w:val="subscript"/>
        </w:rPr>
        <w:t>1</w:t>
      </w:r>
      <w:r w:rsidRPr="00C71764">
        <w:rPr>
          <w:color w:val="000000"/>
          <w:sz w:val="22"/>
          <w:szCs w:val="22"/>
        </w:rPr>
        <w:t>— Длинаl</w:t>
      </w:r>
      <w:r w:rsidRPr="00C71764">
        <w:rPr>
          <w:color w:val="000000"/>
          <w:sz w:val="22"/>
          <w:szCs w:val="22"/>
          <w:vertAlign w:val="subscript"/>
        </w:rPr>
        <w:t>1</w:t>
      </w:r>
      <w:r w:rsidRPr="00C71764">
        <w:rPr>
          <w:color w:val="000000"/>
          <w:sz w:val="22"/>
          <w:szCs w:val="22"/>
        </w:rPr>
        <w:t>зависит от размеров режущей части зенкера, упирающегося своим нижним концом в коническое дно глухого сверленого отверстия.</w:t>
      </w:r>
    </w:p>
    <w:p w:rsidR="00C71764" w:rsidRPr="00C71764" w:rsidRDefault="00C71764" w:rsidP="00C71764">
      <w:pPr>
        <w:pStyle w:val="a4"/>
        <w:spacing w:before="0" w:beforeAutospacing="0" w:after="0" w:afterAutospacing="0"/>
        <w:jc w:val="both"/>
        <w:rPr>
          <w:color w:val="000000"/>
          <w:sz w:val="22"/>
          <w:szCs w:val="22"/>
        </w:rPr>
      </w:pPr>
      <w:r w:rsidRPr="00C71764">
        <w:rPr>
          <w:color w:val="000000"/>
          <w:sz w:val="22"/>
          <w:szCs w:val="22"/>
        </w:rPr>
        <w:t>Стандартные зенкеры имеют от трех до восьми зубьев. Наиболее часто на практике встречаются зенкеры с тремя винтовыми зубьями, смещенными на 120° друг относительно друга. Через точки главных режущих кромок трех зубьев, лежащих в плоскости вращения, перпенди</w:t>
      </w:r>
      <w:r w:rsidRPr="00C71764">
        <w:rPr>
          <w:color w:val="000000"/>
          <w:sz w:val="22"/>
          <w:szCs w:val="22"/>
        </w:rPr>
        <w:softHyphen/>
        <w:t>кулярной геометрической оси зенкера, можно провести концентрические окруж</w:t>
      </w:r>
      <w:r w:rsidRPr="00C71764">
        <w:rPr>
          <w:color w:val="000000"/>
          <w:sz w:val="22"/>
          <w:szCs w:val="22"/>
        </w:rPr>
        <w:softHyphen/>
        <w:t>ности. Это геометрическое свойство трех</w:t>
      </w:r>
      <w:r w:rsidRPr="00C71764">
        <w:rPr>
          <w:color w:val="000000"/>
          <w:sz w:val="22"/>
          <w:szCs w:val="22"/>
        </w:rPr>
        <w:softHyphen/>
        <w:t>зубых зенкеров обеспечивает их само</w:t>
      </w:r>
      <w:r w:rsidRPr="00C71764">
        <w:rPr>
          <w:color w:val="000000"/>
          <w:sz w:val="22"/>
          <w:szCs w:val="22"/>
        </w:rPr>
        <w:softHyphen/>
        <w:t>цент</w:t>
      </w:r>
      <w:r>
        <w:rPr>
          <w:color w:val="000000"/>
          <w:sz w:val="22"/>
          <w:szCs w:val="22"/>
        </w:rPr>
        <w:t>рирование и получение после зенкерования более точных отвер</w:t>
      </w:r>
      <w:r w:rsidR="008505CA">
        <w:rPr>
          <w:color w:val="000000"/>
          <w:sz w:val="22"/>
          <w:szCs w:val="22"/>
        </w:rPr>
        <w:t>с</w:t>
      </w:r>
      <w:r>
        <w:rPr>
          <w:color w:val="000000"/>
          <w:sz w:val="22"/>
          <w:szCs w:val="22"/>
        </w:rPr>
        <w:t>тий</w:t>
      </w:r>
      <w:r w:rsidR="008505CA">
        <w:rPr>
          <w:color w:val="000000"/>
          <w:sz w:val="22"/>
          <w:szCs w:val="22"/>
        </w:rPr>
        <w:t xml:space="preserve"> по геометрическим параметрам и шероховатости.</w:t>
      </w:r>
    </w:p>
    <w:p w:rsidR="00C71764" w:rsidRPr="00C71764" w:rsidRDefault="00C71764" w:rsidP="00C71764">
      <w:pPr>
        <w:pStyle w:val="a4"/>
        <w:spacing w:before="0" w:beforeAutospacing="0" w:after="0" w:afterAutospacing="0"/>
        <w:jc w:val="both"/>
        <w:rPr>
          <w:color w:val="000000"/>
          <w:sz w:val="22"/>
          <w:szCs w:val="22"/>
        </w:rPr>
      </w:pPr>
      <w:r w:rsidRPr="00C71764">
        <w:rPr>
          <w:color w:val="000000"/>
          <w:sz w:val="22"/>
          <w:szCs w:val="22"/>
        </w:rPr>
        <w:t>Назначение глубины резания</w:t>
      </w:r>
      <w:r w:rsidR="008505CA">
        <w:rPr>
          <w:color w:val="000000"/>
          <w:sz w:val="22"/>
          <w:szCs w:val="22"/>
        </w:rPr>
        <w:t xml:space="preserve"> </w:t>
      </w:r>
      <w:r w:rsidRPr="00C71764">
        <w:rPr>
          <w:i/>
          <w:iCs/>
          <w:color w:val="000000"/>
          <w:sz w:val="22"/>
          <w:szCs w:val="22"/>
        </w:rPr>
        <w:t>t</w:t>
      </w:r>
      <w:r w:rsidRPr="00C71764">
        <w:rPr>
          <w:i/>
          <w:iCs/>
          <w:color w:val="000000"/>
          <w:sz w:val="22"/>
          <w:szCs w:val="22"/>
          <w:vertAlign w:val="subscript"/>
        </w:rPr>
        <w:t>3</w:t>
      </w:r>
      <w:r w:rsidR="008505CA">
        <w:rPr>
          <w:i/>
          <w:iCs/>
          <w:color w:val="000000"/>
          <w:sz w:val="22"/>
          <w:szCs w:val="22"/>
          <w:vertAlign w:val="subscript"/>
        </w:rPr>
        <w:t xml:space="preserve"> </w:t>
      </w:r>
      <w:r w:rsidRPr="00C71764">
        <w:rPr>
          <w:color w:val="000000"/>
          <w:sz w:val="22"/>
          <w:szCs w:val="22"/>
        </w:rPr>
        <w:t>зависит от диаметра отверстий и механических свойств обрабатываемых металлов. Чем больше диаметр отверстия, тем больше глубина резания. Ориентировочно</w:t>
      </w:r>
      <w:r w:rsidRPr="00C71764">
        <w:rPr>
          <w:i/>
          <w:iCs/>
          <w:color w:val="000000"/>
          <w:sz w:val="22"/>
          <w:szCs w:val="22"/>
        </w:rPr>
        <w:t>t</w:t>
      </w:r>
      <w:r w:rsidRPr="00C71764">
        <w:rPr>
          <w:i/>
          <w:iCs/>
          <w:color w:val="000000"/>
          <w:sz w:val="22"/>
          <w:szCs w:val="22"/>
          <w:vertAlign w:val="subscript"/>
        </w:rPr>
        <w:t>3</w:t>
      </w:r>
      <w:r w:rsidRPr="00C71764">
        <w:rPr>
          <w:i/>
          <w:iCs/>
          <w:color w:val="000000"/>
          <w:sz w:val="22"/>
          <w:szCs w:val="22"/>
        </w:rPr>
        <w:t>= </w:t>
      </w:r>
      <w:r w:rsidRPr="00C71764">
        <w:rPr>
          <w:color w:val="000000"/>
          <w:sz w:val="22"/>
          <w:szCs w:val="22"/>
        </w:rPr>
        <w:t>= (0,05. ..0,l)d</w:t>
      </w:r>
      <w:r w:rsidRPr="00C71764">
        <w:rPr>
          <w:color w:val="000000"/>
          <w:sz w:val="22"/>
          <w:szCs w:val="22"/>
          <w:vertAlign w:val="subscript"/>
        </w:rPr>
        <w:t>3</w:t>
      </w:r>
      <w:r w:rsidRPr="00C71764">
        <w:rPr>
          <w:color w:val="000000"/>
          <w:sz w:val="22"/>
          <w:szCs w:val="22"/>
        </w:rPr>
        <w:t>. Более точно значение г</w:t>
      </w:r>
      <w:r w:rsidRPr="00C71764">
        <w:rPr>
          <w:color w:val="000000"/>
          <w:sz w:val="22"/>
          <w:szCs w:val="22"/>
          <w:vertAlign w:val="subscript"/>
        </w:rPr>
        <w:t>3</w:t>
      </w:r>
      <w:r w:rsidRPr="00C71764">
        <w:rPr>
          <w:color w:val="000000"/>
          <w:sz w:val="22"/>
          <w:szCs w:val="22"/>
        </w:rPr>
        <w:t xml:space="preserve">определяют, </w:t>
      </w:r>
      <w:proofErr w:type="gramStart"/>
      <w:r w:rsidRPr="00C71764">
        <w:rPr>
          <w:color w:val="000000"/>
          <w:sz w:val="22"/>
          <w:szCs w:val="22"/>
        </w:rPr>
        <w:t>исходя из назначения минимального припуска на обработку или выбирают</w:t>
      </w:r>
      <w:proofErr w:type="gramEnd"/>
      <w:r w:rsidRPr="00C71764">
        <w:rPr>
          <w:color w:val="000000"/>
          <w:sz w:val="22"/>
          <w:szCs w:val="22"/>
        </w:rPr>
        <w:t xml:space="preserve"> по нормативным таб</w:t>
      </w:r>
      <w:r w:rsidRPr="00C71764">
        <w:rPr>
          <w:color w:val="000000"/>
          <w:sz w:val="22"/>
          <w:szCs w:val="22"/>
        </w:rPr>
        <w:softHyphen/>
        <w:t>лицам.</w:t>
      </w:r>
    </w:p>
    <w:p w:rsidR="00C71764" w:rsidRPr="00C71764" w:rsidRDefault="00C71764" w:rsidP="00C71764">
      <w:pPr>
        <w:pStyle w:val="a4"/>
        <w:spacing w:before="0" w:beforeAutospacing="0" w:after="0" w:afterAutospacing="0"/>
        <w:jc w:val="both"/>
        <w:rPr>
          <w:color w:val="000000"/>
          <w:sz w:val="22"/>
          <w:szCs w:val="22"/>
        </w:rPr>
      </w:pPr>
      <w:r w:rsidRPr="00C71764">
        <w:rPr>
          <w:color w:val="000000"/>
          <w:sz w:val="22"/>
          <w:szCs w:val="22"/>
        </w:rPr>
        <w:t>Развертывание — технологический спо</w:t>
      </w:r>
      <w:r w:rsidRPr="00C71764">
        <w:rPr>
          <w:color w:val="000000"/>
          <w:sz w:val="22"/>
          <w:szCs w:val="22"/>
        </w:rPr>
        <w:softHyphen/>
        <w:t>соб завершающей обработки просверлен</w:t>
      </w:r>
      <w:r w:rsidRPr="00C71764">
        <w:rPr>
          <w:color w:val="000000"/>
          <w:sz w:val="22"/>
          <w:szCs w:val="22"/>
        </w:rPr>
        <w:softHyphen/>
        <w:t>ных и зенкерованных отверстий с целью получения точных по форме и диа</w:t>
      </w:r>
      <w:r w:rsidRPr="00C71764">
        <w:rPr>
          <w:color w:val="000000"/>
          <w:sz w:val="22"/>
          <w:szCs w:val="22"/>
        </w:rPr>
        <w:softHyphen/>
        <w:t>метру цилиндрических отверстий (6... . . .9-го квалитета точности) с малой шероховатостью</w:t>
      </w:r>
      <w:r w:rsidR="008505CA">
        <w:rPr>
          <w:color w:val="000000"/>
          <w:sz w:val="22"/>
          <w:szCs w:val="22"/>
        </w:rPr>
        <w:t xml:space="preserve"> </w:t>
      </w:r>
      <w:r w:rsidRPr="00C71764">
        <w:rPr>
          <w:i/>
          <w:iCs/>
          <w:color w:val="000000"/>
          <w:sz w:val="22"/>
          <w:szCs w:val="22"/>
        </w:rPr>
        <w:t>(R</w:t>
      </w:r>
      <w:r w:rsidRPr="00C71764">
        <w:rPr>
          <w:i/>
          <w:iCs/>
          <w:color w:val="000000"/>
          <w:sz w:val="22"/>
          <w:szCs w:val="22"/>
          <w:vertAlign w:val="subscript"/>
        </w:rPr>
        <w:t>a</w:t>
      </w:r>
      <w:r w:rsidR="008505CA">
        <w:rPr>
          <w:i/>
          <w:iCs/>
          <w:color w:val="000000"/>
          <w:sz w:val="22"/>
          <w:szCs w:val="22"/>
          <w:vertAlign w:val="subscript"/>
        </w:rPr>
        <w:t xml:space="preserve"> </w:t>
      </w:r>
      <w:r w:rsidRPr="00C71764">
        <w:rPr>
          <w:color w:val="000000"/>
          <w:sz w:val="22"/>
          <w:szCs w:val="22"/>
        </w:rPr>
        <w:t>= 0,32.. .1,25 мкм).</w:t>
      </w:r>
    </w:p>
    <w:p w:rsidR="00C71764" w:rsidRPr="00C71764" w:rsidRDefault="00C71764" w:rsidP="00C71764">
      <w:pPr>
        <w:pStyle w:val="a4"/>
        <w:spacing w:before="0" w:beforeAutospacing="0" w:after="0" w:afterAutospacing="0"/>
        <w:jc w:val="both"/>
        <w:rPr>
          <w:color w:val="000000"/>
          <w:sz w:val="22"/>
          <w:szCs w:val="22"/>
        </w:rPr>
      </w:pPr>
      <w:r w:rsidRPr="00C71764">
        <w:rPr>
          <w:color w:val="000000"/>
          <w:sz w:val="22"/>
          <w:szCs w:val="22"/>
        </w:rPr>
        <w:t>Сквозные зенкерованные отверстия на всей длине / развертываются на соо</w:t>
      </w:r>
      <w:proofErr w:type="gramStart"/>
      <w:r w:rsidRPr="00C71764">
        <w:rPr>
          <w:color w:val="000000"/>
          <w:sz w:val="22"/>
          <w:szCs w:val="22"/>
        </w:rPr>
        <w:t>с-</w:t>
      </w:r>
      <w:proofErr w:type="gramEnd"/>
      <w:r w:rsidRPr="00C71764">
        <w:rPr>
          <w:color w:val="000000"/>
          <w:sz w:val="22"/>
          <w:szCs w:val="22"/>
        </w:rPr>
        <w:t xml:space="preserve"> ные отверстия диаметром</w:t>
      </w:r>
      <w:r w:rsidR="008505CA">
        <w:rPr>
          <w:color w:val="000000"/>
          <w:sz w:val="22"/>
          <w:szCs w:val="22"/>
        </w:rPr>
        <w:t xml:space="preserve"> </w:t>
      </w:r>
      <w:r w:rsidRPr="00C71764">
        <w:rPr>
          <w:i/>
          <w:iCs/>
          <w:color w:val="000000"/>
          <w:sz w:val="22"/>
          <w:szCs w:val="22"/>
        </w:rPr>
        <w:t>d</w:t>
      </w:r>
      <w:r w:rsidRPr="00C71764">
        <w:rPr>
          <w:i/>
          <w:iCs/>
          <w:color w:val="000000"/>
          <w:sz w:val="22"/>
          <w:szCs w:val="22"/>
          <w:vertAlign w:val="subscript"/>
        </w:rPr>
        <w:t>p</w:t>
      </w:r>
      <w:r w:rsidRPr="00C71764">
        <w:rPr>
          <w:i/>
          <w:iCs/>
          <w:color w:val="000000"/>
          <w:sz w:val="22"/>
          <w:szCs w:val="22"/>
        </w:rPr>
        <w:t>&gt;d</w:t>
      </w:r>
      <w:r w:rsidRPr="00C71764">
        <w:rPr>
          <w:i/>
          <w:iCs/>
          <w:color w:val="000000"/>
          <w:sz w:val="22"/>
          <w:szCs w:val="22"/>
          <w:vertAlign w:val="subscript"/>
        </w:rPr>
        <w:t>3</w:t>
      </w:r>
      <w:r w:rsidR="008505CA">
        <w:rPr>
          <w:i/>
          <w:iCs/>
          <w:color w:val="000000"/>
          <w:sz w:val="22"/>
          <w:szCs w:val="22"/>
          <w:vertAlign w:val="subscript"/>
        </w:rPr>
        <w:t xml:space="preserve"> </w:t>
      </w:r>
      <w:r w:rsidRPr="00C71764">
        <w:rPr>
          <w:color w:val="000000"/>
          <w:sz w:val="22"/>
          <w:szCs w:val="22"/>
        </w:rPr>
        <w:t>(рис. 13.1, д). Глухие зенкерованные отверстия могут быть развернуты лишь на глубину</w:t>
      </w:r>
      <w:proofErr w:type="gramStart"/>
      <w:r w:rsidRPr="00C71764">
        <w:rPr>
          <w:color w:val="000000"/>
          <w:sz w:val="22"/>
          <w:szCs w:val="22"/>
        </w:rPr>
        <w:t>l</w:t>
      </w:r>
      <w:proofErr w:type="gramEnd"/>
      <w:r w:rsidRPr="00C71764">
        <w:rPr>
          <w:color w:val="000000"/>
          <w:sz w:val="22"/>
          <w:szCs w:val="22"/>
          <w:vertAlign w:val="subscript"/>
        </w:rPr>
        <w:t>р</w:t>
      </w:r>
      <w:r w:rsidRPr="00C71764">
        <w:rPr>
          <w:color w:val="000000"/>
          <w:sz w:val="22"/>
          <w:szCs w:val="22"/>
        </w:rPr>
        <w:t>=l</w:t>
      </w:r>
      <w:r w:rsidRPr="00C71764">
        <w:rPr>
          <w:color w:val="000000"/>
          <w:sz w:val="22"/>
          <w:szCs w:val="22"/>
          <w:vertAlign w:val="subscript"/>
        </w:rPr>
        <w:t>3</w:t>
      </w:r>
      <w:r w:rsidRPr="00C71764">
        <w:rPr>
          <w:color w:val="000000"/>
          <w:sz w:val="22"/>
          <w:szCs w:val="22"/>
        </w:rPr>
        <w:t>—l</w:t>
      </w:r>
      <w:r w:rsidRPr="00C71764">
        <w:rPr>
          <w:color w:val="000000"/>
          <w:sz w:val="22"/>
          <w:szCs w:val="22"/>
          <w:vertAlign w:val="subscript"/>
        </w:rPr>
        <w:t>2</w:t>
      </w:r>
      <w:r w:rsidRPr="00C71764">
        <w:rPr>
          <w:color w:val="000000"/>
          <w:sz w:val="22"/>
          <w:szCs w:val="22"/>
        </w:rPr>
        <w:t>(рис. 13.1,</w:t>
      </w:r>
      <w:r w:rsidRPr="00C71764">
        <w:rPr>
          <w:i/>
          <w:iCs/>
          <w:color w:val="000000"/>
          <w:sz w:val="22"/>
          <w:szCs w:val="22"/>
        </w:rPr>
        <w:t> е).</w:t>
      </w:r>
      <w:r w:rsidR="008505CA">
        <w:rPr>
          <w:i/>
          <w:iCs/>
          <w:color w:val="000000"/>
          <w:sz w:val="22"/>
          <w:szCs w:val="22"/>
        </w:rPr>
        <w:t xml:space="preserve"> </w:t>
      </w:r>
      <w:r w:rsidRPr="00C71764">
        <w:rPr>
          <w:color w:val="000000"/>
          <w:sz w:val="22"/>
          <w:szCs w:val="22"/>
        </w:rPr>
        <w:t>Длина 1</w:t>
      </w:r>
      <w:r w:rsidRPr="00C71764">
        <w:rPr>
          <w:color w:val="000000"/>
          <w:sz w:val="22"/>
          <w:szCs w:val="22"/>
          <w:vertAlign w:val="subscript"/>
        </w:rPr>
        <w:t>2</w:t>
      </w:r>
      <w:r w:rsidRPr="00C71764">
        <w:rPr>
          <w:color w:val="000000"/>
          <w:sz w:val="22"/>
          <w:szCs w:val="22"/>
        </w:rPr>
        <w:t>зависит от размеров режущей части развертки, упирающейся своим тор</w:t>
      </w:r>
      <w:r w:rsidRPr="00C71764">
        <w:rPr>
          <w:color w:val="000000"/>
          <w:sz w:val="22"/>
          <w:szCs w:val="22"/>
        </w:rPr>
        <w:softHyphen/>
        <w:t>цовым концом в коническое дно от</w:t>
      </w:r>
      <w:r w:rsidRPr="00C71764">
        <w:rPr>
          <w:color w:val="000000"/>
          <w:sz w:val="22"/>
          <w:szCs w:val="22"/>
        </w:rPr>
        <w:softHyphen/>
        <w:t>верстия. Чтобы получить развернутое глухое отверстие глубинойl</w:t>
      </w:r>
      <w:r w:rsidRPr="00C71764">
        <w:rPr>
          <w:color w:val="000000"/>
          <w:sz w:val="22"/>
          <w:szCs w:val="22"/>
          <w:vertAlign w:val="subscript"/>
        </w:rPr>
        <w:t>р</w:t>
      </w:r>
      <w:r w:rsidRPr="00C71764">
        <w:rPr>
          <w:color w:val="000000"/>
          <w:sz w:val="22"/>
          <w:szCs w:val="22"/>
        </w:rPr>
        <w:t xml:space="preserve">, необходимо иметь предварительно </w:t>
      </w:r>
      <w:proofErr w:type="gramStart"/>
      <w:r w:rsidRPr="00C71764">
        <w:rPr>
          <w:color w:val="000000"/>
          <w:sz w:val="22"/>
          <w:szCs w:val="22"/>
        </w:rPr>
        <w:t>сверленное</w:t>
      </w:r>
      <w:proofErr w:type="gramEnd"/>
      <w:r w:rsidRPr="00C71764">
        <w:rPr>
          <w:color w:val="000000"/>
          <w:sz w:val="22"/>
          <w:szCs w:val="22"/>
        </w:rPr>
        <w:t xml:space="preserve"> отвер</w:t>
      </w:r>
      <w:r w:rsidRPr="00C71764">
        <w:rPr>
          <w:color w:val="000000"/>
          <w:sz w:val="22"/>
          <w:szCs w:val="22"/>
        </w:rPr>
        <w:softHyphen/>
        <w:t>стие глубиной</w:t>
      </w:r>
      <w:r w:rsidR="008505CA">
        <w:rPr>
          <w:color w:val="000000"/>
          <w:sz w:val="22"/>
          <w:szCs w:val="22"/>
        </w:rPr>
        <w:t xml:space="preserve"> </w:t>
      </w:r>
      <w:r w:rsidRPr="00C71764">
        <w:rPr>
          <w:i/>
          <w:iCs/>
          <w:color w:val="000000"/>
          <w:sz w:val="22"/>
          <w:szCs w:val="22"/>
        </w:rPr>
        <w:t>l</w:t>
      </w:r>
      <w:r w:rsidRPr="00C71764">
        <w:rPr>
          <w:i/>
          <w:iCs/>
          <w:color w:val="000000"/>
          <w:sz w:val="22"/>
          <w:szCs w:val="22"/>
          <w:vertAlign w:val="subscript"/>
        </w:rPr>
        <w:t>c</w:t>
      </w:r>
      <w:r w:rsidRPr="00C71764">
        <w:rPr>
          <w:i/>
          <w:iCs/>
          <w:color w:val="000000"/>
          <w:sz w:val="22"/>
          <w:szCs w:val="22"/>
        </w:rPr>
        <w:t> = lp + l</w:t>
      </w:r>
      <w:r w:rsidRPr="00C71764">
        <w:rPr>
          <w:i/>
          <w:iCs/>
          <w:color w:val="000000"/>
          <w:sz w:val="22"/>
          <w:szCs w:val="22"/>
          <w:vertAlign w:val="subscript"/>
        </w:rPr>
        <w:t>1</w:t>
      </w:r>
      <w:r w:rsidRPr="00C71764">
        <w:rPr>
          <w:i/>
          <w:iCs/>
          <w:color w:val="000000"/>
          <w:sz w:val="22"/>
          <w:szCs w:val="22"/>
        </w:rPr>
        <w:t>+ l</w:t>
      </w:r>
      <w:r w:rsidRPr="00C71764">
        <w:rPr>
          <w:i/>
          <w:iCs/>
          <w:color w:val="000000"/>
          <w:sz w:val="22"/>
          <w:szCs w:val="22"/>
          <w:vertAlign w:val="subscript"/>
        </w:rPr>
        <w:t>2</w:t>
      </w:r>
      <w:r w:rsidRPr="00C71764">
        <w:rPr>
          <w:i/>
          <w:iCs/>
          <w:color w:val="000000"/>
          <w:sz w:val="22"/>
          <w:szCs w:val="22"/>
        </w:rPr>
        <w:t>-</w:t>
      </w:r>
    </w:p>
    <w:p w:rsidR="00C71764" w:rsidRPr="00C71764" w:rsidRDefault="00C71764" w:rsidP="00C71764">
      <w:pPr>
        <w:pStyle w:val="a4"/>
        <w:spacing w:before="0" w:beforeAutospacing="0" w:after="0" w:afterAutospacing="0"/>
        <w:jc w:val="both"/>
        <w:rPr>
          <w:color w:val="000000"/>
          <w:sz w:val="22"/>
          <w:szCs w:val="22"/>
        </w:rPr>
      </w:pPr>
      <w:r w:rsidRPr="00C71764">
        <w:rPr>
          <w:color w:val="000000"/>
          <w:sz w:val="22"/>
          <w:szCs w:val="22"/>
        </w:rPr>
        <w:t>Развертываются отверстия разверт</w:t>
      </w:r>
      <w:r w:rsidRPr="00C71764">
        <w:rPr>
          <w:color w:val="000000"/>
          <w:sz w:val="22"/>
          <w:szCs w:val="22"/>
        </w:rPr>
        <w:softHyphen/>
        <w:t>ками, имеющими четное число (z&gt; 4) расположенных диаметрально друг против друга зубьев. Число зубьев развертки зависит от диаметра:</w:t>
      </w:r>
    </w:p>
    <w:p w:rsidR="00C71764" w:rsidRPr="00C71764" w:rsidRDefault="00C71764" w:rsidP="008505CA">
      <w:pPr>
        <w:pStyle w:val="a4"/>
        <w:spacing w:before="0" w:beforeAutospacing="0" w:after="0" w:afterAutospacing="0"/>
        <w:jc w:val="center"/>
        <w:rPr>
          <w:color w:val="000000"/>
          <w:sz w:val="22"/>
          <w:szCs w:val="22"/>
        </w:rPr>
      </w:pPr>
      <w:r w:rsidRPr="00C71764">
        <w:rPr>
          <w:noProof/>
          <w:color w:val="000000"/>
          <w:sz w:val="22"/>
          <w:szCs w:val="22"/>
        </w:rPr>
        <w:drawing>
          <wp:inline distT="0" distB="0" distL="0" distR="0">
            <wp:extent cx="1676400" cy="390525"/>
            <wp:effectExtent l="19050" t="0" r="0" b="0"/>
            <wp:docPr id="62" name="Рисунок 2" descr="https://studfiles.net/html/2706/8/html_dwaX3lqEf7.CsIS/img-ir1D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files.net/html/2706/8/html_dwaX3lqEf7.CsIS/img-ir1Dsc.png"/>
                    <pic:cNvPicPr>
                      <a:picLocks noChangeAspect="1" noChangeArrowheads="1"/>
                    </pic:cNvPicPr>
                  </pic:nvPicPr>
                  <pic:blipFill>
                    <a:blip r:embed="rId92" cstate="print"/>
                    <a:srcRect/>
                    <a:stretch>
                      <a:fillRect/>
                    </a:stretch>
                  </pic:blipFill>
                  <pic:spPr bwMode="auto">
                    <a:xfrm>
                      <a:off x="0" y="0"/>
                      <a:ext cx="1676400" cy="390525"/>
                    </a:xfrm>
                    <a:prstGeom prst="rect">
                      <a:avLst/>
                    </a:prstGeom>
                    <a:noFill/>
                    <a:ln w="9525">
                      <a:noFill/>
                      <a:miter lim="800000"/>
                      <a:headEnd/>
                      <a:tailEnd/>
                    </a:ln>
                  </pic:spPr>
                </pic:pic>
              </a:graphicData>
            </a:graphic>
          </wp:inline>
        </w:drawing>
      </w:r>
    </w:p>
    <w:p w:rsidR="00C71764" w:rsidRPr="00C71764" w:rsidRDefault="00C71764" w:rsidP="00C71764">
      <w:pPr>
        <w:pStyle w:val="a4"/>
        <w:spacing w:before="0" w:beforeAutospacing="0" w:after="0" w:afterAutospacing="0"/>
        <w:jc w:val="both"/>
        <w:rPr>
          <w:color w:val="000000"/>
          <w:sz w:val="22"/>
          <w:szCs w:val="22"/>
        </w:rPr>
      </w:pPr>
      <w:r w:rsidRPr="00C71764">
        <w:rPr>
          <w:color w:val="000000"/>
          <w:sz w:val="22"/>
          <w:szCs w:val="22"/>
        </w:rPr>
        <w:t>где d</w:t>
      </w:r>
      <w:r w:rsidRPr="00C71764">
        <w:rPr>
          <w:color w:val="000000"/>
          <w:sz w:val="22"/>
          <w:szCs w:val="22"/>
          <w:vertAlign w:val="subscript"/>
        </w:rPr>
        <w:t>p</w:t>
      </w:r>
      <w:r w:rsidRPr="00C71764">
        <w:rPr>
          <w:color w:val="000000"/>
          <w:sz w:val="22"/>
          <w:szCs w:val="22"/>
        </w:rPr>
        <w:t xml:space="preserve">— диаметр развертки, </w:t>
      </w:r>
      <w:proofErr w:type="gramStart"/>
      <w:r w:rsidRPr="00C71764">
        <w:rPr>
          <w:color w:val="000000"/>
          <w:sz w:val="22"/>
          <w:szCs w:val="22"/>
        </w:rPr>
        <w:t>мм</w:t>
      </w:r>
      <w:proofErr w:type="gramEnd"/>
      <w:r w:rsidRPr="00C71764">
        <w:rPr>
          <w:color w:val="000000"/>
          <w:sz w:val="22"/>
          <w:szCs w:val="22"/>
        </w:rPr>
        <w:t>. Наличие на развертках большого числа зубьев обеспечивает устойчивое их центрирование в обрабатываемых отверстиях. Поскольку каждым зубом развертки срезается слой металла малой толщины а</w:t>
      </w:r>
      <w:r w:rsidRPr="00C71764">
        <w:rPr>
          <w:color w:val="000000"/>
          <w:sz w:val="22"/>
          <w:szCs w:val="22"/>
          <w:vertAlign w:val="subscript"/>
        </w:rPr>
        <w:t>г</w:t>
      </w:r>
      <w:r w:rsidRPr="00C71764">
        <w:rPr>
          <w:color w:val="000000"/>
          <w:sz w:val="22"/>
          <w:szCs w:val="22"/>
        </w:rPr>
        <w:t>&lt; 0,04 мм, а также благодаря применению смазыв</w:t>
      </w:r>
      <w:proofErr w:type="gramStart"/>
      <w:r w:rsidRPr="00C71764">
        <w:rPr>
          <w:color w:val="000000"/>
          <w:sz w:val="22"/>
          <w:szCs w:val="22"/>
        </w:rPr>
        <w:t>а-</w:t>
      </w:r>
      <w:proofErr w:type="gramEnd"/>
      <w:r w:rsidRPr="00C71764">
        <w:rPr>
          <w:color w:val="000000"/>
          <w:sz w:val="22"/>
          <w:szCs w:val="22"/>
        </w:rPr>
        <w:t xml:space="preserve"> юще-охлаждающей жидкости, разверты</w:t>
      </w:r>
      <w:r w:rsidRPr="00C71764">
        <w:rPr>
          <w:color w:val="000000"/>
          <w:sz w:val="22"/>
          <w:szCs w:val="22"/>
        </w:rPr>
        <w:softHyphen/>
        <w:t>ванием можно достигнуть высокой точ</w:t>
      </w:r>
      <w:r w:rsidRPr="00C71764">
        <w:rPr>
          <w:color w:val="000000"/>
          <w:sz w:val="22"/>
          <w:szCs w:val="22"/>
        </w:rPr>
        <w:softHyphen/>
        <w:t>ности размера диаметра обработанных отверстий и малой шероховатости их стенок.</w:t>
      </w:r>
    </w:p>
    <w:p w:rsidR="000D3BFD" w:rsidRPr="00C71764" w:rsidRDefault="00C71764" w:rsidP="00C71764">
      <w:pPr>
        <w:pStyle w:val="a4"/>
        <w:spacing w:before="0" w:beforeAutospacing="0" w:after="0" w:afterAutospacing="0"/>
        <w:jc w:val="both"/>
        <w:rPr>
          <w:color w:val="000000"/>
          <w:sz w:val="22"/>
          <w:szCs w:val="22"/>
        </w:rPr>
      </w:pPr>
      <w:r w:rsidRPr="00C71764">
        <w:rPr>
          <w:color w:val="000000"/>
          <w:sz w:val="22"/>
          <w:szCs w:val="22"/>
        </w:rPr>
        <w:t>Глубина резания при развертывании зенкерованных отверстий (рис. 13.1,</w:t>
      </w:r>
      <w:r w:rsidRPr="00C71764">
        <w:rPr>
          <w:i/>
          <w:iCs/>
          <w:color w:val="000000"/>
          <w:sz w:val="22"/>
          <w:szCs w:val="22"/>
        </w:rPr>
        <w:t> д, ё) t</w:t>
      </w:r>
      <w:r w:rsidRPr="00C71764">
        <w:rPr>
          <w:i/>
          <w:iCs/>
          <w:color w:val="000000"/>
          <w:sz w:val="22"/>
          <w:szCs w:val="22"/>
          <w:vertAlign w:val="subscript"/>
        </w:rPr>
        <w:t>p</w:t>
      </w:r>
      <w:r w:rsidRPr="00C71764">
        <w:rPr>
          <w:i/>
          <w:iCs/>
          <w:color w:val="000000"/>
          <w:sz w:val="22"/>
          <w:szCs w:val="22"/>
        </w:rPr>
        <w:t>=</w:t>
      </w:r>
      <w:r w:rsidRPr="00C71764">
        <w:rPr>
          <w:color w:val="000000"/>
          <w:sz w:val="22"/>
          <w:szCs w:val="22"/>
        </w:rPr>
        <w:t>0,5</w:t>
      </w:r>
      <w:r w:rsidRPr="00C71764">
        <w:rPr>
          <w:i/>
          <w:iCs/>
          <w:color w:val="000000"/>
          <w:sz w:val="22"/>
          <w:szCs w:val="22"/>
        </w:rPr>
        <w:t>(d</w:t>
      </w:r>
      <w:r w:rsidRPr="00C71764">
        <w:rPr>
          <w:i/>
          <w:iCs/>
          <w:color w:val="000000"/>
          <w:sz w:val="22"/>
          <w:szCs w:val="22"/>
          <w:vertAlign w:val="subscript"/>
        </w:rPr>
        <w:t>p</w:t>
      </w:r>
      <w:r w:rsidRPr="00C71764">
        <w:rPr>
          <w:i/>
          <w:iCs/>
          <w:color w:val="000000"/>
          <w:sz w:val="22"/>
          <w:szCs w:val="22"/>
        </w:rPr>
        <w:t>—d</w:t>
      </w:r>
      <w:r w:rsidRPr="00C71764">
        <w:rPr>
          <w:i/>
          <w:iCs/>
          <w:color w:val="000000"/>
          <w:sz w:val="22"/>
          <w:szCs w:val="22"/>
          <w:vertAlign w:val="subscript"/>
        </w:rPr>
        <w:t>3</w:t>
      </w:r>
      <w:r w:rsidRPr="00C71764">
        <w:rPr>
          <w:i/>
          <w:iCs/>
          <w:color w:val="000000"/>
          <w:sz w:val="22"/>
          <w:szCs w:val="22"/>
        </w:rPr>
        <w:t>)</w:t>
      </w:r>
      <w:r w:rsidRPr="00C71764">
        <w:rPr>
          <w:color w:val="000000"/>
          <w:sz w:val="22"/>
          <w:szCs w:val="22"/>
        </w:rPr>
        <w:t>невелика и в зависимости от диаметра развертки составляет 0,1... ...0,</w:t>
      </w:r>
      <w:r w:rsidR="008505CA">
        <w:rPr>
          <w:color w:val="000000"/>
          <w:sz w:val="22"/>
          <w:szCs w:val="22"/>
        </w:rPr>
        <w:t>4 мм. Так же как для зенкерова</w:t>
      </w:r>
      <w:r w:rsidRPr="00C71764">
        <w:rPr>
          <w:color w:val="000000"/>
          <w:sz w:val="22"/>
          <w:szCs w:val="22"/>
        </w:rPr>
        <w:t>ния, глубину резания</w:t>
      </w:r>
      <w:r w:rsidR="008505CA">
        <w:rPr>
          <w:color w:val="000000"/>
          <w:sz w:val="22"/>
          <w:szCs w:val="22"/>
        </w:rPr>
        <w:t xml:space="preserve"> </w:t>
      </w:r>
      <w:r w:rsidRPr="00C71764">
        <w:rPr>
          <w:color w:val="000000"/>
          <w:sz w:val="22"/>
          <w:szCs w:val="22"/>
        </w:rPr>
        <w:t>t</w:t>
      </w:r>
      <w:r w:rsidRPr="00C71764">
        <w:rPr>
          <w:color w:val="000000"/>
          <w:sz w:val="22"/>
          <w:szCs w:val="22"/>
          <w:vertAlign w:val="subscript"/>
        </w:rPr>
        <w:t>p</w:t>
      </w:r>
      <w:r w:rsidR="008505CA">
        <w:rPr>
          <w:color w:val="000000"/>
          <w:sz w:val="22"/>
          <w:szCs w:val="22"/>
          <w:vertAlign w:val="subscript"/>
        </w:rPr>
        <w:t xml:space="preserve"> </w:t>
      </w:r>
      <w:r w:rsidRPr="00C71764">
        <w:rPr>
          <w:color w:val="000000"/>
          <w:sz w:val="22"/>
          <w:szCs w:val="22"/>
        </w:rPr>
        <w:t xml:space="preserve">рассчитывают по </w:t>
      </w:r>
      <w:proofErr w:type="gramStart"/>
      <w:r w:rsidRPr="00C71764">
        <w:rPr>
          <w:color w:val="000000"/>
          <w:sz w:val="22"/>
          <w:szCs w:val="22"/>
        </w:rPr>
        <w:t>уравнениям, используемым для опреде</w:t>
      </w:r>
      <w:r w:rsidRPr="00C71764">
        <w:rPr>
          <w:color w:val="000000"/>
          <w:sz w:val="22"/>
          <w:szCs w:val="22"/>
        </w:rPr>
        <w:softHyphen/>
        <w:t>ления минимального припуска по перехо</w:t>
      </w:r>
      <w:r w:rsidRPr="00C71764">
        <w:rPr>
          <w:color w:val="000000"/>
          <w:sz w:val="22"/>
          <w:szCs w:val="22"/>
        </w:rPr>
        <w:softHyphen/>
        <w:t>дам или берут</w:t>
      </w:r>
      <w:proofErr w:type="gramEnd"/>
      <w:r w:rsidRPr="00C71764">
        <w:rPr>
          <w:color w:val="000000"/>
          <w:sz w:val="22"/>
          <w:szCs w:val="22"/>
        </w:rPr>
        <w:t xml:space="preserve"> из нормативных таблиц.</w:t>
      </w:r>
    </w:p>
    <w:p w:rsidR="006D5EC6" w:rsidRPr="000D3BFD" w:rsidRDefault="000D3BFD" w:rsidP="006D5EC6">
      <w:pPr>
        <w:widowControl w:val="0"/>
        <w:autoSpaceDE w:val="0"/>
        <w:autoSpaceDN w:val="0"/>
        <w:adjustRightInd w:val="0"/>
        <w:spacing w:after="0" w:line="240" w:lineRule="auto"/>
        <w:rPr>
          <w:rFonts w:ascii="Times New Roman" w:hAnsi="Times New Roman" w:cs="Times New Roman"/>
          <w:b/>
          <w:color w:val="000000"/>
        </w:rPr>
      </w:pPr>
      <w:r w:rsidRPr="000D3BFD">
        <w:rPr>
          <w:rFonts w:ascii="Times New Roman" w:hAnsi="Times New Roman" w:cs="Times New Roman"/>
          <w:b/>
          <w:color w:val="000000"/>
        </w:rPr>
        <w:t>Требования техники безопасности</w:t>
      </w:r>
    </w:p>
    <w:p w:rsidR="006D5EC6" w:rsidRPr="006948D5" w:rsidRDefault="006D5EC6" w:rsidP="006D5EC6">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Для безопасной работы на токарных станках обязательно выполнение следующих</w:t>
      </w:r>
      <w:r>
        <w:rPr>
          <w:rFonts w:ascii="Times New Roman" w:hAnsi="Times New Roman" w:cs="Times New Roman"/>
          <w:color w:val="000000"/>
        </w:rPr>
        <w:t xml:space="preserve"> </w:t>
      </w:r>
      <w:r w:rsidRPr="006948D5">
        <w:rPr>
          <w:rFonts w:ascii="Times New Roman" w:hAnsi="Times New Roman" w:cs="Times New Roman"/>
          <w:color w:val="000000"/>
        </w:rPr>
        <w:t>требований.</w:t>
      </w:r>
    </w:p>
    <w:p w:rsidR="006D5EC6" w:rsidRPr="006948D5" w:rsidRDefault="006D5EC6" w:rsidP="006D5EC6">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1. Работать на токарном станке необходимо в спецодежде, в которую входят:</w:t>
      </w:r>
    </w:p>
    <w:p w:rsidR="006D5EC6" w:rsidRPr="006948D5" w:rsidRDefault="006D5EC6" w:rsidP="006D5EC6">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халат, хорошо подогнанный и застегнутый при работе;</w:t>
      </w:r>
    </w:p>
    <w:p w:rsidR="006D5EC6" w:rsidRPr="006948D5" w:rsidRDefault="006D5EC6" w:rsidP="006D5EC6">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плотная закрытая обувь для предохранения ног от поражения стружкой;</w:t>
      </w:r>
    </w:p>
    <w:p w:rsidR="006D5EC6" w:rsidRPr="006948D5" w:rsidRDefault="006D5EC6" w:rsidP="006D5EC6">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головной убор для предохранения волос от попадания во вращающиеся части станка.</w:t>
      </w:r>
    </w:p>
    <w:p w:rsidR="006D5EC6" w:rsidRPr="006948D5" w:rsidRDefault="006D5EC6" w:rsidP="006D5EC6">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2. Для предохранения глаз от попадания стружки необходимо работать в защитных</w:t>
      </w:r>
      <w:r>
        <w:rPr>
          <w:rFonts w:ascii="Times New Roman" w:hAnsi="Times New Roman" w:cs="Times New Roman"/>
          <w:color w:val="000000"/>
        </w:rPr>
        <w:t xml:space="preserve"> </w:t>
      </w:r>
      <w:r w:rsidRPr="006948D5">
        <w:rPr>
          <w:rFonts w:ascii="Times New Roman" w:hAnsi="Times New Roman" w:cs="Times New Roman"/>
          <w:color w:val="000000"/>
        </w:rPr>
        <w:t>очках или пользоваться защитными экранами.</w:t>
      </w:r>
    </w:p>
    <w:p w:rsidR="006D5EC6" w:rsidRPr="006948D5" w:rsidRDefault="006D5EC6" w:rsidP="006D5EC6">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3. При работе на токарном станке запрещается:</w:t>
      </w:r>
    </w:p>
    <w:p w:rsidR="006D5EC6" w:rsidRPr="006948D5" w:rsidRDefault="006D5EC6" w:rsidP="006D5EC6">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касаться руками вращающихся частей станка;</w:t>
      </w:r>
    </w:p>
    <w:p w:rsidR="006D5EC6" w:rsidRDefault="006D5EC6" w:rsidP="006D5EC6">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после выключения станка тормозить вращение детали рукой;</w:t>
      </w:r>
    </w:p>
    <w:p w:rsidR="006D5EC6" w:rsidRPr="006948D5" w:rsidRDefault="006D5EC6" w:rsidP="006D5EC6">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производить обработку поверхности заготовки или снятие фасок с помощью напильника;</w:t>
      </w:r>
    </w:p>
    <w:p w:rsidR="006D5EC6" w:rsidRPr="006948D5" w:rsidRDefault="006D5EC6" w:rsidP="006D5EC6">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после зажима заготовки оставлять ключ в патроне;</w:t>
      </w:r>
    </w:p>
    <w:p w:rsidR="006D5EC6" w:rsidRPr="006948D5" w:rsidRDefault="006D5EC6" w:rsidP="006D5EC6">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измерять размеры делали при ее вращении.</w:t>
      </w:r>
    </w:p>
    <w:p w:rsidR="006D5EC6" w:rsidRPr="006948D5" w:rsidRDefault="006D5EC6" w:rsidP="006D5EC6">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4. Для исключения поражения 'электрическим током станок должен быть надежно заземлен.</w:t>
      </w:r>
    </w:p>
    <w:p w:rsidR="006D5EC6" w:rsidRPr="006948D5" w:rsidRDefault="006D5EC6" w:rsidP="006D5EC6">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5. Шкаф с электрооборудованием станка должен иметь знак электрисеской опасности.</w:t>
      </w:r>
    </w:p>
    <w:p w:rsidR="0075019B" w:rsidRDefault="006D5EC6" w:rsidP="006D5EC6">
      <w:pPr>
        <w:widowControl w:val="0"/>
        <w:autoSpaceDE w:val="0"/>
        <w:autoSpaceDN w:val="0"/>
        <w:adjustRightInd w:val="0"/>
        <w:spacing w:after="0" w:line="240" w:lineRule="auto"/>
        <w:rPr>
          <w:rFonts w:ascii="Times New Roman" w:hAnsi="Times New Roman" w:cs="Times New Roman"/>
        </w:rPr>
      </w:pPr>
      <w:r w:rsidRPr="006948D5">
        <w:rPr>
          <w:rFonts w:ascii="Times New Roman" w:hAnsi="Times New Roman" w:cs="Times New Roman"/>
          <w:color w:val="000000"/>
        </w:rPr>
        <w:t>Токарю запрещается производить работы в шкафу с электрооборудованием.</w:t>
      </w:r>
    </w:p>
    <w:p w:rsidR="000D3BFD" w:rsidRPr="006D5EC6" w:rsidRDefault="000D3BFD" w:rsidP="000D3BFD">
      <w:pPr>
        <w:shd w:val="clear" w:color="auto" w:fill="FFFFFF"/>
        <w:spacing w:after="0" w:line="240" w:lineRule="auto"/>
        <w:rPr>
          <w:rFonts w:ascii="yandex-sans" w:eastAsia="Times New Roman" w:hAnsi="yandex-sans" w:cs="Times New Roman"/>
          <w:b/>
          <w:color w:val="000000"/>
          <w:sz w:val="23"/>
          <w:szCs w:val="23"/>
          <w:lang w:eastAsia="ru-RU"/>
        </w:rPr>
      </w:pPr>
      <w:r w:rsidRPr="006D5EC6">
        <w:rPr>
          <w:rFonts w:ascii="yandex-sans" w:eastAsia="Times New Roman" w:hAnsi="yandex-sans" w:cs="Times New Roman"/>
          <w:b/>
          <w:color w:val="000000"/>
          <w:sz w:val="23"/>
          <w:szCs w:val="23"/>
          <w:lang w:eastAsia="ru-RU"/>
        </w:rPr>
        <w:t>Порядок выполнения работы.</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sidRPr="00D07E76">
        <w:rPr>
          <w:rFonts w:ascii="yandex-sans" w:eastAsia="Times New Roman" w:hAnsi="yandex-sans" w:cs="Times New Roman"/>
          <w:color w:val="000000"/>
          <w:sz w:val="23"/>
          <w:szCs w:val="23"/>
          <w:lang w:eastAsia="ru-RU"/>
        </w:rPr>
        <w:t>1. Инструктаж по технике безопасности.</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sidRPr="00D07E76">
        <w:rPr>
          <w:rFonts w:ascii="yandex-sans" w:eastAsia="Times New Roman" w:hAnsi="yandex-sans" w:cs="Times New Roman"/>
          <w:color w:val="000000"/>
          <w:sz w:val="23"/>
          <w:szCs w:val="23"/>
          <w:lang w:eastAsia="ru-RU"/>
        </w:rPr>
        <w:t>2. Изучают технологический процесс изготовления заданной детали,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подробно вникая в содержание операции, режимы обработки и контроля</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исполнительных размеров. Вычерчивают эскиз обрабатываемой детали.</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sidRPr="00D07E76">
        <w:rPr>
          <w:rFonts w:ascii="yandex-sans" w:eastAsia="Times New Roman" w:hAnsi="yandex-sans" w:cs="Times New Roman"/>
          <w:color w:val="000000"/>
          <w:sz w:val="23"/>
          <w:szCs w:val="23"/>
          <w:lang w:eastAsia="ru-RU"/>
        </w:rPr>
        <w:t>3. Рассматривают содержание работ по наладке и настройке станка на</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выполнение заданной операции.</w:t>
      </w:r>
    </w:p>
    <w:p w:rsidR="000D3BFD"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sidRPr="00D07E76">
        <w:rPr>
          <w:rFonts w:ascii="yandex-sans" w:eastAsia="Times New Roman" w:hAnsi="yandex-sans" w:cs="Times New Roman"/>
          <w:color w:val="000000"/>
          <w:sz w:val="23"/>
          <w:szCs w:val="23"/>
          <w:lang w:eastAsia="ru-RU"/>
        </w:rPr>
        <w:t>4.</w:t>
      </w:r>
      <w:r>
        <w:rPr>
          <w:rFonts w:ascii="yandex-sans" w:eastAsia="Times New Roman" w:hAnsi="yandex-sans" w:cs="Times New Roman"/>
          <w:color w:val="000000"/>
          <w:sz w:val="23"/>
          <w:szCs w:val="23"/>
          <w:lang w:eastAsia="ru-RU"/>
        </w:rPr>
        <w:t xml:space="preserve"> подбирают </w:t>
      </w:r>
      <w:r w:rsidRPr="00D07E76">
        <w:rPr>
          <w:rFonts w:ascii="yandex-sans" w:eastAsia="Times New Roman" w:hAnsi="yandex-sans" w:cs="Times New Roman"/>
          <w:color w:val="000000"/>
          <w:sz w:val="23"/>
          <w:szCs w:val="23"/>
          <w:lang w:eastAsia="ru-RU"/>
        </w:rPr>
        <w:t>режущий</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измерительный инструмент, технологическую оснастку.</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5</w:t>
      </w:r>
      <w:r w:rsidRPr="00D07E76">
        <w:rPr>
          <w:rFonts w:ascii="yandex-sans" w:eastAsia="Times New Roman" w:hAnsi="yandex-sans" w:cs="Times New Roman"/>
          <w:color w:val="000000"/>
          <w:sz w:val="23"/>
          <w:szCs w:val="23"/>
          <w:lang w:eastAsia="ru-RU"/>
        </w:rPr>
        <w:t>.</w:t>
      </w:r>
      <w:r w:rsidRPr="00C6538E">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Включив </w:t>
      </w:r>
      <w:proofErr w:type="gramStart"/>
      <w:r w:rsidRPr="00D07E76">
        <w:rPr>
          <w:rFonts w:ascii="yandex-sans" w:eastAsia="Times New Roman" w:hAnsi="yandex-sans" w:cs="Times New Roman"/>
          <w:color w:val="000000"/>
          <w:sz w:val="23"/>
          <w:szCs w:val="23"/>
          <w:lang w:eastAsia="ru-RU"/>
        </w:rPr>
        <w:t>станок</w:t>
      </w:r>
      <w:proofErr w:type="gramEnd"/>
      <w:r w:rsidRPr="00D07E76">
        <w:rPr>
          <w:rFonts w:ascii="yandex-sans" w:eastAsia="Times New Roman" w:hAnsi="yandex-sans" w:cs="Times New Roman"/>
          <w:color w:val="000000"/>
          <w:sz w:val="23"/>
          <w:szCs w:val="23"/>
          <w:lang w:eastAsia="ru-RU"/>
        </w:rPr>
        <w:t xml:space="preserve"> проверяют раб</w:t>
      </w:r>
      <w:r>
        <w:rPr>
          <w:rFonts w:ascii="yandex-sans" w:eastAsia="Times New Roman" w:hAnsi="yandex-sans" w:cs="Times New Roman"/>
          <w:color w:val="000000"/>
          <w:sz w:val="23"/>
          <w:szCs w:val="23"/>
          <w:lang w:eastAsia="ru-RU"/>
        </w:rPr>
        <w:t xml:space="preserve">отоспособность рабочих органов, </w:t>
      </w:r>
      <w:r w:rsidRPr="00D07E76">
        <w:rPr>
          <w:rFonts w:ascii="yandex-sans" w:eastAsia="Times New Roman" w:hAnsi="yandex-sans" w:cs="Times New Roman"/>
          <w:color w:val="000000"/>
          <w:sz w:val="23"/>
          <w:szCs w:val="23"/>
          <w:lang w:eastAsia="ru-RU"/>
        </w:rPr>
        <w:t>обеспечивающих</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основные</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движения:</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hint="eastAsia"/>
          <w:color w:val="000000"/>
          <w:sz w:val="23"/>
          <w:szCs w:val="23"/>
          <w:lang w:eastAsia="ru-RU"/>
        </w:rPr>
        <w:lastRenderedPageBreak/>
        <w:t>В</w:t>
      </w:r>
      <w:r>
        <w:rPr>
          <w:rFonts w:ascii="yandex-sans" w:eastAsia="Times New Roman" w:hAnsi="yandex-sans" w:cs="Times New Roman"/>
          <w:color w:val="000000"/>
          <w:sz w:val="23"/>
          <w:szCs w:val="23"/>
          <w:lang w:eastAsia="ru-RU"/>
        </w:rPr>
        <w:t xml:space="preserve">ращательное </w:t>
      </w:r>
      <w:r w:rsidRPr="00D07E76">
        <w:rPr>
          <w:rFonts w:ascii="yandex-sans" w:eastAsia="Times New Roman" w:hAnsi="yandex-sans" w:cs="Times New Roman"/>
          <w:color w:val="000000"/>
          <w:sz w:val="23"/>
          <w:szCs w:val="23"/>
          <w:lang w:eastAsia="ru-RU"/>
        </w:rPr>
        <w:t>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перемещение </w:t>
      </w:r>
      <w:r>
        <w:rPr>
          <w:rFonts w:ascii="yandex-sans" w:eastAsia="Times New Roman" w:hAnsi="yandex-sans" w:cs="Times New Roman"/>
          <w:color w:val="000000"/>
          <w:sz w:val="23"/>
          <w:szCs w:val="23"/>
          <w:lang w:eastAsia="ru-RU"/>
        </w:rPr>
        <w:t>пиноли</w:t>
      </w:r>
      <w:r w:rsidRPr="00D07E76">
        <w:rPr>
          <w:rFonts w:ascii="yandex-sans" w:eastAsia="Times New Roman" w:hAnsi="yandex-sans" w:cs="Times New Roman"/>
          <w:color w:val="000000"/>
          <w:sz w:val="23"/>
          <w:szCs w:val="23"/>
          <w:lang w:eastAsia="ru-RU"/>
        </w:rPr>
        <w:t>.</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6. </w:t>
      </w:r>
      <w:r w:rsidRPr="00C6538E">
        <w:rPr>
          <w:rFonts w:ascii="yandex-sans" w:eastAsia="Times New Roman" w:hAnsi="yandex-sans" w:cs="Times New Roman"/>
          <w:color w:val="000000"/>
          <w:sz w:val="23"/>
          <w:szCs w:val="23"/>
          <w:lang w:eastAsia="ru-RU"/>
        </w:rPr>
        <w:t>Производится установка и смена режущего инструмента (сверла,</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зенкера, развертки). </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7</w:t>
      </w:r>
      <w:r w:rsidRPr="00D07E76">
        <w:rPr>
          <w:rFonts w:ascii="yandex-sans" w:eastAsia="Times New Roman" w:hAnsi="yandex-sans" w:cs="Times New Roman"/>
          <w:color w:val="000000"/>
          <w:sz w:val="23"/>
          <w:szCs w:val="23"/>
          <w:lang w:eastAsia="ru-RU"/>
        </w:rPr>
        <w:t>. Настройка станка на установленный режим работы</w:t>
      </w:r>
      <w:r>
        <w:rPr>
          <w:rFonts w:ascii="yandex-sans" w:eastAsia="Times New Roman" w:hAnsi="yandex-sans" w:cs="Times New Roman"/>
          <w:color w:val="000000"/>
          <w:sz w:val="23"/>
          <w:szCs w:val="23"/>
          <w:lang w:eastAsia="ru-RU"/>
        </w:rPr>
        <w:t>.</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8. </w:t>
      </w:r>
      <w:r w:rsidRPr="00D07E76">
        <w:rPr>
          <w:rFonts w:ascii="yandex-sans" w:eastAsia="Times New Roman" w:hAnsi="yandex-sans" w:cs="Times New Roman"/>
          <w:color w:val="000000"/>
          <w:sz w:val="23"/>
          <w:szCs w:val="23"/>
          <w:lang w:eastAsia="ru-RU"/>
        </w:rPr>
        <w:t>Установка и закрепление обрабатываемой заготовки</w:t>
      </w:r>
      <w:r>
        <w:rPr>
          <w:rFonts w:ascii="yandex-sans" w:eastAsia="Times New Roman" w:hAnsi="yandex-sans" w:cs="Times New Roman"/>
          <w:color w:val="000000"/>
          <w:sz w:val="23"/>
          <w:szCs w:val="23"/>
          <w:lang w:eastAsia="ru-RU"/>
        </w:rPr>
        <w:t>.</w:t>
      </w:r>
      <w:r w:rsidRPr="00D07E76">
        <w:rPr>
          <w:rFonts w:ascii="yandex-sans" w:eastAsia="Times New Roman" w:hAnsi="yandex-sans" w:cs="Times New Roman"/>
          <w:color w:val="000000"/>
          <w:sz w:val="23"/>
          <w:szCs w:val="23"/>
          <w:lang w:eastAsia="ru-RU"/>
        </w:rPr>
        <w:t xml:space="preserve"> </w:t>
      </w:r>
      <w:r>
        <w:rPr>
          <w:rFonts w:ascii="yandex-sans" w:eastAsia="Times New Roman" w:hAnsi="yandex-sans" w:cs="Times New Roman"/>
          <w:color w:val="000000"/>
          <w:sz w:val="23"/>
          <w:szCs w:val="23"/>
          <w:lang w:eastAsia="ru-RU"/>
        </w:rPr>
        <w:t xml:space="preserve"> </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9</w:t>
      </w:r>
      <w:r w:rsidRPr="00D07E76">
        <w:rPr>
          <w:rFonts w:ascii="yandex-sans" w:eastAsia="Times New Roman" w:hAnsi="yandex-sans" w:cs="Times New Roman"/>
          <w:color w:val="000000"/>
          <w:sz w:val="23"/>
          <w:szCs w:val="23"/>
          <w:lang w:eastAsia="ru-RU"/>
        </w:rPr>
        <w:t>. Производится сверление заданной детали за один или несколько</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переходов.</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10</w:t>
      </w:r>
      <w:r w:rsidRPr="00D07E76">
        <w:rPr>
          <w:rFonts w:ascii="yandex-sans" w:eastAsia="Times New Roman" w:hAnsi="yandex-sans" w:cs="Times New Roman"/>
          <w:color w:val="000000"/>
          <w:sz w:val="23"/>
          <w:szCs w:val="23"/>
          <w:lang w:eastAsia="ru-RU"/>
        </w:rPr>
        <w:t>. Изменив режимы резания, выполняют следующие технологические</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переходы: зенкерование и развертывание.</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11</w:t>
      </w:r>
      <w:r w:rsidRPr="00D07E76">
        <w:rPr>
          <w:rFonts w:ascii="yandex-sans" w:eastAsia="Times New Roman" w:hAnsi="yandex-sans" w:cs="Times New Roman"/>
          <w:color w:val="000000"/>
          <w:sz w:val="23"/>
          <w:szCs w:val="23"/>
          <w:lang w:eastAsia="ru-RU"/>
        </w:rPr>
        <w:t>. Производят контроль исполнительных размеров и шероховатость</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обработанной поверхности.</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12</w:t>
      </w:r>
      <w:r w:rsidRPr="00D07E76">
        <w:rPr>
          <w:rFonts w:ascii="yandex-sans" w:eastAsia="Times New Roman" w:hAnsi="yandex-sans" w:cs="Times New Roman"/>
          <w:color w:val="000000"/>
          <w:sz w:val="23"/>
          <w:szCs w:val="23"/>
          <w:lang w:eastAsia="ru-RU"/>
        </w:rPr>
        <w:t>.</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В</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процессе</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обработки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детали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в</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соответствующие</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графы</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операционной карты заносят данные о режимах резания, режущем 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измерительном инструменте.</w:t>
      </w:r>
    </w:p>
    <w:p w:rsidR="000D3BFD" w:rsidRPr="0075019B"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13</w:t>
      </w:r>
      <w:r w:rsidRPr="00D07E76">
        <w:rPr>
          <w:rFonts w:ascii="yandex-sans" w:eastAsia="Times New Roman" w:hAnsi="yandex-sans" w:cs="Times New Roman"/>
          <w:color w:val="000000"/>
          <w:sz w:val="23"/>
          <w:szCs w:val="23"/>
          <w:lang w:eastAsia="ru-RU"/>
        </w:rPr>
        <w:t>.</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Выполняют</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графическую</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часть</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работы:</w:t>
      </w:r>
      <w:r>
        <w:rPr>
          <w:rFonts w:ascii="yandex-sans" w:eastAsia="Times New Roman" w:hAnsi="yandex-sans" w:cs="Times New Roman"/>
          <w:color w:val="000000"/>
          <w:sz w:val="23"/>
          <w:szCs w:val="23"/>
          <w:lang w:eastAsia="ru-RU"/>
        </w:rPr>
        <w:t xml:space="preserve"> о</w:t>
      </w:r>
      <w:r w:rsidRPr="00D07E76">
        <w:rPr>
          <w:rFonts w:ascii="yandex-sans" w:eastAsia="Times New Roman" w:hAnsi="yandex-sans" w:cs="Times New Roman"/>
          <w:color w:val="000000"/>
          <w:sz w:val="23"/>
          <w:szCs w:val="23"/>
          <w:lang w:eastAsia="ru-RU"/>
        </w:rPr>
        <w:t>перационный</w:t>
      </w:r>
      <w:r>
        <w:rPr>
          <w:rFonts w:ascii="yandex-sans" w:eastAsia="Times New Roman" w:hAnsi="yandex-sans" w:cs="Times New Roman"/>
          <w:color w:val="000000"/>
          <w:sz w:val="23"/>
          <w:szCs w:val="23"/>
          <w:lang w:eastAsia="ru-RU"/>
        </w:rPr>
        <w:t xml:space="preserve"> эскиз, </w:t>
      </w:r>
      <w:r w:rsidRPr="00D07E76">
        <w:rPr>
          <w:rFonts w:ascii="yandex-sans" w:eastAsia="Times New Roman" w:hAnsi="yandex-sans" w:cs="Times New Roman"/>
          <w:color w:val="000000"/>
          <w:sz w:val="23"/>
          <w:szCs w:val="23"/>
          <w:lang w:eastAsia="ru-RU"/>
        </w:rPr>
        <w:t>отдельные приемы настройки и наладки станка, эскиз обрабатываемой детали.</w:t>
      </w:r>
    </w:p>
    <w:p w:rsidR="000D3BFD" w:rsidRPr="000D3BFD" w:rsidRDefault="000D3BFD" w:rsidP="000D3BFD">
      <w:pPr>
        <w:shd w:val="clear" w:color="auto" w:fill="FFFFFF"/>
        <w:spacing w:after="0" w:line="240" w:lineRule="auto"/>
        <w:rPr>
          <w:rFonts w:ascii="Times New Roman" w:eastAsia="Times New Roman" w:hAnsi="Times New Roman" w:cs="Times New Roman"/>
          <w:b/>
          <w:bCs/>
          <w:color w:val="000000"/>
          <w:shd w:val="clear" w:color="auto" w:fill="FFFFFF"/>
          <w:lang w:eastAsia="ru-RU"/>
        </w:rPr>
      </w:pPr>
      <w:r w:rsidRPr="003D477F">
        <w:rPr>
          <w:rFonts w:ascii="Times New Roman" w:eastAsia="Times New Roman" w:hAnsi="Times New Roman" w:cs="Times New Roman"/>
          <w:b/>
          <w:bCs/>
          <w:color w:val="000000"/>
          <w:shd w:val="clear" w:color="auto" w:fill="FFFFFF"/>
          <w:lang w:eastAsia="ru-RU"/>
        </w:rPr>
        <w:t>Содержание отчёта</w:t>
      </w:r>
      <w:r>
        <w:rPr>
          <w:rFonts w:ascii="Times New Roman" w:eastAsia="Times New Roman" w:hAnsi="Times New Roman" w:cs="Times New Roman"/>
          <w:b/>
          <w:bCs/>
          <w:color w:val="000000"/>
          <w:shd w:val="clear" w:color="auto" w:fill="FFFFFF"/>
          <w:lang w:eastAsia="ru-RU"/>
        </w:rPr>
        <w:t>:</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Наименование работы.</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Цель выполняемой работы.</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Эскиз обрабатываемой детали (с указанием всех размеров и шероховатости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поверхностей).</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Перечень</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применяемой</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техоснастки,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режущего</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измерительного</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инструмента.</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Описание работ по настройке станка.</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Описание выполняемой операции по обработке детали.</w:t>
      </w:r>
    </w:p>
    <w:p w:rsidR="000D3BFD" w:rsidRPr="00D07E76"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Методы контроля детали.</w:t>
      </w:r>
    </w:p>
    <w:p w:rsidR="000D3BFD" w:rsidRPr="0075019B" w:rsidRDefault="000D3BFD" w:rsidP="000D3BFD">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Выводы.</w:t>
      </w:r>
    </w:p>
    <w:p w:rsidR="000D3BFD" w:rsidRDefault="000D3BFD" w:rsidP="000D3BFD">
      <w:pPr>
        <w:pStyle w:val="a4"/>
        <w:spacing w:before="0" w:beforeAutospacing="0" w:after="0" w:afterAutospacing="0"/>
        <w:ind w:right="50"/>
        <w:jc w:val="both"/>
        <w:rPr>
          <w:b/>
          <w:bCs/>
          <w:iCs/>
          <w:color w:val="000000"/>
        </w:rPr>
      </w:pPr>
      <w:r w:rsidRPr="003D477F">
        <w:rPr>
          <w:b/>
          <w:bCs/>
          <w:color w:val="000000"/>
          <w:sz w:val="22"/>
          <w:szCs w:val="22"/>
        </w:rPr>
        <w:t>Контрольные вопросы.</w:t>
      </w:r>
    </w:p>
    <w:p w:rsidR="000D3BFD" w:rsidRDefault="000D3BFD" w:rsidP="000D3BFD">
      <w:pPr>
        <w:pStyle w:val="a4"/>
        <w:spacing w:before="0" w:beforeAutospacing="0" w:after="0" w:afterAutospacing="0"/>
        <w:ind w:right="50"/>
        <w:jc w:val="both"/>
        <w:rPr>
          <w:sz w:val="22"/>
          <w:szCs w:val="22"/>
        </w:rPr>
      </w:pPr>
      <w:r w:rsidRPr="009319BB">
        <w:rPr>
          <w:sz w:val="22"/>
          <w:szCs w:val="22"/>
        </w:rPr>
        <w:t xml:space="preserve">1. В чем заключается сущность операций по получению и обработке отверстий резанием? </w:t>
      </w:r>
    </w:p>
    <w:p w:rsidR="000D3BFD" w:rsidRDefault="000D3BFD" w:rsidP="000D3BFD">
      <w:pPr>
        <w:pStyle w:val="a4"/>
        <w:spacing w:before="0" w:beforeAutospacing="0" w:after="0" w:afterAutospacing="0"/>
        <w:ind w:right="50"/>
        <w:jc w:val="both"/>
        <w:rPr>
          <w:sz w:val="22"/>
          <w:szCs w:val="22"/>
        </w:rPr>
      </w:pPr>
      <w:r w:rsidRPr="009319BB">
        <w:rPr>
          <w:sz w:val="22"/>
          <w:szCs w:val="22"/>
        </w:rPr>
        <w:t>2. Какова конструкция спиральных сверл. Из какого материала их изготовляют?</w:t>
      </w:r>
    </w:p>
    <w:p w:rsidR="000D3BFD" w:rsidRDefault="000D3BFD" w:rsidP="000D3BFD">
      <w:pPr>
        <w:pStyle w:val="a4"/>
        <w:spacing w:before="0" w:beforeAutospacing="0" w:after="0" w:afterAutospacing="0"/>
        <w:ind w:right="50"/>
        <w:jc w:val="both"/>
        <w:rPr>
          <w:sz w:val="22"/>
          <w:szCs w:val="22"/>
        </w:rPr>
      </w:pPr>
      <w:r>
        <w:rPr>
          <w:sz w:val="22"/>
          <w:szCs w:val="22"/>
        </w:rPr>
        <w:t>3</w:t>
      </w:r>
      <w:r w:rsidRPr="009319BB">
        <w:rPr>
          <w:sz w:val="22"/>
          <w:szCs w:val="22"/>
        </w:rPr>
        <w:t>. Что такое зенкерование, каким инструментом его выполняют?</w:t>
      </w:r>
    </w:p>
    <w:p w:rsidR="000D3BFD" w:rsidRDefault="000D3BFD" w:rsidP="000D3BFD">
      <w:pPr>
        <w:pStyle w:val="a4"/>
        <w:spacing w:before="0" w:beforeAutospacing="0" w:after="0" w:afterAutospacing="0"/>
        <w:ind w:right="50"/>
        <w:jc w:val="both"/>
        <w:rPr>
          <w:sz w:val="22"/>
          <w:szCs w:val="22"/>
        </w:rPr>
      </w:pPr>
      <w:r>
        <w:rPr>
          <w:sz w:val="22"/>
          <w:szCs w:val="22"/>
        </w:rPr>
        <w:t>4</w:t>
      </w:r>
      <w:r w:rsidRPr="009319BB">
        <w:rPr>
          <w:sz w:val="22"/>
          <w:szCs w:val="22"/>
        </w:rPr>
        <w:t>. Что такое развертывание отверстий, каким инструментом его выполняют?</w:t>
      </w:r>
    </w:p>
    <w:p w:rsidR="000D3BFD" w:rsidRDefault="000D3BFD" w:rsidP="000D3BFD">
      <w:pPr>
        <w:pStyle w:val="a4"/>
        <w:spacing w:before="0" w:beforeAutospacing="0" w:after="0" w:afterAutospacing="0"/>
        <w:ind w:right="50"/>
        <w:jc w:val="both"/>
        <w:rPr>
          <w:sz w:val="22"/>
          <w:szCs w:val="22"/>
        </w:rPr>
      </w:pPr>
      <w:r>
        <w:rPr>
          <w:sz w:val="22"/>
          <w:szCs w:val="22"/>
        </w:rPr>
        <w:t>5</w:t>
      </w:r>
      <w:r w:rsidRPr="009319BB">
        <w:rPr>
          <w:sz w:val="22"/>
          <w:szCs w:val="22"/>
        </w:rPr>
        <w:t>. Какой возможен брак при обработке отверстий и в чем его причины?</w:t>
      </w:r>
    </w:p>
    <w:p w:rsidR="000D3BFD" w:rsidRPr="009319BB" w:rsidRDefault="000D3BFD" w:rsidP="000D3BFD">
      <w:pPr>
        <w:pStyle w:val="a4"/>
        <w:spacing w:before="0" w:beforeAutospacing="0" w:after="0" w:afterAutospacing="0"/>
        <w:ind w:right="50"/>
        <w:jc w:val="both"/>
        <w:rPr>
          <w:b/>
          <w:bCs/>
          <w:iCs/>
          <w:color w:val="000000"/>
          <w:sz w:val="22"/>
          <w:szCs w:val="22"/>
        </w:rPr>
      </w:pPr>
      <w:r>
        <w:rPr>
          <w:sz w:val="22"/>
          <w:szCs w:val="22"/>
        </w:rPr>
        <w:t>6</w:t>
      </w:r>
      <w:r w:rsidRPr="009319BB">
        <w:rPr>
          <w:sz w:val="22"/>
          <w:szCs w:val="22"/>
        </w:rPr>
        <w:t>. Какие правила техники безопасности необходимо соблюдать при работе с электрическими сверлильными машинками?</w:t>
      </w:r>
    </w:p>
    <w:p w:rsidR="00045A8B" w:rsidRDefault="00045A8B" w:rsidP="006D5EC6">
      <w:pPr>
        <w:widowControl w:val="0"/>
        <w:autoSpaceDE w:val="0"/>
        <w:autoSpaceDN w:val="0"/>
        <w:adjustRightInd w:val="0"/>
        <w:spacing w:after="0" w:line="240" w:lineRule="auto"/>
        <w:rPr>
          <w:rFonts w:ascii="Times New Roman" w:hAnsi="Times New Roman" w:cs="Times New Roman"/>
        </w:rPr>
      </w:pPr>
    </w:p>
    <w:p w:rsidR="00045A8B" w:rsidRDefault="00045A8B" w:rsidP="00045A8B">
      <w:pPr>
        <w:autoSpaceDE w:val="0"/>
        <w:autoSpaceDN w:val="0"/>
        <w:adjustRightInd w:val="0"/>
        <w:spacing w:after="0" w:line="240" w:lineRule="auto"/>
        <w:ind w:right="50"/>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Список литературы</w:t>
      </w:r>
    </w:p>
    <w:p w:rsidR="00045A8B" w:rsidRPr="00045A8B" w:rsidRDefault="00045A8B" w:rsidP="00680229">
      <w:pPr>
        <w:pStyle w:val="a3"/>
        <w:numPr>
          <w:ilvl w:val="0"/>
          <w:numId w:val="24"/>
        </w:numPr>
        <w:autoSpaceDE w:val="0"/>
        <w:autoSpaceDN w:val="0"/>
        <w:adjustRightInd w:val="0"/>
        <w:spacing w:after="0" w:line="240" w:lineRule="auto"/>
        <w:ind w:left="284" w:right="50" w:hanging="218"/>
        <w:rPr>
          <w:rFonts w:ascii="Times New Roman" w:eastAsia="Times New Roman" w:hAnsi="Times New Roman" w:cs="Times New Roman"/>
          <w:b/>
          <w:bCs/>
          <w:color w:val="000000"/>
          <w:sz w:val="24"/>
          <w:szCs w:val="24"/>
          <w:lang w:eastAsia="ru-RU"/>
        </w:rPr>
      </w:pPr>
      <w:r w:rsidRPr="00045A8B">
        <w:rPr>
          <w:rFonts w:ascii="Times New Roman" w:eastAsia="Times New Roman" w:hAnsi="Times New Roman" w:cs="Times New Roman"/>
          <w:color w:val="000000"/>
          <w:shd w:val="clear" w:color="auto" w:fill="FFFFFF"/>
          <w:lang w:eastAsia="ru-RU"/>
        </w:rPr>
        <w:t>Бергер И.И. Токарное дело Минск Вышэйшая школа, 1980г.- 318с.</w:t>
      </w:r>
      <w:r w:rsidRPr="00045A8B">
        <w:rPr>
          <w:rFonts w:ascii="Times New Roman" w:eastAsia="Times New Roman" w:hAnsi="Times New Roman" w:cs="Times New Roman"/>
          <w:color w:val="000000"/>
          <w:lang w:eastAsia="ru-RU"/>
        </w:rPr>
        <w:br/>
      </w:r>
      <w:r w:rsidRPr="00045A8B">
        <w:rPr>
          <w:rFonts w:ascii="Times New Roman" w:eastAsia="Times New Roman" w:hAnsi="Times New Roman" w:cs="Times New Roman"/>
          <w:color w:val="000000"/>
          <w:shd w:val="clear" w:color="auto" w:fill="FFFFFF"/>
          <w:lang w:eastAsia="ru-RU"/>
        </w:rPr>
        <w:t>Багдасарова Т. А. Токарь – универсал М. Издательский центр «Академия», 2011г.- 286с.</w:t>
      </w:r>
    </w:p>
    <w:p w:rsidR="00045A8B" w:rsidRPr="00045A8B" w:rsidRDefault="00045A8B" w:rsidP="00680229">
      <w:pPr>
        <w:pStyle w:val="a3"/>
        <w:numPr>
          <w:ilvl w:val="0"/>
          <w:numId w:val="24"/>
        </w:numPr>
        <w:autoSpaceDE w:val="0"/>
        <w:autoSpaceDN w:val="0"/>
        <w:adjustRightInd w:val="0"/>
        <w:spacing w:after="0" w:line="240" w:lineRule="auto"/>
        <w:ind w:left="284" w:hanging="218"/>
        <w:jc w:val="both"/>
        <w:rPr>
          <w:rFonts w:ascii="Times New Roman" w:hAnsi="Times New Roman" w:cs="Times New Roman"/>
          <w:color w:val="000000"/>
        </w:rPr>
      </w:pPr>
      <w:r w:rsidRPr="00045A8B">
        <w:rPr>
          <w:rFonts w:ascii="Times New Roman" w:hAnsi="Times New Roman" w:cs="Times New Roman"/>
          <w:color w:val="000000"/>
        </w:rPr>
        <w:t xml:space="preserve">Металлорежущие инструменты [Текст] / В.А. Гречишников, С.Н. Григорьев, С.В. Кирсанов [и др.]. – М.: МГТУ СТАНКИН, 2005. – 567 с. </w:t>
      </w:r>
    </w:p>
    <w:p w:rsidR="00045A8B" w:rsidRPr="00AD0B07" w:rsidRDefault="00045A8B" w:rsidP="00680229">
      <w:pPr>
        <w:pStyle w:val="a4"/>
        <w:numPr>
          <w:ilvl w:val="0"/>
          <w:numId w:val="24"/>
        </w:numPr>
        <w:spacing w:before="0" w:beforeAutospacing="0" w:after="0" w:afterAutospacing="0"/>
        <w:ind w:left="284" w:hanging="218"/>
        <w:jc w:val="both"/>
        <w:rPr>
          <w:color w:val="000000"/>
          <w:sz w:val="22"/>
          <w:szCs w:val="22"/>
        </w:rPr>
      </w:pPr>
      <w:r w:rsidRPr="00AD0B07">
        <w:rPr>
          <w:color w:val="000000"/>
          <w:sz w:val="22"/>
          <w:szCs w:val="22"/>
        </w:rPr>
        <w:t>В.А. Аршинов, Г.А. Алексеев. Резание металлов и режущий инструмент</w:t>
      </w:r>
      <w:proofErr w:type="gramStart"/>
      <w:r w:rsidRPr="00AD0B07">
        <w:rPr>
          <w:color w:val="000000"/>
          <w:sz w:val="22"/>
          <w:szCs w:val="22"/>
        </w:rPr>
        <w:t>.-</w:t>
      </w:r>
      <w:proofErr w:type="gramEnd"/>
      <w:r w:rsidRPr="00AD0B07">
        <w:rPr>
          <w:color w:val="000000"/>
          <w:sz w:val="22"/>
          <w:szCs w:val="22"/>
        </w:rPr>
        <w:t>М.,”Машиностроение “,1968.</w:t>
      </w:r>
    </w:p>
    <w:p w:rsidR="00045A8B" w:rsidRPr="00AD0B07" w:rsidRDefault="00045A8B" w:rsidP="00680229">
      <w:pPr>
        <w:pStyle w:val="a4"/>
        <w:numPr>
          <w:ilvl w:val="0"/>
          <w:numId w:val="24"/>
        </w:numPr>
        <w:spacing w:before="0" w:beforeAutospacing="0" w:after="0" w:afterAutospacing="0"/>
        <w:ind w:left="284" w:hanging="218"/>
        <w:jc w:val="both"/>
        <w:rPr>
          <w:color w:val="000000"/>
          <w:sz w:val="22"/>
          <w:szCs w:val="22"/>
        </w:rPr>
      </w:pPr>
      <w:r w:rsidRPr="00AD0B07">
        <w:rPr>
          <w:color w:val="000000"/>
          <w:sz w:val="22"/>
          <w:szCs w:val="22"/>
        </w:rPr>
        <w:t>В.А.Кривоухов и др.</w:t>
      </w:r>
      <w:r>
        <w:rPr>
          <w:color w:val="000000"/>
          <w:sz w:val="22"/>
          <w:szCs w:val="22"/>
        </w:rPr>
        <w:t xml:space="preserve"> </w:t>
      </w:r>
      <w:r w:rsidRPr="00AD0B07">
        <w:rPr>
          <w:color w:val="000000"/>
          <w:sz w:val="22"/>
          <w:szCs w:val="22"/>
        </w:rPr>
        <w:t xml:space="preserve">Резание конструкционных материалов и режущие инструменты и станки. </w:t>
      </w:r>
      <w:proofErr w:type="gramStart"/>
      <w:r w:rsidRPr="00AD0B07">
        <w:rPr>
          <w:color w:val="000000"/>
          <w:sz w:val="22"/>
          <w:szCs w:val="22"/>
        </w:rPr>
        <w:t>-М</w:t>
      </w:r>
      <w:proofErr w:type="gramEnd"/>
      <w:r w:rsidRPr="00AD0B07">
        <w:rPr>
          <w:color w:val="000000"/>
          <w:sz w:val="22"/>
          <w:szCs w:val="22"/>
        </w:rPr>
        <w:t>.,”Машиностроение,1967”.</w:t>
      </w:r>
    </w:p>
    <w:p w:rsidR="00731FC9" w:rsidRDefault="00731FC9" w:rsidP="00731FC9">
      <w:pPr>
        <w:pStyle w:val="a4"/>
        <w:spacing w:before="0" w:beforeAutospacing="0" w:after="0" w:afterAutospacing="0"/>
        <w:rPr>
          <w:color w:val="000000"/>
          <w:sz w:val="22"/>
          <w:szCs w:val="22"/>
        </w:rPr>
      </w:pPr>
    </w:p>
    <w:p w:rsidR="00731FC9" w:rsidRDefault="00731FC9" w:rsidP="00731FC9">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13</w:t>
      </w:r>
    </w:p>
    <w:p w:rsidR="00731FC9" w:rsidRDefault="00731FC9" w:rsidP="00731FC9">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наладка ТВС при растачивании сквозных, глухих и ступенчатых отверстий.</w:t>
      </w:r>
    </w:p>
    <w:p w:rsidR="000951CC" w:rsidRDefault="00731FC9" w:rsidP="00731FC9">
      <w:pPr>
        <w:pStyle w:val="a4"/>
        <w:shd w:val="clear" w:color="auto" w:fill="FFFFFF"/>
        <w:spacing w:before="0" w:beforeAutospacing="0" w:after="0" w:afterAutospacing="0"/>
      </w:pPr>
      <w:r w:rsidRPr="0016543B">
        <w:rPr>
          <w:b/>
          <w:bCs/>
          <w:color w:val="000000"/>
          <w:sz w:val="22"/>
          <w:szCs w:val="22"/>
        </w:rPr>
        <w:t>Цель работы</w:t>
      </w:r>
      <w:r>
        <w:rPr>
          <w:b/>
          <w:bCs/>
          <w:color w:val="000000"/>
          <w:sz w:val="22"/>
          <w:szCs w:val="22"/>
        </w:rPr>
        <w:t>:</w:t>
      </w:r>
      <w:r w:rsidRPr="009319BB">
        <w:t xml:space="preserve"> </w:t>
      </w:r>
    </w:p>
    <w:p w:rsidR="00731FC9" w:rsidRPr="0075019B" w:rsidRDefault="00731FC9" w:rsidP="00731FC9">
      <w:pPr>
        <w:pStyle w:val="a4"/>
        <w:shd w:val="clear" w:color="auto" w:fill="FFFFFF"/>
        <w:spacing w:before="0" w:beforeAutospacing="0" w:after="0" w:afterAutospacing="0"/>
      </w:pPr>
      <w:r w:rsidRPr="00731FC9">
        <w:rPr>
          <w:bCs/>
          <w:color w:val="000000"/>
          <w:sz w:val="22"/>
          <w:szCs w:val="22"/>
          <w:shd w:val="clear" w:color="auto" w:fill="FFFFFF"/>
        </w:rPr>
        <w:t>Научиться растачивать сквозные</w:t>
      </w:r>
      <w:r>
        <w:rPr>
          <w:bCs/>
          <w:color w:val="000000"/>
          <w:sz w:val="22"/>
          <w:szCs w:val="22"/>
          <w:shd w:val="clear" w:color="auto" w:fill="FFFFFF"/>
        </w:rPr>
        <w:t>,</w:t>
      </w:r>
      <w:r w:rsidRPr="00731FC9">
        <w:rPr>
          <w:bCs/>
          <w:color w:val="000000"/>
          <w:sz w:val="22"/>
          <w:szCs w:val="22"/>
          <w:shd w:val="clear" w:color="auto" w:fill="FFFFFF"/>
        </w:rPr>
        <w:t xml:space="preserve"> глухие и </w:t>
      </w:r>
      <w:r>
        <w:rPr>
          <w:bCs/>
          <w:color w:val="000000"/>
          <w:sz w:val="22"/>
          <w:szCs w:val="22"/>
          <w:shd w:val="clear" w:color="auto" w:fill="FFFFFF"/>
        </w:rPr>
        <w:t xml:space="preserve">ступенчатые </w:t>
      </w:r>
      <w:r w:rsidRPr="00731FC9">
        <w:rPr>
          <w:bCs/>
          <w:color w:val="000000"/>
          <w:sz w:val="22"/>
          <w:szCs w:val="22"/>
          <w:shd w:val="clear" w:color="auto" w:fill="FFFFFF"/>
        </w:rPr>
        <w:t>отверстия на токарно-винторезном станке.</w:t>
      </w:r>
    </w:p>
    <w:p w:rsidR="00731FC9" w:rsidRDefault="00731FC9" w:rsidP="00731FC9">
      <w:pPr>
        <w:shd w:val="clear" w:color="auto" w:fill="FFFFFF"/>
        <w:spacing w:after="0" w:line="240" w:lineRule="auto"/>
        <w:rPr>
          <w:b/>
          <w:bCs/>
          <w:color w:val="000000"/>
        </w:rPr>
      </w:pPr>
      <w:r w:rsidRPr="008505CA">
        <w:rPr>
          <w:rFonts w:ascii="Times New Roman" w:hAnsi="Times New Roman" w:cs="Times New Roman"/>
          <w:b/>
          <w:bCs/>
          <w:color w:val="000000"/>
        </w:rPr>
        <w:t>Задачи работы</w:t>
      </w:r>
      <w:r w:rsidRPr="0016543B">
        <w:rPr>
          <w:b/>
          <w:bCs/>
          <w:color w:val="000000"/>
        </w:rPr>
        <w:t>:</w:t>
      </w:r>
    </w:p>
    <w:p w:rsidR="00731FC9" w:rsidRDefault="00731FC9" w:rsidP="003048C7">
      <w:pPr>
        <w:shd w:val="clear" w:color="auto" w:fill="FFFFFF"/>
        <w:spacing w:after="0" w:line="240" w:lineRule="auto"/>
        <w:rPr>
          <w:rFonts w:ascii="yandex-sans" w:eastAsia="Times New Roman" w:hAnsi="yandex-sans" w:cs="Times New Roman"/>
          <w:color w:val="000000"/>
          <w:sz w:val="23"/>
          <w:szCs w:val="23"/>
          <w:lang w:eastAsia="ru-RU"/>
        </w:rPr>
      </w:pPr>
      <w:r>
        <w:rPr>
          <w:b/>
          <w:bCs/>
          <w:color w:val="000000"/>
        </w:rPr>
        <w:t>-</w:t>
      </w:r>
      <w:r w:rsidRPr="008505CA">
        <w:rPr>
          <w:rFonts w:ascii="yandex-sans" w:eastAsia="Times New Roman" w:hAnsi="yandex-sans" w:cs="Times New Roman"/>
          <w:color w:val="000000"/>
          <w:sz w:val="23"/>
          <w:szCs w:val="23"/>
          <w:lang w:eastAsia="ru-RU"/>
        </w:rPr>
        <w:t xml:space="preserve"> получить навыки наладки станков</w:t>
      </w:r>
      <w:r>
        <w:rPr>
          <w:rFonts w:ascii="yandex-sans" w:eastAsia="Times New Roman" w:hAnsi="yandex-sans" w:cs="Times New Roman"/>
          <w:color w:val="000000"/>
          <w:sz w:val="23"/>
          <w:szCs w:val="23"/>
          <w:lang w:eastAsia="ru-RU"/>
        </w:rPr>
        <w:t xml:space="preserve"> токарной группы</w:t>
      </w:r>
      <w:r w:rsidRPr="008505CA">
        <w:rPr>
          <w:rFonts w:ascii="yandex-sans" w:eastAsia="Times New Roman" w:hAnsi="yandex-sans" w:cs="Times New Roman"/>
          <w:color w:val="000000"/>
          <w:sz w:val="23"/>
          <w:szCs w:val="23"/>
          <w:lang w:eastAsia="ru-RU"/>
        </w:rPr>
        <w:t xml:space="preserve"> для обработки отверстий</w:t>
      </w:r>
      <w:r w:rsidR="000951CC">
        <w:rPr>
          <w:rFonts w:ascii="yandex-sans" w:eastAsia="Times New Roman" w:hAnsi="yandex-sans" w:cs="Times New Roman"/>
          <w:color w:val="000000"/>
          <w:sz w:val="23"/>
          <w:szCs w:val="23"/>
          <w:lang w:eastAsia="ru-RU"/>
        </w:rPr>
        <w:t xml:space="preserve"> растачивани</w:t>
      </w:r>
      <w:r w:rsidR="003048C7">
        <w:rPr>
          <w:rFonts w:ascii="yandex-sans" w:eastAsia="Times New Roman" w:hAnsi="yandex-sans" w:cs="Times New Roman"/>
          <w:color w:val="000000"/>
          <w:sz w:val="23"/>
          <w:szCs w:val="23"/>
          <w:lang w:eastAsia="ru-RU"/>
        </w:rPr>
        <w:t>е</w:t>
      </w:r>
      <w:r w:rsidR="000951CC">
        <w:rPr>
          <w:rFonts w:ascii="yandex-sans" w:eastAsia="Times New Roman" w:hAnsi="yandex-sans" w:cs="Times New Roman"/>
          <w:color w:val="000000"/>
          <w:sz w:val="23"/>
          <w:szCs w:val="23"/>
          <w:lang w:eastAsia="ru-RU"/>
        </w:rPr>
        <w:t>м</w:t>
      </w:r>
      <w:r w:rsidRPr="008505CA">
        <w:rPr>
          <w:rFonts w:ascii="yandex-sans" w:eastAsia="Times New Roman" w:hAnsi="yandex-sans" w:cs="Times New Roman"/>
          <w:color w:val="000000"/>
          <w:sz w:val="23"/>
          <w:szCs w:val="23"/>
          <w:lang w:eastAsia="ru-RU"/>
        </w:rPr>
        <w:t xml:space="preserve"> в деталях.</w:t>
      </w:r>
    </w:p>
    <w:p w:rsidR="00731FC9" w:rsidRPr="0075019B" w:rsidRDefault="003048C7" w:rsidP="0075019B">
      <w:pPr>
        <w:shd w:val="clear" w:color="auto" w:fill="FFFFFF"/>
        <w:spacing w:after="0" w:line="240" w:lineRule="auto"/>
        <w:rPr>
          <w:rFonts w:ascii="Times New Roman" w:eastAsia="Times New Roman" w:hAnsi="Times New Roman" w:cs="Times New Roman"/>
          <w:color w:val="000000"/>
          <w:lang w:eastAsia="ru-RU"/>
        </w:rPr>
      </w:pPr>
      <w:r>
        <w:rPr>
          <w:color w:val="000000"/>
          <w:sz w:val="27"/>
          <w:szCs w:val="27"/>
          <w:shd w:val="clear" w:color="auto" w:fill="FFFFFF"/>
        </w:rPr>
        <w:t xml:space="preserve">- </w:t>
      </w:r>
      <w:r w:rsidRPr="003048C7">
        <w:rPr>
          <w:rFonts w:ascii="Times New Roman" w:hAnsi="Times New Roman" w:cs="Times New Roman"/>
          <w:color w:val="000000"/>
          <w:shd w:val="clear" w:color="auto" w:fill="FFFFFF"/>
        </w:rPr>
        <w:t>выбирать режущий инструмент</w:t>
      </w:r>
      <w:proofErr w:type="gramStart"/>
      <w:r w:rsidRPr="003048C7">
        <w:rPr>
          <w:rFonts w:ascii="Times New Roman" w:hAnsi="Times New Roman" w:cs="Times New Roman"/>
          <w:color w:val="000000"/>
          <w:shd w:val="clear" w:color="auto" w:fill="FFFFFF"/>
        </w:rPr>
        <w:t>.</w:t>
      </w:r>
      <w:proofErr w:type="gramEnd"/>
      <w:r w:rsidRPr="003048C7">
        <w:rPr>
          <w:rFonts w:ascii="Times New Roman" w:hAnsi="Times New Roman" w:cs="Times New Roman"/>
          <w:color w:val="000000"/>
        </w:rPr>
        <w:br/>
      </w:r>
      <w:r w:rsidRPr="003048C7">
        <w:rPr>
          <w:rFonts w:ascii="Times New Roman" w:hAnsi="Times New Roman" w:cs="Times New Roman"/>
          <w:color w:val="000000"/>
          <w:shd w:val="clear" w:color="auto" w:fill="FFFFFF"/>
        </w:rPr>
        <w:t xml:space="preserve">- </w:t>
      </w:r>
      <w:proofErr w:type="gramStart"/>
      <w:r w:rsidRPr="003048C7">
        <w:rPr>
          <w:rFonts w:ascii="Times New Roman" w:hAnsi="Times New Roman" w:cs="Times New Roman"/>
          <w:color w:val="000000"/>
          <w:shd w:val="clear" w:color="auto" w:fill="FFFFFF"/>
        </w:rPr>
        <w:t>к</w:t>
      </w:r>
      <w:proofErr w:type="gramEnd"/>
      <w:r w:rsidRPr="003048C7">
        <w:rPr>
          <w:rFonts w:ascii="Times New Roman" w:hAnsi="Times New Roman" w:cs="Times New Roman"/>
          <w:color w:val="000000"/>
          <w:shd w:val="clear" w:color="auto" w:fill="FFFFFF"/>
        </w:rPr>
        <w:t>онтролировать глухие и сквозные отверстия.</w:t>
      </w:r>
    </w:p>
    <w:p w:rsidR="00731FC9" w:rsidRDefault="00731FC9" w:rsidP="00731FC9">
      <w:pPr>
        <w:pStyle w:val="a4"/>
        <w:spacing w:before="0" w:beforeAutospacing="0" w:after="0" w:afterAutospacing="0"/>
        <w:ind w:right="50"/>
        <w:jc w:val="both"/>
        <w:rPr>
          <w:b/>
          <w:bCs/>
          <w:iCs/>
          <w:color w:val="000000"/>
        </w:rPr>
      </w:pPr>
      <w:r w:rsidRPr="00FF7F4A">
        <w:rPr>
          <w:b/>
          <w:bCs/>
          <w:iCs/>
          <w:color w:val="000000"/>
        </w:rPr>
        <w:t>Необходимый объем теоретической подготовки.</w:t>
      </w:r>
    </w:p>
    <w:p w:rsidR="003048C7" w:rsidRPr="0075019B" w:rsidRDefault="000951CC" w:rsidP="0075019B">
      <w:pPr>
        <w:spacing w:after="0" w:line="240" w:lineRule="auto"/>
        <w:rPr>
          <w:rFonts w:ascii="Times New Roman" w:eastAsia="Times New Roman" w:hAnsi="Times New Roman" w:cs="Times New Roman"/>
          <w:color w:val="000000"/>
          <w:lang w:eastAsia="ru-RU"/>
        </w:rPr>
      </w:pPr>
      <w:r w:rsidRPr="000951CC">
        <w:rPr>
          <w:rFonts w:ascii="Times New Roman" w:eastAsia="Times New Roman" w:hAnsi="Times New Roman" w:cs="Times New Roman"/>
          <w:bCs/>
          <w:i/>
          <w:color w:val="000000"/>
          <w:shd w:val="clear" w:color="auto" w:fill="FFFFFF"/>
          <w:lang w:eastAsia="ru-RU"/>
        </w:rPr>
        <w:t>Выбор режущего инструмента.</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 xml:space="preserve">Растачивание применяют для обработки отверстий различных размеров и форм в полых заготовках. Этот способ </w:t>
      </w:r>
      <w:proofErr w:type="gramStart"/>
      <w:r w:rsidRPr="000951CC">
        <w:rPr>
          <w:rFonts w:ascii="Times New Roman" w:eastAsia="Times New Roman" w:hAnsi="Times New Roman" w:cs="Times New Roman"/>
          <w:color w:val="000000"/>
          <w:shd w:val="clear" w:color="auto" w:fill="FFFFFF"/>
          <w:lang w:eastAsia="ru-RU"/>
        </w:rPr>
        <w:t>мало производителен</w:t>
      </w:r>
      <w:proofErr w:type="gramEnd"/>
      <w:r w:rsidRPr="000951CC">
        <w:rPr>
          <w:rFonts w:ascii="Times New Roman" w:eastAsia="Times New Roman" w:hAnsi="Times New Roman" w:cs="Times New Roman"/>
          <w:color w:val="000000"/>
          <w:shd w:val="clear" w:color="auto" w:fill="FFFFFF"/>
          <w:lang w:eastAsia="ru-RU"/>
        </w:rPr>
        <w:t xml:space="preserve"> из-за малой жёсткости расточных резцов.</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 xml:space="preserve">Расточные резцы по конструкции делятся </w:t>
      </w:r>
      <w:proofErr w:type="gramStart"/>
      <w:r w:rsidRPr="000951CC">
        <w:rPr>
          <w:rFonts w:ascii="Times New Roman" w:eastAsia="Times New Roman" w:hAnsi="Times New Roman" w:cs="Times New Roman"/>
          <w:color w:val="000000"/>
          <w:shd w:val="clear" w:color="auto" w:fill="FFFFFF"/>
          <w:lang w:eastAsia="ru-RU"/>
        </w:rPr>
        <w:t>на</w:t>
      </w:r>
      <w:proofErr w:type="gramEnd"/>
      <w:r w:rsidRPr="000951CC">
        <w:rPr>
          <w:rFonts w:ascii="Times New Roman" w:eastAsia="Times New Roman" w:hAnsi="Times New Roman" w:cs="Times New Roman"/>
          <w:color w:val="000000"/>
          <w:shd w:val="clear" w:color="auto" w:fill="FFFFFF"/>
          <w:lang w:eastAsia="ru-RU"/>
        </w:rPr>
        <w:t>: </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 цельные, </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 державочные.</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 xml:space="preserve">По назначению </w:t>
      </w:r>
      <w:proofErr w:type="gramStart"/>
      <w:r w:rsidRPr="000951CC">
        <w:rPr>
          <w:rFonts w:ascii="Times New Roman" w:eastAsia="Times New Roman" w:hAnsi="Times New Roman" w:cs="Times New Roman"/>
          <w:color w:val="000000"/>
          <w:shd w:val="clear" w:color="auto" w:fill="FFFFFF"/>
          <w:lang w:eastAsia="ru-RU"/>
        </w:rPr>
        <w:t>на</w:t>
      </w:r>
      <w:proofErr w:type="gramEnd"/>
      <w:r w:rsidRPr="000951CC">
        <w:rPr>
          <w:rFonts w:ascii="Times New Roman" w:eastAsia="Times New Roman" w:hAnsi="Times New Roman" w:cs="Times New Roman"/>
          <w:color w:val="000000"/>
          <w:shd w:val="clear" w:color="auto" w:fill="FFFFFF"/>
          <w:lang w:eastAsia="ru-RU"/>
        </w:rPr>
        <w:t>: </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 для сквозных отверстий, </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 для глухих отверстий.</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 xml:space="preserve">Из-за недостаточной жёсткости цельных резцов ими можно пользоваться только для растачивания отверстий глубиной до 3-х диаметров. Обработку более глубоких отверстий диаметром примерно свыше 30мм </w:t>
      </w:r>
      <w:r w:rsidRPr="000951CC">
        <w:rPr>
          <w:rFonts w:ascii="Times New Roman" w:eastAsia="Times New Roman" w:hAnsi="Times New Roman" w:cs="Times New Roman"/>
          <w:color w:val="000000"/>
          <w:shd w:val="clear" w:color="auto" w:fill="FFFFFF"/>
          <w:lang w:eastAsia="ru-RU"/>
        </w:rPr>
        <w:lastRenderedPageBreak/>
        <w:t>выполняют державочными резцами. Такие резцы изготавливаются 2-х разновидностей:</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 с прямым креплением резца в державке – для сквозных отверстий,</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 с косым креплением резца в державке – для глухих отверстий.</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Цельные расточные резцы выпускаются в двух исполнениях:</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 резцы с круглой рабочей частью стержня предназначены для обработки отверстий с наименьшим диаметром расточки 10мм;</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 резцы с прямоугольным сечением стержня для отверстий 40мм. </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Резцы с опущенной головкой обладают большей жёсткостью, чем резцы с нормальной головкой.</w:t>
      </w:r>
    </w:p>
    <w:p w:rsidR="00DC5145" w:rsidRDefault="00DC5145" w:rsidP="003048C7">
      <w:pPr>
        <w:pStyle w:val="a4"/>
        <w:shd w:val="clear" w:color="auto" w:fill="FFFFFF"/>
        <w:spacing w:before="0" w:beforeAutospacing="0" w:after="0" w:afterAutospacing="0"/>
        <w:textAlignment w:val="baseline"/>
        <w:rPr>
          <w:color w:val="000000"/>
          <w:sz w:val="22"/>
          <w:szCs w:val="22"/>
        </w:rPr>
      </w:pPr>
      <w:r w:rsidRPr="00DC5145">
        <w:rPr>
          <w:color w:val="000000"/>
          <w:sz w:val="22"/>
          <w:szCs w:val="22"/>
        </w:rPr>
        <w:t>Схемы обработки различных отверстий стандартными расточ</w:t>
      </w:r>
      <w:r w:rsidRPr="00DC5145">
        <w:rPr>
          <w:color w:val="000000"/>
          <w:sz w:val="22"/>
          <w:szCs w:val="22"/>
        </w:rPr>
        <w:softHyphen/>
        <w:t>н</w:t>
      </w:r>
      <w:r w:rsidR="003048C7">
        <w:rPr>
          <w:color w:val="000000"/>
          <w:sz w:val="22"/>
          <w:szCs w:val="22"/>
        </w:rPr>
        <w:t>ыми резцами приведены на рис. 1</w:t>
      </w:r>
      <w:r w:rsidRPr="00DC5145">
        <w:rPr>
          <w:color w:val="000000"/>
          <w:sz w:val="22"/>
          <w:szCs w:val="22"/>
        </w:rPr>
        <w:t>.</w:t>
      </w:r>
    </w:p>
    <w:p w:rsidR="003048C7" w:rsidRPr="003048C7" w:rsidRDefault="003048C7" w:rsidP="003048C7">
      <w:pPr>
        <w:pStyle w:val="a4"/>
        <w:shd w:val="clear" w:color="auto" w:fill="FFFFFF"/>
        <w:spacing w:before="0" w:beforeAutospacing="0" w:after="0" w:afterAutospacing="0"/>
        <w:textAlignment w:val="baseline"/>
        <w:rPr>
          <w:color w:val="000000"/>
          <w:sz w:val="22"/>
          <w:szCs w:val="22"/>
        </w:rPr>
      </w:pPr>
    </w:p>
    <w:p w:rsidR="003048C7" w:rsidRDefault="003048C7" w:rsidP="003048C7">
      <w:pPr>
        <w:spacing w:after="0" w:line="240" w:lineRule="auto"/>
        <w:jc w:val="center"/>
        <w:rPr>
          <w:rFonts w:ascii="Times New Roman" w:eastAsia="Times New Roman" w:hAnsi="Times New Roman" w:cs="Times New Roman"/>
          <w:color w:val="000000"/>
          <w:shd w:val="clear" w:color="auto" w:fill="FFFFFF"/>
          <w:lang w:eastAsia="ru-RU"/>
        </w:rPr>
      </w:pPr>
      <w:r>
        <w:rPr>
          <w:noProof/>
          <w:lang w:eastAsia="ru-RU"/>
        </w:rPr>
        <w:drawing>
          <wp:inline distT="0" distB="0" distL="0" distR="0">
            <wp:extent cx="3981450" cy="4384744"/>
            <wp:effectExtent l="19050" t="0" r="0" b="0"/>
            <wp:docPr id="89" name="Рисунок 1" descr="https://pandia.ru/text/80/588/images/img5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andia.ru/text/80/588/images/img55_1.jpg"/>
                    <pic:cNvPicPr>
                      <a:picLocks noChangeAspect="1" noChangeArrowheads="1"/>
                    </pic:cNvPicPr>
                  </pic:nvPicPr>
                  <pic:blipFill>
                    <a:blip r:embed="rId93" cstate="print"/>
                    <a:srcRect l="4215" t="2649" r="6897" b="12748"/>
                    <a:stretch>
                      <a:fillRect/>
                    </a:stretch>
                  </pic:blipFill>
                  <pic:spPr bwMode="auto">
                    <a:xfrm>
                      <a:off x="0" y="0"/>
                      <a:ext cx="3985978" cy="4389731"/>
                    </a:xfrm>
                    <a:prstGeom prst="rect">
                      <a:avLst/>
                    </a:prstGeom>
                    <a:noFill/>
                    <a:ln w="9525">
                      <a:noFill/>
                      <a:miter lim="800000"/>
                      <a:headEnd/>
                      <a:tailEnd/>
                    </a:ln>
                  </pic:spPr>
                </pic:pic>
              </a:graphicData>
            </a:graphic>
          </wp:inline>
        </w:drawing>
      </w:r>
    </w:p>
    <w:p w:rsidR="003048C7" w:rsidRPr="003048C7" w:rsidRDefault="003048C7" w:rsidP="003048C7">
      <w:pPr>
        <w:spacing w:after="0" w:line="240" w:lineRule="auto"/>
        <w:jc w:val="center"/>
        <w:rPr>
          <w:rFonts w:ascii="Times New Roman" w:eastAsia="Times New Roman" w:hAnsi="Times New Roman" w:cs="Times New Roman"/>
          <w:color w:val="000000"/>
          <w:shd w:val="clear" w:color="auto" w:fill="FFFFFF"/>
          <w:lang w:eastAsia="ru-RU"/>
        </w:rPr>
      </w:pPr>
    </w:p>
    <w:p w:rsidR="003048C7" w:rsidRDefault="003048C7" w:rsidP="003048C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Рис. 1. Обработка отверстий расточными резцами.</w:t>
      </w:r>
    </w:p>
    <w:p w:rsidR="003048C7" w:rsidRDefault="003048C7" w:rsidP="003048C7">
      <w:pPr>
        <w:spacing w:after="0" w:line="240" w:lineRule="auto"/>
        <w:jc w:val="center"/>
        <w:rPr>
          <w:rFonts w:ascii="Times New Roman" w:eastAsia="Times New Roman" w:hAnsi="Times New Roman" w:cs="Times New Roman"/>
          <w:color w:val="000000"/>
          <w:lang w:eastAsia="ru-RU"/>
        </w:rPr>
      </w:pPr>
    </w:p>
    <w:p w:rsidR="003048C7" w:rsidRPr="003048C7" w:rsidRDefault="003048C7" w:rsidP="003048C7">
      <w:pPr>
        <w:pStyle w:val="a4"/>
        <w:shd w:val="clear" w:color="auto" w:fill="FFFFFF"/>
        <w:spacing w:before="0" w:beforeAutospacing="0" w:after="0" w:afterAutospacing="0"/>
        <w:jc w:val="both"/>
        <w:textAlignment w:val="baseline"/>
        <w:rPr>
          <w:color w:val="000000"/>
          <w:sz w:val="22"/>
          <w:szCs w:val="22"/>
        </w:rPr>
      </w:pPr>
      <w:r w:rsidRPr="003048C7">
        <w:rPr>
          <w:color w:val="000000"/>
          <w:sz w:val="22"/>
          <w:szCs w:val="22"/>
        </w:rPr>
        <w:t>Схема растачивания сквозных отверстий диаметром до</w:t>
      </w:r>
      <w:r>
        <w:rPr>
          <w:color w:val="000000"/>
          <w:sz w:val="22"/>
          <w:szCs w:val="22"/>
        </w:rPr>
        <w:t xml:space="preserve"> 100-150 мм показана на рис. 1.</w:t>
      </w:r>
      <w:r w:rsidRPr="003048C7">
        <w:rPr>
          <w:color w:val="000000"/>
          <w:sz w:val="22"/>
          <w:szCs w:val="22"/>
        </w:rPr>
        <w:t>, а; схема обработки ступенчатых и</w:t>
      </w:r>
      <w:r>
        <w:rPr>
          <w:color w:val="000000"/>
          <w:sz w:val="22"/>
          <w:szCs w:val="22"/>
        </w:rPr>
        <w:t xml:space="preserve"> глухих от</w:t>
      </w:r>
      <w:r>
        <w:rPr>
          <w:color w:val="000000"/>
          <w:sz w:val="22"/>
          <w:szCs w:val="22"/>
        </w:rPr>
        <w:softHyphen/>
        <w:t>верстий – на рис. 1.</w:t>
      </w:r>
      <w:r w:rsidRPr="003048C7">
        <w:rPr>
          <w:color w:val="000000"/>
          <w:sz w:val="22"/>
          <w:szCs w:val="22"/>
        </w:rPr>
        <w:t xml:space="preserve">, б, </w:t>
      </w:r>
      <w:proofErr w:type="gramStart"/>
      <w:r w:rsidRPr="003048C7">
        <w:rPr>
          <w:color w:val="000000"/>
          <w:sz w:val="22"/>
          <w:szCs w:val="22"/>
        </w:rPr>
        <w:t>в</w:t>
      </w:r>
      <w:proofErr w:type="gramEnd"/>
      <w:r w:rsidRPr="003048C7">
        <w:rPr>
          <w:color w:val="000000"/>
          <w:sz w:val="22"/>
          <w:szCs w:val="22"/>
        </w:rPr>
        <w:t xml:space="preserve"> и г. </w:t>
      </w:r>
      <w:proofErr w:type="gramStart"/>
      <w:r w:rsidRPr="003048C7">
        <w:rPr>
          <w:color w:val="000000"/>
          <w:sz w:val="22"/>
          <w:szCs w:val="22"/>
        </w:rPr>
        <w:t>При</w:t>
      </w:r>
      <w:proofErr w:type="gramEnd"/>
      <w:r w:rsidRPr="003048C7">
        <w:rPr>
          <w:color w:val="000000"/>
          <w:sz w:val="22"/>
          <w:szCs w:val="22"/>
        </w:rPr>
        <w:t xml:space="preserve"> растачивании отверстий подре</w:t>
      </w:r>
      <w:r w:rsidRPr="003048C7">
        <w:rPr>
          <w:color w:val="000000"/>
          <w:sz w:val="22"/>
          <w:szCs w:val="22"/>
        </w:rPr>
        <w:softHyphen/>
        <w:t>заются и внутренние уступы. Эту операцию можно производит</w:t>
      </w:r>
      <w:r>
        <w:rPr>
          <w:color w:val="000000"/>
          <w:sz w:val="22"/>
          <w:szCs w:val="22"/>
        </w:rPr>
        <w:t>ь как с поперечной (</w:t>
      </w:r>
      <w:proofErr w:type="gramStart"/>
      <w:r>
        <w:rPr>
          <w:color w:val="000000"/>
          <w:sz w:val="22"/>
          <w:szCs w:val="22"/>
        </w:rPr>
        <w:t>см</w:t>
      </w:r>
      <w:proofErr w:type="gramEnd"/>
      <w:r>
        <w:rPr>
          <w:color w:val="000000"/>
          <w:sz w:val="22"/>
          <w:szCs w:val="22"/>
        </w:rPr>
        <w:t>. рис. 1.</w:t>
      </w:r>
      <w:r w:rsidRPr="003048C7">
        <w:rPr>
          <w:color w:val="000000"/>
          <w:sz w:val="22"/>
          <w:szCs w:val="22"/>
        </w:rPr>
        <w:t xml:space="preserve">, в), </w:t>
      </w:r>
      <w:r>
        <w:rPr>
          <w:color w:val="000000"/>
          <w:sz w:val="22"/>
          <w:szCs w:val="22"/>
        </w:rPr>
        <w:t>так и с продольной (см. рис. 1.</w:t>
      </w:r>
      <w:r w:rsidRPr="003048C7">
        <w:rPr>
          <w:color w:val="000000"/>
          <w:sz w:val="22"/>
          <w:szCs w:val="22"/>
        </w:rPr>
        <w:t>, г) пода</w:t>
      </w:r>
      <w:r w:rsidRPr="003048C7">
        <w:rPr>
          <w:color w:val="000000"/>
          <w:sz w:val="22"/>
          <w:szCs w:val="22"/>
        </w:rPr>
        <w:softHyphen/>
        <w:t>чами. При подрезании с продольной подачей державку резца повора</w:t>
      </w:r>
      <w:r w:rsidRPr="003048C7">
        <w:rPr>
          <w:color w:val="000000"/>
          <w:sz w:val="22"/>
          <w:szCs w:val="22"/>
        </w:rPr>
        <w:softHyphen/>
        <w:t>чивают на угол ц</w:t>
      </w:r>
      <w:proofErr w:type="gramStart"/>
      <w:r w:rsidRPr="003048C7">
        <w:rPr>
          <w:color w:val="000000"/>
          <w:sz w:val="22"/>
          <w:szCs w:val="22"/>
        </w:rPr>
        <w:t>1</w:t>
      </w:r>
      <w:proofErr w:type="gramEnd"/>
      <w:r w:rsidRPr="003048C7">
        <w:rPr>
          <w:color w:val="000000"/>
          <w:sz w:val="22"/>
          <w:szCs w:val="22"/>
        </w:rPr>
        <w:t xml:space="preserve"> = 5˚.</w:t>
      </w:r>
    </w:p>
    <w:p w:rsidR="003048C7" w:rsidRPr="0075019B" w:rsidRDefault="003048C7" w:rsidP="0075019B">
      <w:pPr>
        <w:pStyle w:val="a4"/>
        <w:shd w:val="clear" w:color="auto" w:fill="FFFFFF"/>
        <w:spacing w:before="0" w:beforeAutospacing="0" w:after="0" w:afterAutospacing="0"/>
        <w:jc w:val="both"/>
        <w:textAlignment w:val="baseline"/>
        <w:rPr>
          <w:color w:val="000000"/>
          <w:sz w:val="22"/>
          <w:szCs w:val="22"/>
        </w:rPr>
      </w:pPr>
      <w:r w:rsidRPr="003048C7">
        <w:rPr>
          <w:color w:val="000000"/>
          <w:sz w:val="22"/>
          <w:szCs w:val="22"/>
        </w:rPr>
        <w:t>Сквозные и глухие отверстия глубиной более 100-150 мм раста</w:t>
      </w:r>
      <w:r w:rsidRPr="003048C7">
        <w:rPr>
          <w:color w:val="000000"/>
          <w:sz w:val="22"/>
          <w:szCs w:val="22"/>
        </w:rPr>
        <w:softHyphen/>
        <w:t>чивают державочными резцами. При растачивании сквозных отверс</w:t>
      </w:r>
      <w:r w:rsidRPr="003048C7">
        <w:rPr>
          <w:color w:val="000000"/>
          <w:sz w:val="22"/>
          <w:szCs w:val="22"/>
        </w:rPr>
        <w:softHyphen/>
        <w:t>тий стержень резца устанавливается перпен</w:t>
      </w:r>
      <w:r>
        <w:rPr>
          <w:color w:val="000000"/>
          <w:sz w:val="22"/>
          <w:szCs w:val="22"/>
        </w:rPr>
        <w:t>дикулярно оси державки (рис. 1.</w:t>
      </w:r>
      <w:r w:rsidRPr="003048C7">
        <w:rPr>
          <w:color w:val="000000"/>
          <w:sz w:val="22"/>
          <w:szCs w:val="22"/>
        </w:rPr>
        <w:t>, д), а при обработке глухих отверстий – под углом 45 или 6</w:t>
      </w:r>
      <w:r>
        <w:rPr>
          <w:color w:val="000000"/>
          <w:sz w:val="22"/>
          <w:szCs w:val="22"/>
        </w:rPr>
        <w:t>0˚(рис. 1.</w:t>
      </w:r>
      <w:r w:rsidRPr="003048C7">
        <w:rPr>
          <w:color w:val="000000"/>
          <w:sz w:val="22"/>
          <w:szCs w:val="22"/>
        </w:rPr>
        <w:t>, е).</w:t>
      </w:r>
      <w:r w:rsidR="000951CC" w:rsidRPr="000951CC">
        <w:rPr>
          <w:color w:val="000000"/>
        </w:rPr>
        <w:br/>
      </w:r>
      <w:r w:rsidR="000951CC" w:rsidRPr="000951CC">
        <w:rPr>
          <w:color w:val="000000"/>
          <w:shd w:val="clear" w:color="auto" w:fill="FFFFFF"/>
        </w:rPr>
        <w:t>Расточные резцы устанавливают параллельно оси обрабатываемого отверстия и закрепляют в резцедержателе с наименьшим вылетом. Вершина должна находиться на уровне оси центров станка или немного выше (примерно на 0,02 диаметра отверстия), чтобы компенсировать возможный прогиб.</w:t>
      </w:r>
    </w:p>
    <w:p w:rsidR="00EF2D52" w:rsidRDefault="000951CC" w:rsidP="003048C7">
      <w:pPr>
        <w:spacing w:after="0" w:line="240" w:lineRule="auto"/>
        <w:rPr>
          <w:rFonts w:ascii="Times New Roman" w:eastAsia="Times New Roman" w:hAnsi="Times New Roman" w:cs="Times New Roman"/>
          <w:bCs/>
          <w:i/>
          <w:color w:val="000000"/>
          <w:shd w:val="clear" w:color="auto" w:fill="FFFFFF"/>
          <w:lang w:eastAsia="ru-RU"/>
        </w:rPr>
      </w:pPr>
      <w:r w:rsidRPr="000951CC">
        <w:rPr>
          <w:rFonts w:ascii="Times New Roman" w:eastAsia="Times New Roman" w:hAnsi="Times New Roman" w:cs="Times New Roman"/>
          <w:bCs/>
          <w:i/>
          <w:color w:val="000000"/>
          <w:shd w:val="clear" w:color="auto" w:fill="FFFFFF"/>
          <w:lang w:eastAsia="ru-RU"/>
        </w:rPr>
        <w:t>Приёмы растачивания.</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Обработка существенно не отличается от наружной обработки. Заготовки устанавливают и закрепляют в патроне и при необходимости выверяют по отверстию. Припуски на чистовое растачивание после сверления составляют 1-2мм. Установку резца на диаметр выполняют по результатам пробных проточек отверстия на глубину 3-4мм с помощью лимба поперечной подачи. При этом следует учитывать особенности пользования лимбом при растачивании. Для выбора люфта в передаче резец вначале перемещают вперёд на величину больше необходимой, а затем движением на себя устанавливают на требуемый размер. Механическую продольную подачу включают после врезания резца в металл. Глубину растачивания выдерживают по лимбу продольной подачи или по риске, наносимой на стержень резца. Выключать подачу следует за 2-3мм до конца расточки. Оставшуюся часть обрабатывают ручным перемещением суппорта.</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 xml:space="preserve">Особую осторожность надо проявлять при растачивании тонкостенных втулок. При сильном зажиме в </w:t>
      </w:r>
      <w:r w:rsidRPr="000951CC">
        <w:rPr>
          <w:rFonts w:ascii="Times New Roman" w:eastAsia="Times New Roman" w:hAnsi="Times New Roman" w:cs="Times New Roman"/>
          <w:color w:val="000000"/>
          <w:shd w:val="clear" w:color="auto" w:fill="FFFFFF"/>
          <w:lang w:eastAsia="ru-RU"/>
        </w:rPr>
        <w:lastRenderedPageBreak/>
        <w:t>кулачках патрона такие детали деформируются, Отверстие приобретает 3-х гранную огранку. Для этого необходимо уменьшить зажим заготовки и снизить режим резания, либо применить разжимную втулку.</w:t>
      </w:r>
    </w:p>
    <w:p w:rsidR="003048C7" w:rsidRPr="00EF2D52" w:rsidRDefault="000951CC" w:rsidP="000951CC">
      <w:pPr>
        <w:spacing w:after="0" w:line="240" w:lineRule="auto"/>
        <w:rPr>
          <w:rFonts w:ascii="Times New Roman" w:eastAsia="Times New Roman" w:hAnsi="Times New Roman" w:cs="Times New Roman"/>
          <w:lang w:eastAsia="ru-RU"/>
        </w:rPr>
      </w:pPr>
      <w:r w:rsidRPr="000951CC">
        <w:rPr>
          <w:rFonts w:ascii="Times New Roman" w:eastAsia="Times New Roman" w:hAnsi="Times New Roman" w:cs="Times New Roman"/>
          <w:bCs/>
          <w:i/>
          <w:color w:val="000000"/>
          <w:shd w:val="clear" w:color="auto" w:fill="FFFFFF"/>
          <w:lang w:eastAsia="ru-RU"/>
        </w:rPr>
        <w:t>Виды дефектов при растачивании глухих и сквозных отверстий</w:t>
      </w:r>
      <w:r w:rsidRPr="000951CC">
        <w:rPr>
          <w:rFonts w:ascii="Times New Roman" w:eastAsia="Times New Roman" w:hAnsi="Times New Roman" w:cs="Times New Roman"/>
          <w:b/>
          <w:bCs/>
          <w:color w:val="000000"/>
          <w:shd w:val="clear" w:color="auto" w:fill="FFFFFF"/>
          <w:lang w:eastAsia="ru-RU"/>
        </w:rPr>
        <w:t>. </w:t>
      </w:r>
    </w:p>
    <w:tbl>
      <w:tblPr>
        <w:tblStyle w:val="af3"/>
        <w:tblW w:w="9233" w:type="dxa"/>
        <w:jc w:val="center"/>
        <w:tblInd w:w="-1094" w:type="dxa"/>
        <w:tblLook w:val="04A0"/>
      </w:tblPr>
      <w:tblGrid>
        <w:gridCol w:w="728"/>
        <w:gridCol w:w="2552"/>
        <w:gridCol w:w="2695"/>
        <w:gridCol w:w="3258"/>
      </w:tblGrid>
      <w:tr w:rsidR="00EF2D52" w:rsidTr="00EF2D52">
        <w:trPr>
          <w:jc w:val="center"/>
        </w:trPr>
        <w:tc>
          <w:tcPr>
            <w:tcW w:w="728"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w:t>
            </w:r>
            <w:proofErr w:type="gramStart"/>
            <w:r w:rsidRPr="000951CC">
              <w:rPr>
                <w:rFonts w:ascii="Times New Roman" w:eastAsia="Times New Roman" w:hAnsi="Times New Roman" w:cs="Times New Roman"/>
                <w:lang w:eastAsia="ru-RU"/>
              </w:rPr>
              <w:t>п</w:t>
            </w:r>
            <w:proofErr w:type="gramEnd"/>
            <w:r w:rsidRPr="000951CC">
              <w:rPr>
                <w:rFonts w:ascii="Times New Roman" w:eastAsia="Times New Roman" w:hAnsi="Times New Roman" w:cs="Times New Roman"/>
                <w:lang w:eastAsia="ru-RU"/>
              </w:rPr>
              <w:t>/п</w:t>
            </w:r>
          </w:p>
        </w:tc>
        <w:tc>
          <w:tcPr>
            <w:tcW w:w="2552"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Виды дефектов</w:t>
            </w:r>
          </w:p>
        </w:tc>
        <w:tc>
          <w:tcPr>
            <w:tcW w:w="2695"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Причины дефектов</w:t>
            </w:r>
          </w:p>
        </w:tc>
        <w:tc>
          <w:tcPr>
            <w:tcW w:w="3258"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Меры предупреждения</w:t>
            </w:r>
          </w:p>
        </w:tc>
      </w:tr>
      <w:tr w:rsidR="00EF2D52" w:rsidTr="00EF2D52">
        <w:trPr>
          <w:jc w:val="center"/>
        </w:trPr>
        <w:tc>
          <w:tcPr>
            <w:tcW w:w="728"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1.</w:t>
            </w:r>
          </w:p>
        </w:tc>
        <w:tc>
          <w:tcPr>
            <w:tcW w:w="2552"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Не выдержаны размеры отверстия.</w:t>
            </w:r>
          </w:p>
        </w:tc>
        <w:tc>
          <w:tcPr>
            <w:tcW w:w="2695" w:type="dxa"/>
          </w:tcPr>
          <w:p w:rsidR="00EF2D52" w:rsidRPr="000951CC" w:rsidRDefault="00EF2D52" w:rsidP="00A46DCC">
            <w:pPr>
              <w:rPr>
                <w:rFonts w:ascii="Times New Roman" w:eastAsia="Times New Roman" w:hAnsi="Times New Roman" w:cs="Times New Roman"/>
                <w:lang w:eastAsia="ru-RU"/>
              </w:rPr>
            </w:pPr>
            <w:r>
              <w:rPr>
                <w:rFonts w:ascii="Times New Roman" w:eastAsia="Times New Roman" w:hAnsi="Times New Roman" w:cs="Times New Roman"/>
                <w:lang w:eastAsia="ru-RU"/>
              </w:rPr>
              <w:t>- Ошибки при отсчётах по лимбу.</w:t>
            </w:r>
            <w:r w:rsidRPr="000951CC">
              <w:rPr>
                <w:rFonts w:ascii="Times New Roman" w:eastAsia="Times New Roman" w:hAnsi="Times New Roman" w:cs="Times New Roman"/>
                <w:lang w:eastAsia="ru-RU"/>
              </w:rPr>
              <w:br/>
              <w:t>- Отжим резца.</w:t>
            </w:r>
          </w:p>
        </w:tc>
        <w:tc>
          <w:tcPr>
            <w:tcW w:w="3258"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 Выбир</w:t>
            </w:r>
            <w:r>
              <w:rPr>
                <w:rFonts w:ascii="Times New Roman" w:eastAsia="Times New Roman" w:hAnsi="Times New Roman" w:cs="Times New Roman"/>
                <w:lang w:eastAsia="ru-RU"/>
              </w:rPr>
              <w:t>ать люфт при отсчётах по лимбу.</w:t>
            </w:r>
            <w:r w:rsidRPr="000951CC">
              <w:rPr>
                <w:rFonts w:ascii="Times New Roman" w:eastAsia="Times New Roman" w:hAnsi="Times New Roman" w:cs="Times New Roman"/>
                <w:lang w:eastAsia="ru-RU"/>
              </w:rPr>
              <w:br/>
              <w:t>- Применить более жёсткий резец.</w:t>
            </w:r>
          </w:p>
        </w:tc>
      </w:tr>
      <w:tr w:rsidR="00EF2D52" w:rsidTr="00EF2D52">
        <w:trPr>
          <w:jc w:val="center"/>
        </w:trPr>
        <w:tc>
          <w:tcPr>
            <w:tcW w:w="728"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br/>
              <w:t>2.</w:t>
            </w:r>
          </w:p>
        </w:tc>
        <w:tc>
          <w:tcPr>
            <w:tcW w:w="2552"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Часть поверхности отверстия осталась необработанной.</w:t>
            </w:r>
          </w:p>
        </w:tc>
        <w:tc>
          <w:tcPr>
            <w:tcW w:w="2695" w:type="dxa"/>
          </w:tcPr>
          <w:p w:rsidR="00EF2D52" w:rsidRDefault="00EF2D52" w:rsidP="00A46DCC">
            <w:pPr>
              <w:rPr>
                <w:rFonts w:ascii="Times New Roman" w:eastAsia="Times New Roman" w:hAnsi="Times New Roman" w:cs="Times New Roman"/>
                <w:lang w:eastAsia="ru-RU"/>
              </w:rPr>
            </w:pPr>
            <w:r>
              <w:rPr>
                <w:rFonts w:ascii="Times New Roman" w:eastAsia="Times New Roman" w:hAnsi="Times New Roman" w:cs="Times New Roman"/>
                <w:lang w:eastAsia="ru-RU"/>
              </w:rPr>
              <w:t>- Мал припуск на обработку.</w:t>
            </w:r>
          </w:p>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 Неправильная установка заготовки в патроне.</w:t>
            </w:r>
          </w:p>
        </w:tc>
        <w:tc>
          <w:tcPr>
            <w:tcW w:w="3258"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 Проверить достаточность припуска.</w:t>
            </w:r>
            <w:r w:rsidRPr="000951CC">
              <w:rPr>
                <w:rFonts w:ascii="Times New Roman" w:eastAsia="Times New Roman" w:hAnsi="Times New Roman" w:cs="Times New Roman"/>
                <w:lang w:eastAsia="ru-RU"/>
              </w:rPr>
              <w:br/>
              <w:t>- Выверить положение заготовки по отверстию.</w:t>
            </w:r>
          </w:p>
        </w:tc>
      </w:tr>
      <w:tr w:rsidR="00EF2D52" w:rsidTr="00EF2D52">
        <w:trPr>
          <w:jc w:val="center"/>
        </w:trPr>
        <w:tc>
          <w:tcPr>
            <w:tcW w:w="728"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3.</w:t>
            </w:r>
          </w:p>
        </w:tc>
        <w:tc>
          <w:tcPr>
            <w:tcW w:w="2552"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Увеличенная шероховатость.</w:t>
            </w:r>
          </w:p>
        </w:tc>
        <w:tc>
          <w:tcPr>
            <w:tcW w:w="2695"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 Не</w:t>
            </w:r>
            <w:r>
              <w:rPr>
                <w:rFonts w:ascii="Times New Roman" w:eastAsia="Times New Roman" w:hAnsi="Times New Roman" w:cs="Times New Roman"/>
                <w:lang w:eastAsia="ru-RU"/>
              </w:rPr>
              <w:t>правильно выбран режим резания.</w:t>
            </w:r>
            <w:r w:rsidRPr="000951CC">
              <w:rPr>
                <w:rFonts w:ascii="Times New Roman" w:eastAsia="Times New Roman" w:hAnsi="Times New Roman" w:cs="Times New Roman"/>
                <w:lang w:eastAsia="ru-RU"/>
              </w:rPr>
              <w:br/>
              <w:t>- Тупой резец или нежёсткое его крепление.</w:t>
            </w:r>
          </w:p>
        </w:tc>
        <w:tc>
          <w:tcPr>
            <w:tcW w:w="3258"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 xml:space="preserve">- Уменьшить подачу </w:t>
            </w:r>
            <w:r>
              <w:rPr>
                <w:rFonts w:ascii="Times New Roman" w:eastAsia="Times New Roman" w:hAnsi="Times New Roman" w:cs="Times New Roman"/>
                <w:lang w:eastAsia="ru-RU"/>
              </w:rPr>
              <w:t>или увеличить скорость резания.</w:t>
            </w:r>
            <w:r>
              <w:rPr>
                <w:rFonts w:ascii="Times New Roman" w:eastAsia="Times New Roman" w:hAnsi="Times New Roman" w:cs="Times New Roman"/>
                <w:lang w:eastAsia="ru-RU"/>
              </w:rPr>
              <w:br/>
              <w:t xml:space="preserve">- </w:t>
            </w:r>
            <w:r w:rsidRPr="000951CC">
              <w:rPr>
                <w:rFonts w:ascii="Times New Roman" w:eastAsia="Times New Roman" w:hAnsi="Times New Roman" w:cs="Times New Roman"/>
                <w:lang w:eastAsia="ru-RU"/>
              </w:rPr>
              <w:t>Заточить резец или уменьшить его вылет.</w:t>
            </w:r>
          </w:p>
        </w:tc>
      </w:tr>
      <w:tr w:rsidR="00EF2D52" w:rsidTr="00EF2D52">
        <w:trPr>
          <w:jc w:val="center"/>
        </w:trPr>
        <w:tc>
          <w:tcPr>
            <w:tcW w:w="728"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br/>
              <w:t>4.</w:t>
            </w:r>
          </w:p>
        </w:tc>
        <w:tc>
          <w:tcPr>
            <w:tcW w:w="2552"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Некруглое отверстие.</w:t>
            </w:r>
          </w:p>
        </w:tc>
        <w:tc>
          <w:tcPr>
            <w:tcW w:w="2695"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 Неравномерный износ</w:t>
            </w:r>
            <w:r>
              <w:rPr>
                <w:rFonts w:ascii="Times New Roman" w:eastAsia="Times New Roman" w:hAnsi="Times New Roman" w:cs="Times New Roman"/>
                <w:lang w:eastAsia="ru-RU"/>
              </w:rPr>
              <w:t xml:space="preserve"> переднего подшипника шпинделя.</w:t>
            </w:r>
            <w:r w:rsidRPr="000951CC">
              <w:rPr>
                <w:rFonts w:ascii="Times New Roman" w:eastAsia="Times New Roman" w:hAnsi="Times New Roman" w:cs="Times New Roman"/>
                <w:lang w:eastAsia="ru-RU"/>
              </w:rPr>
              <w:br/>
              <w:t>- Сильный зажим тонкостенной детали в патроне.</w:t>
            </w:r>
          </w:p>
        </w:tc>
        <w:tc>
          <w:tcPr>
            <w:tcW w:w="3258"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 Проверить и отремонтировать станок.</w:t>
            </w:r>
            <w:r w:rsidRPr="000951CC">
              <w:rPr>
                <w:rFonts w:ascii="Times New Roman" w:eastAsia="Times New Roman" w:hAnsi="Times New Roman" w:cs="Times New Roman"/>
                <w:lang w:eastAsia="ru-RU"/>
              </w:rPr>
              <w:br/>
            </w:r>
            <w:r w:rsidRPr="000951CC">
              <w:rPr>
                <w:rFonts w:ascii="Times New Roman" w:eastAsia="Times New Roman" w:hAnsi="Times New Roman" w:cs="Times New Roman"/>
                <w:lang w:eastAsia="ru-RU"/>
              </w:rPr>
              <w:br/>
              <w:t>- Уменьшить силу зажима или применить разрезную втулку. </w:t>
            </w:r>
          </w:p>
        </w:tc>
      </w:tr>
    </w:tbl>
    <w:p w:rsidR="00EF2D52" w:rsidRPr="00EF2D52" w:rsidRDefault="000951CC" w:rsidP="00EF2D52">
      <w:pPr>
        <w:spacing w:after="0" w:line="240" w:lineRule="auto"/>
        <w:rPr>
          <w:rFonts w:ascii="Times New Roman" w:eastAsia="Times New Roman" w:hAnsi="Times New Roman" w:cs="Times New Roman"/>
          <w:color w:val="000000"/>
          <w:shd w:val="clear" w:color="auto" w:fill="FFFFFF"/>
          <w:lang w:eastAsia="ru-RU"/>
        </w:rPr>
      </w:pPr>
      <w:r w:rsidRPr="000951CC">
        <w:rPr>
          <w:rFonts w:ascii="Times New Roman" w:eastAsia="Times New Roman" w:hAnsi="Times New Roman" w:cs="Times New Roman"/>
          <w:bCs/>
          <w:i/>
          <w:color w:val="000000"/>
          <w:shd w:val="clear" w:color="auto" w:fill="FFFFFF"/>
          <w:lang w:eastAsia="ru-RU"/>
        </w:rPr>
        <w:t>Режимы резания при растачивании глухих и сквозных отверстий.</w:t>
      </w:r>
      <w:r w:rsidRPr="000951CC">
        <w:rPr>
          <w:rFonts w:ascii="Times New Roman" w:eastAsia="Times New Roman" w:hAnsi="Times New Roman" w:cs="Times New Roman"/>
          <w:color w:val="000000"/>
          <w:lang w:eastAsia="ru-RU"/>
        </w:rPr>
        <w:br/>
      </w:r>
      <w:r w:rsidRPr="000951CC">
        <w:rPr>
          <w:rFonts w:ascii="Times New Roman" w:eastAsia="Times New Roman" w:hAnsi="Times New Roman" w:cs="Times New Roman"/>
          <w:color w:val="000000"/>
          <w:shd w:val="clear" w:color="auto" w:fill="FFFFFF"/>
          <w:lang w:eastAsia="ru-RU"/>
        </w:rPr>
        <w:t>Учитывая сравнительно небольшую жёсткость расточных резцов и более тяжёлые условия работы, глубину резания и подачу для чернового растачивания уменьшают на 40-50 процентов. В основном режимы резания следует применять, как и при наружном обтачивании.</w:t>
      </w:r>
    </w:p>
    <w:tbl>
      <w:tblPr>
        <w:tblStyle w:val="af3"/>
        <w:tblW w:w="0" w:type="auto"/>
        <w:jc w:val="center"/>
        <w:tblInd w:w="-512" w:type="dxa"/>
        <w:tblLook w:val="04A0"/>
      </w:tblPr>
      <w:tblGrid>
        <w:gridCol w:w="2321"/>
        <w:gridCol w:w="3119"/>
        <w:gridCol w:w="3119"/>
      </w:tblGrid>
      <w:tr w:rsidR="00EF2D52" w:rsidTr="00EF2D52">
        <w:trPr>
          <w:jc w:val="center"/>
        </w:trPr>
        <w:tc>
          <w:tcPr>
            <w:tcW w:w="2321"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Элемент режима резания</w:t>
            </w:r>
          </w:p>
        </w:tc>
        <w:tc>
          <w:tcPr>
            <w:tcW w:w="3119"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Режимы резания при черновой обработке</w:t>
            </w:r>
          </w:p>
        </w:tc>
        <w:tc>
          <w:tcPr>
            <w:tcW w:w="3119"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Режимы резания при чистовой обработке</w:t>
            </w:r>
          </w:p>
        </w:tc>
      </w:tr>
      <w:tr w:rsidR="00EF2D52" w:rsidTr="00EF2D52">
        <w:trPr>
          <w:jc w:val="center"/>
        </w:trPr>
        <w:tc>
          <w:tcPr>
            <w:tcW w:w="2321" w:type="dxa"/>
          </w:tcPr>
          <w:p w:rsidR="00EF2D52" w:rsidRPr="000951CC" w:rsidRDefault="00EF2D52" w:rsidP="00A46DCC">
            <w:pPr>
              <w:rPr>
                <w:rFonts w:ascii="Times New Roman" w:eastAsia="Times New Roman" w:hAnsi="Times New Roman" w:cs="Times New Roman"/>
                <w:lang w:eastAsia="ru-RU"/>
              </w:rPr>
            </w:pPr>
            <w:proofErr w:type="gramStart"/>
            <w:r w:rsidRPr="000951CC">
              <w:rPr>
                <w:rFonts w:ascii="Times New Roman" w:eastAsia="Times New Roman" w:hAnsi="Times New Roman" w:cs="Times New Roman"/>
                <w:lang w:eastAsia="ru-RU"/>
              </w:rPr>
              <w:t>T</w:t>
            </w:r>
            <w:proofErr w:type="gramEnd"/>
            <w:r w:rsidRPr="000951CC">
              <w:rPr>
                <w:rFonts w:ascii="Times New Roman" w:eastAsia="Times New Roman" w:hAnsi="Times New Roman" w:cs="Times New Roman"/>
                <w:lang w:eastAsia="ru-RU"/>
              </w:rPr>
              <w:t>мм.</w:t>
            </w:r>
          </w:p>
        </w:tc>
        <w:tc>
          <w:tcPr>
            <w:tcW w:w="3119"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2-3мм.</w:t>
            </w:r>
          </w:p>
        </w:tc>
        <w:tc>
          <w:tcPr>
            <w:tcW w:w="3119"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0,5-1мм.</w:t>
            </w:r>
          </w:p>
        </w:tc>
      </w:tr>
      <w:tr w:rsidR="00EF2D52" w:rsidTr="00EF2D52">
        <w:trPr>
          <w:jc w:val="center"/>
        </w:trPr>
        <w:tc>
          <w:tcPr>
            <w:tcW w:w="2321" w:type="dxa"/>
          </w:tcPr>
          <w:p w:rsidR="00EF2D52" w:rsidRPr="000951CC" w:rsidRDefault="00EF2D52" w:rsidP="00A46DCC">
            <w:pPr>
              <w:rPr>
                <w:rFonts w:ascii="Times New Roman" w:eastAsia="Times New Roman" w:hAnsi="Times New Roman" w:cs="Times New Roman"/>
                <w:lang w:eastAsia="ru-RU"/>
              </w:rPr>
            </w:pPr>
            <w:proofErr w:type="gramStart"/>
            <w:r w:rsidRPr="000951CC">
              <w:rPr>
                <w:rFonts w:ascii="Times New Roman" w:eastAsia="Times New Roman" w:hAnsi="Times New Roman" w:cs="Times New Roman"/>
                <w:lang w:eastAsia="ru-RU"/>
              </w:rPr>
              <w:t>S</w:t>
            </w:r>
            <w:proofErr w:type="gramEnd"/>
            <w:r w:rsidRPr="000951CC">
              <w:rPr>
                <w:rFonts w:ascii="Times New Roman" w:eastAsia="Times New Roman" w:hAnsi="Times New Roman" w:cs="Times New Roman"/>
                <w:lang w:eastAsia="ru-RU"/>
              </w:rPr>
              <w:t>мм/об</w:t>
            </w:r>
          </w:p>
        </w:tc>
        <w:tc>
          <w:tcPr>
            <w:tcW w:w="3119"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0,5-1,2мм/</w:t>
            </w:r>
            <w:proofErr w:type="gramStart"/>
            <w:r w:rsidRPr="000951CC">
              <w:rPr>
                <w:rFonts w:ascii="Times New Roman" w:eastAsia="Times New Roman" w:hAnsi="Times New Roman" w:cs="Times New Roman"/>
                <w:lang w:eastAsia="ru-RU"/>
              </w:rPr>
              <w:t>об</w:t>
            </w:r>
            <w:proofErr w:type="gramEnd"/>
          </w:p>
        </w:tc>
        <w:tc>
          <w:tcPr>
            <w:tcW w:w="3119"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0,2-0,4мм/</w:t>
            </w:r>
            <w:proofErr w:type="gramStart"/>
            <w:r w:rsidRPr="000951CC">
              <w:rPr>
                <w:rFonts w:ascii="Times New Roman" w:eastAsia="Times New Roman" w:hAnsi="Times New Roman" w:cs="Times New Roman"/>
                <w:lang w:eastAsia="ru-RU"/>
              </w:rPr>
              <w:t>об</w:t>
            </w:r>
            <w:proofErr w:type="gramEnd"/>
          </w:p>
        </w:tc>
      </w:tr>
      <w:tr w:rsidR="00EF2D52" w:rsidTr="00EF2D52">
        <w:trPr>
          <w:jc w:val="center"/>
        </w:trPr>
        <w:tc>
          <w:tcPr>
            <w:tcW w:w="2321" w:type="dxa"/>
          </w:tcPr>
          <w:p w:rsidR="00EF2D52" w:rsidRPr="000951CC" w:rsidRDefault="00EF2D52" w:rsidP="00A46DCC">
            <w:pPr>
              <w:rPr>
                <w:rFonts w:ascii="Times New Roman" w:eastAsia="Times New Roman" w:hAnsi="Times New Roman" w:cs="Times New Roman"/>
                <w:lang w:eastAsia="ru-RU"/>
              </w:rPr>
            </w:pPr>
            <w:proofErr w:type="gramStart"/>
            <w:r w:rsidRPr="000951CC">
              <w:rPr>
                <w:rFonts w:ascii="Times New Roman" w:eastAsia="Times New Roman" w:hAnsi="Times New Roman" w:cs="Times New Roman"/>
                <w:lang w:eastAsia="ru-RU"/>
              </w:rPr>
              <w:t>V</w:t>
            </w:r>
            <w:proofErr w:type="gramEnd"/>
            <w:r w:rsidRPr="000951CC">
              <w:rPr>
                <w:rFonts w:ascii="Times New Roman" w:eastAsia="Times New Roman" w:hAnsi="Times New Roman" w:cs="Times New Roman"/>
                <w:lang w:eastAsia="ru-RU"/>
              </w:rPr>
              <w:t>м/мин для стали резцы Р6М5</w:t>
            </w:r>
          </w:p>
        </w:tc>
        <w:tc>
          <w:tcPr>
            <w:tcW w:w="3119"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20-30м/мин</w:t>
            </w:r>
          </w:p>
        </w:tc>
        <w:tc>
          <w:tcPr>
            <w:tcW w:w="3119"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35-40м/мин</w:t>
            </w:r>
          </w:p>
        </w:tc>
      </w:tr>
      <w:tr w:rsidR="00EF2D52" w:rsidTr="00EF2D52">
        <w:trPr>
          <w:jc w:val="center"/>
        </w:trPr>
        <w:tc>
          <w:tcPr>
            <w:tcW w:w="2321" w:type="dxa"/>
          </w:tcPr>
          <w:p w:rsidR="00EF2D52" w:rsidRPr="000951CC" w:rsidRDefault="00EF2D52" w:rsidP="00A46DCC">
            <w:pPr>
              <w:rPr>
                <w:rFonts w:ascii="Times New Roman" w:eastAsia="Times New Roman" w:hAnsi="Times New Roman" w:cs="Times New Roman"/>
                <w:lang w:eastAsia="ru-RU"/>
              </w:rPr>
            </w:pPr>
            <w:proofErr w:type="gramStart"/>
            <w:r w:rsidRPr="000951CC">
              <w:rPr>
                <w:rFonts w:ascii="Times New Roman" w:eastAsia="Times New Roman" w:hAnsi="Times New Roman" w:cs="Times New Roman"/>
                <w:lang w:eastAsia="ru-RU"/>
              </w:rPr>
              <w:t>V</w:t>
            </w:r>
            <w:proofErr w:type="gramEnd"/>
            <w:r w:rsidRPr="000951CC">
              <w:rPr>
                <w:rFonts w:ascii="Times New Roman" w:eastAsia="Times New Roman" w:hAnsi="Times New Roman" w:cs="Times New Roman"/>
                <w:lang w:eastAsia="ru-RU"/>
              </w:rPr>
              <w:t>м/мин для стали резцы Т15К6</w:t>
            </w:r>
          </w:p>
        </w:tc>
        <w:tc>
          <w:tcPr>
            <w:tcW w:w="3119"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100-140м/мин</w:t>
            </w:r>
          </w:p>
        </w:tc>
        <w:tc>
          <w:tcPr>
            <w:tcW w:w="3119"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150-200м/мин</w:t>
            </w:r>
          </w:p>
        </w:tc>
      </w:tr>
      <w:tr w:rsidR="00EF2D52" w:rsidTr="00EF2D52">
        <w:trPr>
          <w:jc w:val="center"/>
        </w:trPr>
        <w:tc>
          <w:tcPr>
            <w:tcW w:w="2321" w:type="dxa"/>
          </w:tcPr>
          <w:p w:rsidR="00EF2D52" w:rsidRPr="000951CC" w:rsidRDefault="00EF2D52" w:rsidP="00A46DCC">
            <w:pPr>
              <w:rPr>
                <w:rFonts w:ascii="Times New Roman" w:eastAsia="Times New Roman" w:hAnsi="Times New Roman" w:cs="Times New Roman"/>
                <w:lang w:eastAsia="ru-RU"/>
              </w:rPr>
            </w:pPr>
            <w:proofErr w:type="gramStart"/>
            <w:r w:rsidRPr="000951CC">
              <w:rPr>
                <w:rFonts w:ascii="Times New Roman" w:eastAsia="Times New Roman" w:hAnsi="Times New Roman" w:cs="Times New Roman"/>
                <w:lang w:eastAsia="ru-RU"/>
              </w:rPr>
              <w:t>V</w:t>
            </w:r>
            <w:proofErr w:type="gramEnd"/>
            <w:r w:rsidRPr="000951CC">
              <w:rPr>
                <w:rFonts w:ascii="Times New Roman" w:eastAsia="Times New Roman" w:hAnsi="Times New Roman" w:cs="Times New Roman"/>
                <w:lang w:eastAsia="ru-RU"/>
              </w:rPr>
              <w:t>м/мин для чугуна резцы ВК8</w:t>
            </w:r>
          </w:p>
        </w:tc>
        <w:tc>
          <w:tcPr>
            <w:tcW w:w="3119"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60-70м/мин</w:t>
            </w:r>
          </w:p>
        </w:tc>
        <w:tc>
          <w:tcPr>
            <w:tcW w:w="3119" w:type="dxa"/>
          </w:tcPr>
          <w:p w:rsidR="00EF2D52" w:rsidRPr="000951CC" w:rsidRDefault="00EF2D52" w:rsidP="00A46DCC">
            <w:pPr>
              <w:rPr>
                <w:rFonts w:ascii="Times New Roman" w:eastAsia="Times New Roman" w:hAnsi="Times New Roman" w:cs="Times New Roman"/>
                <w:lang w:eastAsia="ru-RU"/>
              </w:rPr>
            </w:pPr>
            <w:r w:rsidRPr="000951CC">
              <w:rPr>
                <w:rFonts w:ascii="Times New Roman" w:eastAsia="Times New Roman" w:hAnsi="Times New Roman" w:cs="Times New Roman"/>
                <w:lang w:eastAsia="ru-RU"/>
              </w:rPr>
              <w:t>80-100м/мин</w:t>
            </w:r>
          </w:p>
        </w:tc>
      </w:tr>
    </w:tbl>
    <w:p w:rsidR="003518ED" w:rsidRDefault="000951CC" w:rsidP="003518ED">
      <w:pPr>
        <w:pStyle w:val="a4"/>
        <w:spacing w:before="0" w:beforeAutospacing="0" w:after="0" w:afterAutospacing="0"/>
        <w:rPr>
          <w:color w:val="000000"/>
          <w:sz w:val="22"/>
          <w:szCs w:val="22"/>
          <w:shd w:val="clear" w:color="auto" w:fill="FFFFFF"/>
        </w:rPr>
      </w:pPr>
      <w:r w:rsidRPr="003518ED">
        <w:rPr>
          <w:bCs/>
          <w:i/>
          <w:color w:val="000000"/>
          <w:sz w:val="22"/>
          <w:szCs w:val="22"/>
          <w:shd w:val="clear" w:color="auto" w:fill="FFFFFF"/>
        </w:rPr>
        <w:t>Контроль отверстий при растачивании.</w:t>
      </w:r>
      <w:r w:rsidRPr="000951CC">
        <w:rPr>
          <w:b/>
          <w:bCs/>
          <w:color w:val="000000"/>
          <w:sz w:val="22"/>
          <w:szCs w:val="22"/>
          <w:shd w:val="clear" w:color="auto" w:fill="FFFFFF"/>
        </w:rPr>
        <w:t> </w:t>
      </w:r>
    </w:p>
    <w:p w:rsidR="00EF2D52" w:rsidRPr="0075019B" w:rsidRDefault="000951CC" w:rsidP="00EF2D52">
      <w:pPr>
        <w:pStyle w:val="a4"/>
        <w:spacing w:before="0" w:beforeAutospacing="0" w:after="0" w:afterAutospacing="0"/>
        <w:jc w:val="both"/>
        <w:rPr>
          <w:color w:val="000000"/>
          <w:sz w:val="22"/>
          <w:szCs w:val="22"/>
          <w:shd w:val="clear" w:color="auto" w:fill="FFFFFF"/>
        </w:rPr>
      </w:pPr>
      <w:r w:rsidRPr="000951CC">
        <w:rPr>
          <w:color w:val="000000"/>
          <w:sz w:val="22"/>
          <w:szCs w:val="22"/>
          <w:shd w:val="clear" w:color="auto" w:fill="FFFFFF"/>
        </w:rPr>
        <w:t>Отверстия невысокой точности измеряют штангенциркулем ШЦ-1 с ценой деления 0,1мм. Перед измерением надо остановить вращение шпинделя и очистить отверстие от стружки. Губки штангенциркуля должны располагаться в диаметральной плоскости и касаться отверстия без перекоса. Для более точных измерений применяют штангенциркули ШЦ-2 с ценой деления 0.05мм. Пользуясь ими, нужно учитывать толщину губок для внутренних измерений, которая у новых штангенциркулей равна 10мм. При обработке отверстий высокой точности используют индикаторные нутромеры, позволяющие измерять отверстия с точностью до 0,01мм. Перед измерением нутромер настраивают на номинальный размер по микрометру, а затем нутромер настраивают на нуль. В процессе измерения нутромер слегка покачивают, определяя наименьшее отклонение от нуля.</w:t>
      </w:r>
      <w:r w:rsidRPr="000951CC">
        <w:rPr>
          <w:color w:val="000000"/>
          <w:sz w:val="22"/>
          <w:szCs w:val="22"/>
        </w:rPr>
        <w:br/>
      </w:r>
      <w:r w:rsidRPr="000951CC">
        <w:rPr>
          <w:color w:val="000000"/>
          <w:sz w:val="22"/>
          <w:szCs w:val="22"/>
          <w:shd w:val="clear" w:color="auto" w:fill="FFFFFF"/>
        </w:rPr>
        <w:t>При изготовлении деталей крупными партиями используют предельные калибры-пробки. Перед измерением деталь следует охладить.</w:t>
      </w:r>
    </w:p>
    <w:p w:rsidR="00731FC9" w:rsidRPr="000D3BFD" w:rsidRDefault="00731FC9" w:rsidP="00731FC9">
      <w:pPr>
        <w:widowControl w:val="0"/>
        <w:autoSpaceDE w:val="0"/>
        <w:autoSpaceDN w:val="0"/>
        <w:adjustRightInd w:val="0"/>
        <w:spacing w:after="0" w:line="240" w:lineRule="auto"/>
        <w:rPr>
          <w:rFonts w:ascii="Times New Roman" w:hAnsi="Times New Roman" w:cs="Times New Roman"/>
          <w:b/>
          <w:color w:val="000000"/>
        </w:rPr>
      </w:pPr>
      <w:r w:rsidRPr="000D3BFD">
        <w:rPr>
          <w:rFonts w:ascii="Times New Roman" w:hAnsi="Times New Roman" w:cs="Times New Roman"/>
          <w:b/>
          <w:color w:val="000000"/>
        </w:rPr>
        <w:t>Требования техники безопасности</w:t>
      </w:r>
    </w:p>
    <w:p w:rsidR="00731FC9" w:rsidRPr="006948D5" w:rsidRDefault="00731FC9" w:rsidP="00731FC9">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Для безопасной работы на токарных станках обязательно выполнение следующих</w:t>
      </w:r>
      <w:r>
        <w:rPr>
          <w:rFonts w:ascii="Times New Roman" w:hAnsi="Times New Roman" w:cs="Times New Roman"/>
          <w:color w:val="000000"/>
        </w:rPr>
        <w:t xml:space="preserve"> </w:t>
      </w:r>
      <w:r w:rsidRPr="006948D5">
        <w:rPr>
          <w:rFonts w:ascii="Times New Roman" w:hAnsi="Times New Roman" w:cs="Times New Roman"/>
          <w:color w:val="000000"/>
        </w:rPr>
        <w:t>требований.</w:t>
      </w:r>
    </w:p>
    <w:p w:rsidR="00731FC9" w:rsidRPr="006948D5" w:rsidRDefault="00731FC9" w:rsidP="00731FC9">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1. Работать на токарном станке необходимо в спецодежде, в которую входят:</w:t>
      </w:r>
    </w:p>
    <w:p w:rsidR="00731FC9" w:rsidRPr="006948D5" w:rsidRDefault="00731FC9" w:rsidP="00731FC9">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халат, хорошо подогнанный и застегнутый при работе;</w:t>
      </w:r>
    </w:p>
    <w:p w:rsidR="00731FC9" w:rsidRPr="006948D5" w:rsidRDefault="00731FC9" w:rsidP="00731FC9">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плотная закрытая обувь для предохранения ног от поражения стружкой;</w:t>
      </w:r>
    </w:p>
    <w:p w:rsidR="00731FC9" w:rsidRPr="006948D5" w:rsidRDefault="00731FC9" w:rsidP="00731FC9">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головной убор для предохранения волос от попадания во вращающиеся части станка.</w:t>
      </w:r>
    </w:p>
    <w:p w:rsidR="00731FC9" w:rsidRPr="006948D5" w:rsidRDefault="00731FC9" w:rsidP="00731FC9">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2. Для предохранения глаз от попадания стружки необходимо работать в защитных</w:t>
      </w:r>
      <w:r>
        <w:rPr>
          <w:rFonts w:ascii="Times New Roman" w:hAnsi="Times New Roman" w:cs="Times New Roman"/>
          <w:color w:val="000000"/>
        </w:rPr>
        <w:t xml:space="preserve"> </w:t>
      </w:r>
      <w:r w:rsidRPr="006948D5">
        <w:rPr>
          <w:rFonts w:ascii="Times New Roman" w:hAnsi="Times New Roman" w:cs="Times New Roman"/>
          <w:color w:val="000000"/>
        </w:rPr>
        <w:t>очках или пользоваться защитными экранами.</w:t>
      </w:r>
    </w:p>
    <w:p w:rsidR="00731FC9" w:rsidRPr="006948D5" w:rsidRDefault="00731FC9" w:rsidP="00731FC9">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3. При работе на токарном станке запрещается:</w:t>
      </w:r>
    </w:p>
    <w:p w:rsidR="00731FC9" w:rsidRPr="006948D5" w:rsidRDefault="00731FC9" w:rsidP="00731FC9">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касаться руками вращающихся частей станка;</w:t>
      </w:r>
    </w:p>
    <w:p w:rsidR="00731FC9" w:rsidRDefault="00731FC9" w:rsidP="00731FC9">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после выключения станка тормозить вращение детали рукой;</w:t>
      </w:r>
    </w:p>
    <w:p w:rsidR="00731FC9" w:rsidRPr="006948D5" w:rsidRDefault="00731FC9" w:rsidP="00731FC9">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производить обработку поверхности заготовки или снятие фасок с помощью напильника;</w:t>
      </w:r>
    </w:p>
    <w:p w:rsidR="00731FC9" w:rsidRPr="006948D5" w:rsidRDefault="00731FC9" w:rsidP="00731FC9">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после зажима заготовки оставлять ключ в патроне;</w:t>
      </w:r>
    </w:p>
    <w:p w:rsidR="00731FC9" w:rsidRPr="006948D5" w:rsidRDefault="00731FC9" w:rsidP="00731FC9">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 измерять размеры делали при ее вращении.</w:t>
      </w:r>
    </w:p>
    <w:p w:rsidR="00731FC9" w:rsidRPr="006948D5" w:rsidRDefault="00731FC9" w:rsidP="00731FC9">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lastRenderedPageBreak/>
        <w:t>4. Для исключения поражения 'электрическим током станок должен быть надежно заземлен.</w:t>
      </w:r>
    </w:p>
    <w:p w:rsidR="00731FC9" w:rsidRPr="006948D5" w:rsidRDefault="00731FC9" w:rsidP="00731FC9">
      <w:pPr>
        <w:widowControl w:val="0"/>
        <w:autoSpaceDE w:val="0"/>
        <w:autoSpaceDN w:val="0"/>
        <w:adjustRightInd w:val="0"/>
        <w:spacing w:after="0" w:line="240" w:lineRule="auto"/>
        <w:rPr>
          <w:rFonts w:ascii="Times New Roman" w:hAnsi="Times New Roman" w:cs="Times New Roman"/>
          <w:color w:val="000000"/>
        </w:rPr>
      </w:pPr>
      <w:r w:rsidRPr="006948D5">
        <w:rPr>
          <w:rFonts w:ascii="Times New Roman" w:hAnsi="Times New Roman" w:cs="Times New Roman"/>
          <w:color w:val="000000"/>
        </w:rPr>
        <w:t>5. Шкаф с электрооборудованием станка должен иметь знак электрисеской опасности.</w:t>
      </w:r>
    </w:p>
    <w:p w:rsidR="00EF2D52" w:rsidRPr="0075019B" w:rsidRDefault="00731FC9" w:rsidP="0075019B">
      <w:pPr>
        <w:widowControl w:val="0"/>
        <w:autoSpaceDE w:val="0"/>
        <w:autoSpaceDN w:val="0"/>
        <w:adjustRightInd w:val="0"/>
        <w:spacing w:after="0" w:line="240" w:lineRule="auto"/>
        <w:rPr>
          <w:rFonts w:ascii="Times New Roman" w:hAnsi="Times New Roman" w:cs="Times New Roman"/>
        </w:rPr>
      </w:pPr>
      <w:r w:rsidRPr="006948D5">
        <w:rPr>
          <w:rFonts w:ascii="Times New Roman" w:hAnsi="Times New Roman" w:cs="Times New Roman"/>
          <w:color w:val="000000"/>
        </w:rPr>
        <w:t>Токарю запрещается производить работы в шкафу с электрооборудованием.</w:t>
      </w:r>
    </w:p>
    <w:p w:rsidR="00731FC9" w:rsidRPr="006D5EC6" w:rsidRDefault="00731FC9" w:rsidP="00731FC9">
      <w:pPr>
        <w:shd w:val="clear" w:color="auto" w:fill="FFFFFF"/>
        <w:spacing w:after="0" w:line="240" w:lineRule="auto"/>
        <w:rPr>
          <w:rFonts w:ascii="yandex-sans" w:eastAsia="Times New Roman" w:hAnsi="yandex-sans" w:cs="Times New Roman"/>
          <w:b/>
          <w:color w:val="000000"/>
          <w:sz w:val="23"/>
          <w:szCs w:val="23"/>
          <w:lang w:eastAsia="ru-RU"/>
        </w:rPr>
      </w:pPr>
      <w:r w:rsidRPr="006D5EC6">
        <w:rPr>
          <w:rFonts w:ascii="yandex-sans" w:eastAsia="Times New Roman" w:hAnsi="yandex-sans" w:cs="Times New Roman"/>
          <w:b/>
          <w:color w:val="000000"/>
          <w:sz w:val="23"/>
          <w:szCs w:val="23"/>
          <w:lang w:eastAsia="ru-RU"/>
        </w:rPr>
        <w:t>Порядок выполнения работы.</w:t>
      </w:r>
    </w:p>
    <w:p w:rsidR="00731FC9" w:rsidRPr="00D07E76"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sidRPr="00D07E76">
        <w:rPr>
          <w:rFonts w:ascii="yandex-sans" w:eastAsia="Times New Roman" w:hAnsi="yandex-sans" w:cs="Times New Roman"/>
          <w:color w:val="000000"/>
          <w:sz w:val="23"/>
          <w:szCs w:val="23"/>
          <w:lang w:eastAsia="ru-RU"/>
        </w:rPr>
        <w:t>1. Инструктаж по технике безопасности.</w:t>
      </w:r>
    </w:p>
    <w:p w:rsidR="00731FC9" w:rsidRPr="00D07E76"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sidRPr="00D07E76">
        <w:rPr>
          <w:rFonts w:ascii="yandex-sans" w:eastAsia="Times New Roman" w:hAnsi="yandex-sans" w:cs="Times New Roman"/>
          <w:color w:val="000000"/>
          <w:sz w:val="23"/>
          <w:szCs w:val="23"/>
          <w:lang w:eastAsia="ru-RU"/>
        </w:rPr>
        <w:t>2. Изучают технологический процесс изготовления заданной детали,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подробно вникая в содержание операции, режимы обработки и контроля</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исполнительных размеров. Вычерчивают эскиз обрабатываемой детали.</w:t>
      </w:r>
    </w:p>
    <w:p w:rsidR="00731FC9" w:rsidRPr="00D07E76"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sidRPr="00D07E76">
        <w:rPr>
          <w:rFonts w:ascii="yandex-sans" w:eastAsia="Times New Roman" w:hAnsi="yandex-sans" w:cs="Times New Roman"/>
          <w:color w:val="000000"/>
          <w:sz w:val="23"/>
          <w:szCs w:val="23"/>
          <w:lang w:eastAsia="ru-RU"/>
        </w:rPr>
        <w:t>3. Рассматривают содержание работ по наладке и настройке станка на</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выполнение заданной операции.</w:t>
      </w:r>
    </w:p>
    <w:p w:rsidR="00731FC9"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sidRPr="00D07E76">
        <w:rPr>
          <w:rFonts w:ascii="yandex-sans" w:eastAsia="Times New Roman" w:hAnsi="yandex-sans" w:cs="Times New Roman"/>
          <w:color w:val="000000"/>
          <w:sz w:val="23"/>
          <w:szCs w:val="23"/>
          <w:lang w:eastAsia="ru-RU"/>
        </w:rPr>
        <w:t>4.</w:t>
      </w:r>
      <w:r w:rsidR="00EF2D52">
        <w:rPr>
          <w:rFonts w:ascii="yandex-sans" w:eastAsia="Times New Roman" w:hAnsi="yandex-sans" w:cs="Times New Roman"/>
          <w:color w:val="000000"/>
          <w:sz w:val="23"/>
          <w:szCs w:val="23"/>
          <w:lang w:eastAsia="ru-RU"/>
        </w:rPr>
        <w:t xml:space="preserve"> П</w:t>
      </w:r>
      <w:r>
        <w:rPr>
          <w:rFonts w:ascii="yandex-sans" w:eastAsia="Times New Roman" w:hAnsi="yandex-sans" w:cs="Times New Roman"/>
          <w:color w:val="000000"/>
          <w:sz w:val="23"/>
          <w:szCs w:val="23"/>
          <w:lang w:eastAsia="ru-RU"/>
        </w:rPr>
        <w:t xml:space="preserve">одбирают </w:t>
      </w:r>
      <w:r w:rsidRPr="00D07E76">
        <w:rPr>
          <w:rFonts w:ascii="yandex-sans" w:eastAsia="Times New Roman" w:hAnsi="yandex-sans" w:cs="Times New Roman"/>
          <w:color w:val="000000"/>
          <w:sz w:val="23"/>
          <w:szCs w:val="23"/>
          <w:lang w:eastAsia="ru-RU"/>
        </w:rPr>
        <w:t>режущий</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измерительный инструмент, технологическую оснастку.</w:t>
      </w:r>
    </w:p>
    <w:p w:rsidR="00731FC9" w:rsidRPr="00D07E76" w:rsidRDefault="00731FC9" w:rsidP="0048614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5</w:t>
      </w:r>
      <w:r w:rsidRPr="00D07E76">
        <w:rPr>
          <w:rFonts w:ascii="yandex-sans" w:eastAsia="Times New Roman" w:hAnsi="yandex-sans" w:cs="Times New Roman"/>
          <w:color w:val="000000"/>
          <w:sz w:val="23"/>
          <w:szCs w:val="23"/>
          <w:lang w:eastAsia="ru-RU"/>
        </w:rPr>
        <w:t>.</w:t>
      </w:r>
      <w:r w:rsidRPr="00C6538E">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Включив </w:t>
      </w:r>
      <w:proofErr w:type="gramStart"/>
      <w:r w:rsidRPr="00D07E76">
        <w:rPr>
          <w:rFonts w:ascii="yandex-sans" w:eastAsia="Times New Roman" w:hAnsi="yandex-sans" w:cs="Times New Roman"/>
          <w:color w:val="000000"/>
          <w:sz w:val="23"/>
          <w:szCs w:val="23"/>
          <w:lang w:eastAsia="ru-RU"/>
        </w:rPr>
        <w:t>станок</w:t>
      </w:r>
      <w:proofErr w:type="gramEnd"/>
      <w:r w:rsidRPr="00D07E76">
        <w:rPr>
          <w:rFonts w:ascii="yandex-sans" w:eastAsia="Times New Roman" w:hAnsi="yandex-sans" w:cs="Times New Roman"/>
          <w:color w:val="000000"/>
          <w:sz w:val="23"/>
          <w:szCs w:val="23"/>
          <w:lang w:eastAsia="ru-RU"/>
        </w:rPr>
        <w:t xml:space="preserve"> проверяют раб</w:t>
      </w:r>
      <w:r>
        <w:rPr>
          <w:rFonts w:ascii="yandex-sans" w:eastAsia="Times New Roman" w:hAnsi="yandex-sans" w:cs="Times New Roman"/>
          <w:color w:val="000000"/>
          <w:sz w:val="23"/>
          <w:szCs w:val="23"/>
          <w:lang w:eastAsia="ru-RU"/>
        </w:rPr>
        <w:t xml:space="preserve">отоспособность рабочих органов, </w:t>
      </w:r>
      <w:r w:rsidRPr="00D07E76">
        <w:rPr>
          <w:rFonts w:ascii="yandex-sans" w:eastAsia="Times New Roman" w:hAnsi="yandex-sans" w:cs="Times New Roman"/>
          <w:color w:val="000000"/>
          <w:sz w:val="23"/>
          <w:szCs w:val="23"/>
          <w:lang w:eastAsia="ru-RU"/>
        </w:rPr>
        <w:t>обеспечивающих</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основные</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движения</w:t>
      </w:r>
      <w:r w:rsidR="0048614E">
        <w:rPr>
          <w:rFonts w:ascii="yandex-sans" w:eastAsia="Times New Roman" w:hAnsi="yandex-sans" w:cs="Times New Roman"/>
          <w:color w:val="000000"/>
          <w:sz w:val="23"/>
          <w:szCs w:val="23"/>
          <w:lang w:eastAsia="ru-RU"/>
        </w:rPr>
        <w:t>.</w:t>
      </w:r>
    </w:p>
    <w:p w:rsidR="00731FC9" w:rsidRPr="00D07E76"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6. </w:t>
      </w:r>
      <w:r w:rsidRPr="00C6538E">
        <w:rPr>
          <w:rFonts w:ascii="yandex-sans" w:eastAsia="Times New Roman" w:hAnsi="yandex-sans" w:cs="Times New Roman"/>
          <w:color w:val="000000"/>
          <w:sz w:val="23"/>
          <w:szCs w:val="23"/>
          <w:lang w:eastAsia="ru-RU"/>
        </w:rPr>
        <w:t xml:space="preserve">Производится установка </w:t>
      </w:r>
      <w:proofErr w:type="gramStart"/>
      <w:r w:rsidRPr="00C6538E">
        <w:rPr>
          <w:rFonts w:ascii="yandex-sans" w:eastAsia="Times New Roman" w:hAnsi="yandex-sans" w:cs="Times New Roman"/>
          <w:color w:val="000000"/>
          <w:sz w:val="23"/>
          <w:szCs w:val="23"/>
          <w:lang w:eastAsia="ru-RU"/>
        </w:rPr>
        <w:t>режущего</w:t>
      </w:r>
      <w:proofErr w:type="gramEnd"/>
      <w:r w:rsidRPr="00C6538E">
        <w:rPr>
          <w:rFonts w:ascii="yandex-sans" w:eastAsia="Times New Roman" w:hAnsi="yandex-sans" w:cs="Times New Roman"/>
          <w:color w:val="000000"/>
          <w:sz w:val="23"/>
          <w:szCs w:val="23"/>
          <w:lang w:eastAsia="ru-RU"/>
        </w:rPr>
        <w:t xml:space="preserve"> инструмент</w:t>
      </w:r>
      <w:r w:rsidR="0048614E">
        <w:rPr>
          <w:rFonts w:ascii="yandex-sans" w:eastAsia="Times New Roman" w:hAnsi="yandex-sans" w:cs="Times New Roman"/>
          <w:color w:val="000000"/>
          <w:sz w:val="23"/>
          <w:szCs w:val="23"/>
          <w:lang w:eastAsia="ru-RU"/>
        </w:rPr>
        <w:t>.</w:t>
      </w:r>
    </w:p>
    <w:p w:rsidR="00731FC9" w:rsidRPr="00D07E76"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7</w:t>
      </w:r>
      <w:r w:rsidRPr="00D07E76">
        <w:rPr>
          <w:rFonts w:ascii="yandex-sans" w:eastAsia="Times New Roman" w:hAnsi="yandex-sans" w:cs="Times New Roman"/>
          <w:color w:val="000000"/>
          <w:sz w:val="23"/>
          <w:szCs w:val="23"/>
          <w:lang w:eastAsia="ru-RU"/>
        </w:rPr>
        <w:t>. Настройка станка на установленный режим работы</w:t>
      </w:r>
      <w:r>
        <w:rPr>
          <w:rFonts w:ascii="yandex-sans" w:eastAsia="Times New Roman" w:hAnsi="yandex-sans" w:cs="Times New Roman"/>
          <w:color w:val="000000"/>
          <w:sz w:val="23"/>
          <w:szCs w:val="23"/>
          <w:lang w:eastAsia="ru-RU"/>
        </w:rPr>
        <w:t>.</w:t>
      </w:r>
    </w:p>
    <w:p w:rsidR="00731FC9" w:rsidRPr="00D07E76"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8. </w:t>
      </w:r>
      <w:r w:rsidRPr="00D07E76">
        <w:rPr>
          <w:rFonts w:ascii="yandex-sans" w:eastAsia="Times New Roman" w:hAnsi="yandex-sans" w:cs="Times New Roman"/>
          <w:color w:val="000000"/>
          <w:sz w:val="23"/>
          <w:szCs w:val="23"/>
          <w:lang w:eastAsia="ru-RU"/>
        </w:rPr>
        <w:t>Установка и закрепление обрабатываемой заготовки</w:t>
      </w:r>
      <w:r>
        <w:rPr>
          <w:rFonts w:ascii="yandex-sans" w:eastAsia="Times New Roman" w:hAnsi="yandex-sans" w:cs="Times New Roman"/>
          <w:color w:val="000000"/>
          <w:sz w:val="23"/>
          <w:szCs w:val="23"/>
          <w:lang w:eastAsia="ru-RU"/>
        </w:rPr>
        <w:t>.</w:t>
      </w:r>
      <w:r w:rsidRPr="00D07E76">
        <w:rPr>
          <w:rFonts w:ascii="yandex-sans" w:eastAsia="Times New Roman" w:hAnsi="yandex-sans" w:cs="Times New Roman"/>
          <w:color w:val="000000"/>
          <w:sz w:val="23"/>
          <w:szCs w:val="23"/>
          <w:lang w:eastAsia="ru-RU"/>
        </w:rPr>
        <w:t xml:space="preserve"> </w:t>
      </w:r>
      <w:r>
        <w:rPr>
          <w:rFonts w:ascii="yandex-sans" w:eastAsia="Times New Roman" w:hAnsi="yandex-sans" w:cs="Times New Roman"/>
          <w:color w:val="000000"/>
          <w:sz w:val="23"/>
          <w:szCs w:val="23"/>
          <w:lang w:eastAsia="ru-RU"/>
        </w:rPr>
        <w:t xml:space="preserve"> </w:t>
      </w:r>
    </w:p>
    <w:p w:rsidR="00731FC9" w:rsidRPr="00D07E76"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9</w:t>
      </w:r>
      <w:r w:rsidRPr="00D07E76">
        <w:rPr>
          <w:rFonts w:ascii="yandex-sans" w:eastAsia="Times New Roman" w:hAnsi="yandex-sans" w:cs="Times New Roman"/>
          <w:color w:val="000000"/>
          <w:sz w:val="23"/>
          <w:szCs w:val="23"/>
          <w:lang w:eastAsia="ru-RU"/>
        </w:rPr>
        <w:t xml:space="preserve">. Производится </w:t>
      </w:r>
      <w:r w:rsidR="0048614E">
        <w:rPr>
          <w:rFonts w:ascii="yandex-sans" w:eastAsia="Times New Roman" w:hAnsi="yandex-sans" w:cs="Times New Roman"/>
          <w:color w:val="000000"/>
          <w:sz w:val="23"/>
          <w:szCs w:val="23"/>
          <w:lang w:eastAsia="ru-RU"/>
        </w:rPr>
        <w:t>растачивание</w:t>
      </w:r>
      <w:r w:rsidRPr="00D07E76">
        <w:rPr>
          <w:rFonts w:ascii="yandex-sans" w:eastAsia="Times New Roman" w:hAnsi="yandex-sans" w:cs="Times New Roman"/>
          <w:color w:val="000000"/>
          <w:sz w:val="23"/>
          <w:szCs w:val="23"/>
          <w:lang w:eastAsia="ru-RU"/>
        </w:rPr>
        <w:t xml:space="preserve"> заданной детали за один или несколько</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переходов.</w:t>
      </w:r>
    </w:p>
    <w:p w:rsidR="00731FC9" w:rsidRPr="00D07E76" w:rsidRDefault="0048614E" w:rsidP="00731FC9">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10</w:t>
      </w:r>
      <w:r w:rsidR="00731FC9" w:rsidRPr="00D07E76">
        <w:rPr>
          <w:rFonts w:ascii="yandex-sans" w:eastAsia="Times New Roman" w:hAnsi="yandex-sans" w:cs="Times New Roman"/>
          <w:color w:val="000000"/>
          <w:sz w:val="23"/>
          <w:szCs w:val="23"/>
          <w:lang w:eastAsia="ru-RU"/>
        </w:rPr>
        <w:t>. Производят контроль исполнительных размеров и шероховатость</w:t>
      </w:r>
      <w:r w:rsidR="00731FC9">
        <w:rPr>
          <w:rFonts w:ascii="yandex-sans" w:eastAsia="Times New Roman" w:hAnsi="yandex-sans" w:cs="Times New Roman"/>
          <w:color w:val="000000"/>
          <w:sz w:val="23"/>
          <w:szCs w:val="23"/>
          <w:lang w:eastAsia="ru-RU"/>
        </w:rPr>
        <w:t xml:space="preserve"> </w:t>
      </w:r>
      <w:r w:rsidR="00731FC9" w:rsidRPr="00D07E76">
        <w:rPr>
          <w:rFonts w:ascii="yandex-sans" w:eastAsia="Times New Roman" w:hAnsi="yandex-sans" w:cs="Times New Roman"/>
          <w:color w:val="000000"/>
          <w:sz w:val="23"/>
          <w:szCs w:val="23"/>
          <w:lang w:eastAsia="ru-RU"/>
        </w:rPr>
        <w:t>обработанной поверхности.</w:t>
      </w:r>
    </w:p>
    <w:p w:rsidR="00731FC9" w:rsidRPr="00D07E76"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12</w:t>
      </w:r>
      <w:r w:rsidRPr="00D07E76">
        <w:rPr>
          <w:rFonts w:ascii="yandex-sans" w:eastAsia="Times New Roman" w:hAnsi="yandex-sans" w:cs="Times New Roman"/>
          <w:color w:val="000000"/>
          <w:sz w:val="23"/>
          <w:szCs w:val="23"/>
          <w:lang w:eastAsia="ru-RU"/>
        </w:rPr>
        <w:t>.</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В</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процессе</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обработки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детали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в</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соответствующие</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графы</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операционной карты заносят данные о режимах резания, режущем 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измерительном инструменте.</w:t>
      </w:r>
    </w:p>
    <w:p w:rsidR="00731FC9" w:rsidRPr="0075019B"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13</w:t>
      </w:r>
      <w:r w:rsidRPr="00D07E76">
        <w:rPr>
          <w:rFonts w:ascii="yandex-sans" w:eastAsia="Times New Roman" w:hAnsi="yandex-sans" w:cs="Times New Roman"/>
          <w:color w:val="000000"/>
          <w:sz w:val="23"/>
          <w:szCs w:val="23"/>
          <w:lang w:eastAsia="ru-RU"/>
        </w:rPr>
        <w:t>.</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Выполняют</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графическую</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часть</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работы:</w:t>
      </w:r>
      <w:r>
        <w:rPr>
          <w:rFonts w:ascii="yandex-sans" w:eastAsia="Times New Roman" w:hAnsi="yandex-sans" w:cs="Times New Roman"/>
          <w:color w:val="000000"/>
          <w:sz w:val="23"/>
          <w:szCs w:val="23"/>
          <w:lang w:eastAsia="ru-RU"/>
        </w:rPr>
        <w:t xml:space="preserve"> о</w:t>
      </w:r>
      <w:r w:rsidRPr="00D07E76">
        <w:rPr>
          <w:rFonts w:ascii="yandex-sans" w:eastAsia="Times New Roman" w:hAnsi="yandex-sans" w:cs="Times New Roman"/>
          <w:color w:val="000000"/>
          <w:sz w:val="23"/>
          <w:szCs w:val="23"/>
          <w:lang w:eastAsia="ru-RU"/>
        </w:rPr>
        <w:t>перационный</w:t>
      </w:r>
      <w:r>
        <w:rPr>
          <w:rFonts w:ascii="yandex-sans" w:eastAsia="Times New Roman" w:hAnsi="yandex-sans" w:cs="Times New Roman"/>
          <w:color w:val="000000"/>
          <w:sz w:val="23"/>
          <w:szCs w:val="23"/>
          <w:lang w:eastAsia="ru-RU"/>
        </w:rPr>
        <w:t xml:space="preserve"> эскиз, </w:t>
      </w:r>
      <w:r w:rsidRPr="00D07E76">
        <w:rPr>
          <w:rFonts w:ascii="yandex-sans" w:eastAsia="Times New Roman" w:hAnsi="yandex-sans" w:cs="Times New Roman"/>
          <w:color w:val="000000"/>
          <w:sz w:val="23"/>
          <w:szCs w:val="23"/>
          <w:lang w:eastAsia="ru-RU"/>
        </w:rPr>
        <w:t>отдельные приемы настройки и наладки станка, эскиз обрабатываемой детали.</w:t>
      </w:r>
    </w:p>
    <w:p w:rsidR="00731FC9" w:rsidRPr="000D3BFD" w:rsidRDefault="00731FC9" w:rsidP="00731FC9">
      <w:pPr>
        <w:shd w:val="clear" w:color="auto" w:fill="FFFFFF"/>
        <w:spacing w:after="0" w:line="240" w:lineRule="auto"/>
        <w:rPr>
          <w:rFonts w:ascii="Times New Roman" w:eastAsia="Times New Roman" w:hAnsi="Times New Roman" w:cs="Times New Roman"/>
          <w:b/>
          <w:bCs/>
          <w:color w:val="000000"/>
          <w:shd w:val="clear" w:color="auto" w:fill="FFFFFF"/>
          <w:lang w:eastAsia="ru-RU"/>
        </w:rPr>
      </w:pPr>
      <w:r w:rsidRPr="003D477F">
        <w:rPr>
          <w:rFonts w:ascii="Times New Roman" w:eastAsia="Times New Roman" w:hAnsi="Times New Roman" w:cs="Times New Roman"/>
          <w:b/>
          <w:bCs/>
          <w:color w:val="000000"/>
          <w:shd w:val="clear" w:color="auto" w:fill="FFFFFF"/>
          <w:lang w:eastAsia="ru-RU"/>
        </w:rPr>
        <w:t>Содержание отчёта</w:t>
      </w:r>
      <w:r>
        <w:rPr>
          <w:rFonts w:ascii="Times New Roman" w:eastAsia="Times New Roman" w:hAnsi="Times New Roman" w:cs="Times New Roman"/>
          <w:b/>
          <w:bCs/>
          <w:color w:val="000000"/>
          <w:shd w:val="clear" w:color="auto" w:fill="FFFFFF"/>
          <w:lang w:eastAsia="ru-RU"/>
        </w:rPr>
        <w:t>:</w:t>
      </w:r>
    </w:p>
    <w:p w:rsidR="00731FC9" w:rsidRPr="00D07E76"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Наименование работы.</w:t>
      </w:r>
    </w:p>
    <w:p w:rsidR="00731FC9"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Цель выполняемой работы.</w:t>
      </w:r>
    </w:p>
    <w:p w:rsidR="00DC5145" w:rsidRPr="00D07E76" w:rsidRDefault="00DC5145" w:rsidP="00DC5145">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Перечень</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применяемой</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техоснастки,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режущего</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измерительного</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инструмента.</w:t>
      </w:r>
    </w:p>
    <w:p w:rsidR="00731FC9" w:rsidRPr="00D07E76"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Эскиз</w:t>
      </w:r>
      <w:r w:rsidR="00DC5145">
        <w:rPr>
          <w:rFonts w:ascii="yandex-sans" w:eastAsia="Times New Roman" w:hAnsi="yandex-sans" w:cs="Times New Roman"/>
          <w:color w:val="000000"/>
          <w:sz w:val="23"/>
          <w:szCs w:val="23"/>
          <w:lang w:eastAsia="ru-RU"/>
        </w:rPr>
        <w:t>ы</w:t>
      </w:r>
      <w:r w:rsidRPr="00D07E76">
        <w:rPr>
          <w:rFonts w:ascii="yandex-sans" w:eastAsia="Times New Roman" w:hAnsi="yandex-sans" w:cs="Times New Roman"/>
          <w:color w:val="000000"/>
          <w:sz w:val="23"/>
          <w:szCs w:val="23"/>
          <w:lang w:eastAsia="ru-RU"/>
        </w:rPr>
        <w:t xml:space="preserve"> обрабатываемой детали (с указанием всех размеров и шероховатости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поверхностей).</w:t>
      </w:r>
    </w:p>
    <w:p w:rsidR="00731FC9" w:rsidRPr="00D07E76"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Описание работ по настройке станка.</w:t>
      </w:r>
    </w:p>
    <w:p w:rsidR="00731FC9" w:rsidRPr="00D07E76" w:rsidRDefault="00731FC9" w:rsidP="00731FC9">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Методы контроля детали.</w:t>
      </w:r>
    </w:p>
    <w:p w:rsidR="00DC5145" w:rsidRPr="0048614E" w:rsidRDefault="00731FC9" w:rsidP="0048614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Выводы.</w:t>
      </w:r>
    </w:p>
    <w:p w:rsidR="00731FC9" w:rsidRDefault="00731FC9" w:rsidP="00731FC9">
      <w:pPr>
        <w:pStyle w:val="a4"/>
        <w:spacing w:before="0" w:beforeAutospacing="0" w:after="0" w:afterAutospacing="0"/>
        <w:ind w:right="50"/>
        <w:jc w:val="both"/>
        <w:rPr>
          <w:b/>
          <w:bCs/>
          <w:iCs/>
          <w:color w:val="000000"/>
        </w:rPr>
      </w:pPr>
      <w:r w:rsidRPr="003D477F">
        <w:rPr>
          <w:b/>
          <w:bCs/>
          <w:color w:val="000000"/>
          <w:sz w:val="22"/>
          <w:szCs w:val="22"/>
        </w:rPr>
        <w:t>Контрольные вопросы.</w:t>
      </w:r>
    </w:p>
    <w:p w:rsidR="00DC5145" w:rsidRPr="00DC5145" w:rsidRDefault="00DC5145" w:rsidP="00680229">
      <w:pPr>
        <w:numPr>
          <w:ilvl w:val="0"/>
          <w:numId w:val="26"/>
        </w:num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w:t>
      </w:r>
      <w:r w:rsidRPr="00DC5145">
        <w:rPr>
          <w:rFonts w:ascii="Times New Roman" w:eastAsia="Times New Roman" w:hAnsi="Times New Roman" w:cs="Times New Roman"/>
          <w:color w:val="000000"/>
          <w:lang w:eastAsia="ru-RU"/>
        </w:rPr>
        <w:t>ак следует устанавл</w:t>
      </w:r>
      <w:r>
        <w:rPr>
          <w:rFonts w:ascii="Times New Roman" w:eastAsia="Times New Roman" w:hAnsi="Times New Roman" w:cs="Times New Roman"/>
          <w:color w:val="000000"/>
          <w:lang w:eastAsia="ru-RU"/>
        </w:rPr>
        <w:t xml:space="preserve">ивать </w:t>
      </w:r>
      <w:proofErr w:type="gramStart"/>
      <w:r>
        <w:rPr>
          <w:rFonts w:ascii="Times New Roman" w:eastAsia="Times New Roman" w:hAnsi="Times New Roman" w:cs="Times New Roman"/>
          <w:color w:val="000000"/>
          <w:lang w:eastAsia="ru-RU"/>
        </w:rPr>
        <w:t>расточной</w:t>
      </w:r>
      <w:proofErr w:type="gramEnd"/>
      <w:r>
        <w:rPr>
          <w:rFonts w:ascii="Times New Roman" w:eastAsia="Times New Roman" w:hAnsi="Times New Roman" w:cs="Times New Roman"/>
          <w:color w:val="000000"/>
          <w:lang w:eastAsia="ru-RU"/>
        </w:rPr>
        <w:t xml:space="preserve"> резец на станке</w:t>
      </w:r>
      <w:r w:rsidRPr="00DC5145">
        <w:rPr>
          <w:rFonts w:ascii="Times New Roman" w:eastAsia="Times New Roman" w:hAnsi="Times New Roman" w:cs="Times New Roman"/>
          <w:color w:val="000000"/>
          <w:lang w:eastAsia="ru-RU"/>
        </w:rPr>
        <w:t>?</w:t>
      </w:r>
    </w:p>
    <w:p w:rsidR="00DC5145" w:rsidRPr="00DC5145" w:rsidRDefault="00DC5145" w:rsidP="00680229">
      <w:pPr>
        <w:numPr>
          <w:ilvl w:val="0"/>
          <w:numId w:val="26"/>
        </w:num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w:t>
      </w:r>
      <w:r w:rsidRPr="00DC5145">
        <w:rPr>
          <w:rFonts w:ascii="Times New Roman" w:eastAsia="Times New Roman" w:hAnsi="Times New Roman" w:cs="Times New Roman"/>
          <w:color w:val="000000"/>
          <w:lang w:eastAsia="ru-RU"/>
        </w:rPr>
        <w:t>аким</w:t>
      </w:r>
      <w:r>
        <w:rPr>
          <w:rFonts w:ascii="Times New Roman" w:eastAsia="Times New Roman" w:hAnsi="Times New Roman" w:cs="Times New Roman"/>
          <w:color w:val="000000"/>
          <w:lang w:eastAsia="ru-RU"/>
        </w:rPr>
        <w:t>и резцами растачивают отверстия</w:t>
      </w:r>
      <w:r w:rsidRPr="00DC5145">
        <w:rPr>
          <w:rFonts w:ascii="Times New Roman" w:eastAsia="Times New Roman" w:hAnsi="Times New Roman" w:cs="Times New Roman"/>
          <w:color w:val="000000"/>
          <w:lang w:eastAsia="ru-RU"/>
        </w:rPr>
        <w:t>?</w:t>
      </w:r>
    </w:p>
    <w:p w:rsidR="00731FC9" w:rsidRPr="0075019B" w:rsidRDefault="00DC5145" w:rsidP="0075019B">
      <w:pPr>
        <w:numPr>
          <w:ilvl w:val="0"/>
          <w:numId w:val="26"/>
        </w:num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Какие </w:t>
      </w:r>
      <w:r w:rsidRPr="00DC5145">
        <w:rPr>
          <w:rFonts w:ascii="Times New Roman" w:eastAsia="Times New Roman" w:hAnsi="Times New Roman" w:cs="Times New Roman"/>
          <w:color w:val="000000"/>
          <w:lang w:eastAsia="ru-RU"/>
        </w:rPr>
        <w:t>основные виды и причины б</w:t>
      </w:r>
      <w:r>
        <w:rPr>
          <w:rFonts w:ascii="Times New Roman" w:eastAsia="Times New Roman" w:hAnsi="Times New Roman" w:cs="Times New Roman"/>
          <w:color w:val="000000"/>
          <w:lang w:eastAsia="ru-RU"/>
        </w:rPr>
        <w:t>рака при растачивании отверстий</w:t>
      </w:r>
      <w:r w:rsidRPr="00DC5145">
        <w:rPr>
          <w:rFonts w:ascii="Times New Roman" w:eastAsia="Times New Roman" w:hAnsi="Times New Roman" w:cs="Times New Roman"/>
          <w:color w:val="000000"/>
          <w:lang w:eastAsia="ru-RU"/>
        </w:rPr>
        <w:t>?</w:t>
      </w:r>
    </w:p>
    <w:p w:rsidR="00731FC9" w:rsidRDefault="00731FC9" w:rsidP="00731FC9">
      <w:pPr>
        <w:autoSpaceDE w:val="0"/>
        <w:autoSpaceDN w:val="0"/>
        <w:adjustRightInd w:val="0"/>
        <w:spacing w:after="0" w:line="240" w:lineRule="auto"/>
        <w:ind w:right="50"/>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Список литературы</w:t>
      </w:r>
    </w:p>
    <w:p w:rsidR="00DC5145" w:rsidRPr="00DC5145" w:rsidRDefault="00DC5145" w:rsidP="00680229">
      <w:pPr>
        <w:numPr>
          <w:ilvl w:val="0"/>
          <w:numId w:val="25"/>
        </w:numPr>
        <w:shd w:val="clear" w:color="auto" w:fill="FFFFFF"/>
        <w:spacing w:after="0" w:line="240" w:lineRule="auto"/>
        <w:rPr>
          <w:rFonts w:ascii="Times New Roman" w:eastAsia="Times New Roman" w:hAnsi="Times New Roman" w:cs="Times New Roman"/>
          <w:lang w:eastAsia="ru-RU"/>
        </w:rPr>
      </w:pPr>
      <w:r w:rsidRPr="00DC5145">
        <w:rPr>
          <w:rFonts w:ascii="Times New Roman" w:eastAsia="Times New Roman" w:hAnsi="Times New Roman" w:cs="Times New Roman"/>
          <w:lang w:eastAsia="ru-RU"/>
        </w:rPr>
        <w:t>Бергер И.И. Токарное дело Минск Вышэйшая школа, 1980г.-318с.</w:t>
      </w:r>
    </w:p>
    <w:p w:rsidR="00DC5145" w:rsidRPr="00DC5145" w:rsidRDefault="00DC5145" w:rsidP="00680229">
      <w:pPr>
        <w:numPr>
          <w:ilvl w:val="0"/>
          <w:numId w:val="25"/>
        </w:numPr>
        <w:shd w:val="clear" w:color="auto" w:fill="FFFFFF"/>
        <w:spacing w:before="100" w:beforeAutospacing="1" w:after="100" w:afterAutospacing="1" w:line="240" w:lineRule="auto"/>
        <w:rPr>
          <w:rFonts w:ascii="Times New Roman" w:eastAsia="Times New Roman" w:hAnsi="Times New Roman" w:cs="Times New Roman"/>
          <w:lang w:eastAsia="ru-RU"/>
        </w:rPr>
      </w:pPr>
      <w:r w:rsidRPr="00DC5145">
        <w:rPr>
          <w:rFonts w:ascii="Times New Roman" w:eastAsia="Times New Roman" w:hAnsi="Times New Roman" w:cs="Times New Roman"/>
          <w:lang w:eastAsia="ru-RU"/>
        </w:rPr>
        <w:t>Фещенко В.Н., Махмутов Р.Х. Токарная обработка. – М. «Высшая школа», 1990г.- 304с.</w:t>
      </w:r>
    </w:p>
    <w:p w:rsidR="00DC5145" w:rsidRPr="00DC5145" w:rsidRDefault="00DC5145" w:rsidP="00680229">
      <w:pPr>
        <w:numPr>
          <w:ilvl w:val="0"/>
          <w:numId w:val="25"/>
        </w:numPr>
        <w:shd w:val="clear" w:color="auto" w:fill="FFFFFF"/>
        <w:spacing w:before="100" w:beforeAutospacing="1" w:after="100" w:afterAutospacing="1" w:line="240" w:lineRule="auto"/>
        <w:rPr>
          <w:rFonts w:ascii="Times New Roman" w:eastAsia="Times New Roman" w:hAnsi="Times New Roman" w:cs="Times New Roman"/>
          <w:lang w:eastAsia="ru-RU"/>
        </w:rPr>
      </w:pPr>
      <w:r w:rsidRPr="00DC5145">
        <w:rPr>
          <w:rFonts w:ascii="Times New Roman" w:eastAsia="Times New Roman" w:hAnsi="Times New Roman" w:cs="Times New Roman"/>
          <w:lang w:eastAsia="ru-RU"/>
        </w:rPr>
        <w:t xml:space="preserve">Слепинин В.А. Руководство для </w:t>
      </w:r>
      <w:proofErr w:type="gramStart"/>
      <w:r w:rsidRPr="00DC5145">
        <w:rPr>
          <w:rFonts w:ascii="Times New Roman" w:eastAsia="Times New Roman" w:hAnsi="Times New Roman" w:cs="Times New Roman"/>
          <w:lang w:eastAsia="ru-RU"/>
        </w:rPr>
        <w:t>обучения токарей по металлу</w:t>
      </w:r>
      <w:proofErr w:type="gramEnd"/>
      <w:r w:rsidRPr="00DC5145">
        <w:rPr>
          <w:rFonts w:ascii="Times New Roman" w:eastAsia="Times New Roman" w:hAnsi="Times New Roman" w:cs="Times New Roman"/>
          <w:lang w:eastAsia="ru-RU"/>
        </w:rPr>
        <w:t>. – М. «Высшая школа», 1977г.-254с.</w:t>
      </w:r>
    </w:p>
    <w:p w:rsidR="00731FC9" w:rsidRPr="0075019B" w:rsidRDefault="00DC5145" w:rsidP="0075019B">
      <w:pPr>
        <w:numPr>
          <w:ilvl w:val="0"/>
          <w:numId w:val="25"/>
        </w:numPr>
        <w:shd w:val="clear" w:color="auto" w:fill="FFFFFF"/>
        <w:spacing w:before="100" w:beforeAutospacing="1" w:after="100" w:afterAutospacing="1" w:line="240" w:lineRule="auto"/>
        <w:rPr>
          <w:rFonts w:ascii="Times New Roman" w:eastAsia="Times New Roman" w:hAnsi="Times New Roman" w:cs="Times New Roman"/>
          <w:lang w:eastAsia="ru-RU"/>
        </w:rPr>
      </w:pPr>
      <w:r w:rsidRPr="00DC5145">
        <w:rPr>
          <w:rFonts w:ascii="Times New Roman" w:eastAsia="Times New Roman" w:hAnsi="Times New Roman" w:cs="Times New Roman"/>
          <w:lang w:eastAsia="ru-RU"/>
        </w:rPr>
        <w:t>Богдасарова Т.А. Токарь-универсал.- Издательский центр «Академия»</w:t>
      </w:r>
    </w:p>
    <w:p w:rsidR="00731FC9" w:rsidRDefault="00731FC9" w:rsidP="00731FC9">
      <w:pPr>
        <w:pStyle w:val="22"/>
        <w:spacing w:before="0" w:beforeAutospacing="0" w:after="0" w:afterAutospacing="0"/>
        <w:jc w:val="both"/>
        <w:rPr>
          <w:b/>
          <w:bCs/>
          <w:color w:val="000000"/>
          <w:sz w:val="22"/>
          <w:szCs w:val="22"/>
        </w:rPr>
      </w:pPr>
    </w:p>
    <w:p w:rsidR="00731FC9" w:rsidRDefault="00731FC9" w:rsidP="00731FC9">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14</w:t>
      </w:r>
    </w:p>
    <w:p w:rsidR="00731FC9" w:rsidRDefault="00731FC9" w:rsidP="00731FC9">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наладка ТВС на обрабоку конических поверхностей различными способами.</w:t>
      </w:r>
    </w:p>
    <w:p w:rsidR="0048614E" w:rsidRDefault="0048614E" w:rsidP="0048614E">
      <w:pPr>
        <w:pStyle w:val="a4"/>
        <w:shd w:val="clear" w:color="auto" w:fill="FFFFFF"/>
        <w:spacing w:before="0" w:beforeAutospacing="0" w:after="0" w:afterAutospacing="0"/>
      </w:pPr>
      <w:r w:rsidRPr="0016543B">
        <w:rPr>
          <w:b/>
          <w:bCs/>
          <w:color w:val="000000"/>
          <w:sz w:val="22"/>
          <w:szCs w:val="22"/>
        </w:rPr>
        <w:t>Цель работы</w:t>
      </w:r>
      <w:r>
        <w:rPr>
          <w:b/>
          <w:bCs/>
          <w:color w:val="000000"/>
          <w:sz w:val="22"/>
          <w:szCs w:val="22"/>
        </w:rPr>
        <w:t>:</w:t>
      </w:r>
      <w:r w:rsidRPr="009319BB">
        <w:t xml:space="preserve"> </w:t>
      </w:r>
    </w:p>
    <w:p w:rsidR="00B335BB" w:rsidRPr="00B335BB" w:rsidRDefault="00B335BB" w:rsidP="00B335BB">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И</w:t>
      </w:r>
      <w:r w:rsidRPr="00B335BB">
        <w:rPr>
          <w:rFonts w:ascii="yandex-sans" w:eastAsia="Times New Roman" w:hAnsi="yandex-sans" w:cs="Times New Roman"/>
          <w:color w:val="000000"/>
          <w:sz w:val="23"/>
          <w:szCs w:val="23"/>
          <w:lang w:eastAsia="ru-RU"/>
        </w:rPr>
        <w:t>зучение технологических возможностей способов обработки</w:t>
      </w:r>
    </w:p>
    <w:p w:rsidR="00B335BB" w:rsidRPr="00B335BB" w:rsidRDefault="00B335BB" w:rsidP="00B335BB">
      <w:pPr>
        <w:shd w:val="clear" w:color="auto" w:fill="FFFFFF"/>
        <w:spacing w:after="0" w:line="240" w:lineRule="auto"/>
        <w:rPr>
          <w:rFonts w:ascii="yandex-sans" w:eastAsia="Times New Roman" w:hAnsi="yandex-sans" w:cs="Times New Roman"/>
          <w:color w:val="000000"/>
          <w:sz w:val="23"/>
          <w:szCs w:val="23"/>
          <w:lang w:eastAsia="ru-RU"/>
        </w:rPr>
      </w:pPr>
      <w:r w:rsidRPr="00B335BB">
        <w:rPr>
          <w:rFonts w:ascii="yandex-sans" w:eastAsia="Times New Roman" w:hAnsi="yandex-sans" w:cs="Times New Roman"/>
          <w:color w:val="000000"/>
          <w:sz w:val="23"/>
          <w:szCs w:val="23"/>
          <w:lang w:eastAsia="ru-RU"/>
        </w:rPr>
        <w:t>конических поверхностей на токарно-винторезном станке,</w:t>
      </w:r>
    </w:p>
    <w:p w:rsidR="0048614E" w:rsidRPr="00895F48" w:rsidRDefault="00B335BB" w:rsidP="006B6EEC">
      <w:pPr>
        <w:shd w:val="clear" w:color="auto" w:fill="FFFFFF"/>
        <w:spacing w:after="0" w:line="240" w:lineRule="auto"/>
        <w:rPr>
          <w:rFonts w:ascii="yandex-sans" w:eastAsia="Times New Roman" w:hAnsi="yandex-sans" w:cs="Times New Roman"/>
          <w:color w:val="000000"/>
          <w:sz w:val="23"/>
          <w:szCs w:val="23"/>
          <w:lang w:eastAsia="ru-RU"/>
        </w:rPr>
      </w:pPr>
      <w:r w:rsidRPr="00B335BB">
        <w:rPr>
          <w:rFonts w:ascii="yandex-sans" w:eastAsia="Times New Roman" w:hAnsi="yandex-sans" w:cs="Times New Roman"/>
          <w:color w:val="000000"/>
          <w:sz w:val="23"/>
          <w:szCs w:val="23"/>
          <w:lang w:eastAsia="ru-RU"/>
        </w:rPr>
        <w:t>используемых режущих инструментов</w:t>
      </w:r>
    </w:p>
    <w:p w:rsidR="0014290C" w:rsidRDefault="0048614E" w:rsidP="0014290C">
      <w:pPr>
        <w:shd w:val="clear" w:color="auto" w:fill="FFFFFF"/>
        <w:spacing w:after="0" w:line="240" w:lineRule="auto"/>
        <w:rPr>
          <w:b/>
          <w:bCs/>
          <w:color w:val="000000"/>
        </w:rPr>
      </w:pPr>
      <w:r w:rsidRPr="008505CA">
        <w:rPr>
          <w:rFonts w:ascii="Times New Roman" w:hAnsi="Times New Roman" w:cs="Times New Roman"/>
          <w:b/>
          <w:bCs/>
          <w:color w:val="000000"/>
        </w:rPr>
        <w:t>Задачи работы</w:t>
      </w:r>
      <w:r w:rsidRPr="0016543B">
        <w:rPr>
          <w:b/>
          <w:bCs/>
          <w:color w:val="000000"/>
        </w:rPr>
        <w:t>:</w:t>
      </w:r>
    </w:p>
    <w:p w:rsidR="005E7EEE" w:rsidRPr="00895F48" w:rsidRDefault="0014290C" w:rsidP="0014290C">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w:t>
      </w:r>
      <w:r w:rsidRPr="00B335BB">
        <w:rPr>
          <w:rFonts w:ascii="yandex-sans" w:eastAsia="Times New Roman" w:hAnsi="yandex-sans" w:cs="Times New Roman"/>
          <w:color w:val="000000"/>
          <w:sz w:val="23"/>
          <w:szCs w:val="23"/>
          <w:lang w:eastAsia="ru-RU"/>
        </w:rPr>
        <w:t xml:space="preserve"> приобретение навыков наладки</w:t>
      </w:r>
      <w:r w:rsidRPr="0014290C">
        <w:rPr>
          <w:rFonts w:ascii="yandex-sans" w:eastAsia="Times New Roman" w:hAnsi="yandex-sans" w:cs="Times New Roman"/>
          <w:color w:val="000000"/>
          <w:sz w:val="23"/>
          <w:szCs w:val="23"/>
          <w:lang w:eastAsia="ru-RU"/>
        </w:rPr>
        <w:t xml:space="preserve"> </w:t>
      </w:r>
      <w:r w:rsidRPr="00B335BB">
        <w:rPr>
          <w:rFonts w:ascii="yandex-sans" w:eastAsia="Times New Roman" w:hAnsi="yandex-sans" w:cs="Times New Roman"/>
          <w:color w:val="000000"/>
          <w:sz w:val="23"/>
          <w:szCs w:val="23"/>
          <w:lang w:eastAsia="ru-RU"/>
        </w:rPr>
        <w:t>токарно</w:t>
      </w:r>
      <w:r>
        <w:rPr>
          <w:rFonts w:ascii="yandex-sans" w:eastAsia="Times New Roman" w:hAnsi="yandex-sans" w:cs="Times New Roman"/>
          <w:color w:val="000000"/>
          <w:sz w:val="23"/>
          <w:szCs w:val="23"/>
          <w:lang w:eastAsia="ru-RU"/>
        </w:rPr>
        <w:t xml:space="preserve">го </w:t>
      </w:r>
      <w:r w:rsidRPr="00B335BB">
        <w:rPr>
          <w:rFonts w:ascii="yandex-sans" w:eastAsia="Times New Roman" w:hAnsi="yandex-sans" w:cs="Times New Roman"/>
          <w:color w:val="000000"/>
          <w:sz w:val="23"/>
          <w:szCs w:val="23"/>
          <w:lang w:eastAsia="ru-RU"/>
        </w:rPr>
        <w:t>станка</w:t>
      </w:r>
      <w:r>
        <w:rPr>
          <w:rFonts w:ascii="yandex-sans" w:eastAsia="Times New Roman" w:hAnsi="yandex-sans" w:cs="Times New Roman"/>
          <w:color w:val="000000"/>
          <w:sz w:val="23"/>
          <w:szCs w:val="23"/>
          <w:lang w:eastAsia="ru-RU"/>
        </w:rPr>
        <w:t xml:space="preserve"> на обработку конических поверхностей различными способами</w:t>
      </w:r>
      <w:r w:rsidRPr="00B335BB">
        <w:rPr>
          <w:rFonts w:ascii="yandex-sans" w:eastAsia="Times New Roman" w:hAnsi="yandex-sans" w:cs="Times New Roman"/>
          <w:color w:val="000000"/>
          <w:sz w:val="23"/>
          <w:szCs w:val="23"/>
          <w:lang w:eastAsia="ru-RU"/>
        </w:rPr>
        <w:t xml:space="preserve"> и самостоятельной работы на нем.</w:t>
      </w:r>
    </w:p>
    <w:p w:rsidR="005E7EEE" w:rsidRDefault="005E7EEE" w:rsidP="005E7EEE">
      <w:pPr>
        <w:pStyle w:val="a4"/>
        <w:spacing w:before="0" w:beforeAutospacing="0" w:after="0" w:afterAutospacing="0"/>
        <w:ind w:right="50"/>
        <w:jc w:val="both"/>
        <w:rPr>
          <w:b/>
          <w:bCs/>
          <w:iCs/>
          <w:color w:val="000000"/>
        </w:rPr>
      </w:pPr>
      <w:r w:rsidRPr="00FF7F4A">
        <w:rPr>
          <w:b/>
          <w:bCs/>
          <w:iCs/>
          <w:color w:val="000000"/>
        </w:rPr>
        <w:t>Необходимый объем теоретической подготовки.</w:t>
      </w:r>
    </w:p>
    <w:p w:rsidR="005E7EEE" w:rsidRPr="0075019B" w:rsidRDefault="0048614E" w:rsidP="0075019B">
      <w:pPr>
        <w:pStyle w:val="a4"/>
        <w:spacing w:before="0" w:beforeAutospacing="0" w:after="0" w:afterAutospacing="0"/>
        <w:ind w:right="50"/>
        <w:jc w:val="both"/>
        <w:rPr>
          <w:color w:val="000000"/>
          <w:sz w:val="22"/>
          <w:szCs w:val="22"/>
          <w:shd w:val="clear" w:color="auto" w:fill="FFFFFF"/>
        </w:rPr>
      </w:pPr>
      <w:r w:rsidRPr="00EF63D2">
        <w:rPr>
          <w:color w:val="000000"/>
          <w:sz w:val="22"/>
          <w:szCs w:val="22"/>
          <w:shd w:val="clear" w:color="auto" w:fill="FFFFFF"/>
        </w:rPr>
        <w:t>Обработка деталей с конической поверхностью связана с образованием конуса, который характеризуется след</w:t>
      </w:r>
      <w:r w:rsidR="00EF63D2">
        <w:rPr>
          <w:color w:val="000000"/>
          <w:sz w:val="22"/>
          <w:szCs w:val="22"/>
          <w:shd w:val="clear" w:color="auto" w:fill="FFFFFF"/>
        </w:rPr>
        <w:t>ующими размерами - рисунок справа</w:t>
      </w:r>
      <w:r w:rsidRPr="00EF63D2">
        <w:rPr>
          <w:color w:val="000000"/>
          <w:sz w:val="22"/>
          <w:szCs w:val="22"/>
          <w:shd w:val="clear" w:color="auto" w:fill="FFFFFF"/>
        </w:rPr>
        <w:t xml:space="preserve"> а): меньшим d и большим D диаметрами и расстоянием L между плоскостями, в которых расположены окружности с диаметрами D и d. Угол </w:t>
      </w:r>
      <w:r w:rsidR="00EF63D2" w:rsidRPr="00EF63D2">
        <w:rPr>
          <w:color w:val="000000"/>
          <w:sz w:val="22"/>
          <w:szCs w:val="22"/>
          <w:shd w:val="clear" w:color="auto" w:fill="FFFFFF"/>
        </w:rPr>
        <w:t> </w:t>
      </w:r>
      <w:r w:rsidR="00EF63D2">
        <w:rPr>
          <w:color w:val="000000"/>
          <w:sz w:val="22"/>
          <w:szCs w:val="22"/>
          <w:shd w:val="clear" w:color="auto" w:fill="FFFFFF"/>
        </w:rPr>
        <w:t>α</w:t>
      </w:r>
      <w:r w:rsidR="00EF63D2" w:rsidRPr="00EF63D2">
        <w:rPr>
          <w:color w:val="000000"/>
          <w:sz w:val="22"/>
          <w:szCs w:val="22"/>
          <w:shd w:val="clear" w:color="auto" w:fill="FFFFFF"/>
        </w:rPr>
        <w:t xml:space="preserve">  </w:t>
      </w:r>
      <w:r w:rsidRPr="00EF63D2">
        <w:rPr>
          <w:color w:val="000000"/>
          <w:sz w:val="22"/>
          <w:szCs w:val="22"/>
          <w:shd w:val="clear" w:color="auto" w:fill="FFFFFF"/>
        </w:rPr>
        <w:t>называется</w:t>
      </w:r>
      <w:r w:rsidR="00EF63D2">
        <w:rPr>
          <w:color w:val="000000"/>
          <w:sz w:val="22"/>
          <w:szCs w:val="22"/>
          <w:shd w:val="clear" w:color="auto" w:fill="FFFFFF"/>
        </w:rPr>
        <w:t xml:space="preserve"> углом наклона конуса, а угол 2</w:t>
      </w:r>
      <w:r w:rsidR="00EF63D2" w:rsidRPr="00EF63D2">
        <w:rPr>
          <w:color w:val="000000"/>
          <w:sz w:val="22"/>
          <w:szCs w:val="22"/>
          <w:shd w:val="clear" w:color="auto" w:fill="FFFFFF"/>
        </w:rPr>
        <w:t xml:space="preserve"> </w:t>
      </w:r>
      <w:r w:rsidR="00EF63D2">
        <w:rPr>
          <w:color w:val="000000"/>
          <w:sz w:val="22"/>
          <w:szCs w:val="22"/>
          <w:shd w:val="clear" w:color="auto" w:fill="FFFFFF"/>
        </w:rPr>
        <w:t>α</w:t>
      </w:r>
      <w:r w:rsidRPr="00EF63D2">
        <w:rPr>
          <w:color w:val="000000"/>
          <w:sz w:val="22"/>
          <w:szCs w:val="22"/>
          <w:shd w:val="clear" w:color="auto" w:fill="FFFFFF"/>
        </w:rPr>
        <w:t> - углом конуса. Отношение K</w:t>
      </w:r>
      <w:r w:rsidR="00EF63D2">
        <w:rPr>
          <w:color w:val="000000"/>
          <w:sz w:val="22"/>
          <w:szCs w:val="22"/>
          <w:shd w:val="clear" w:color="auto" w:fill="FFFFFF"/>
        </w:rPr>
        <w:t xml:space="preserve"> </w:t>
      </w:r>
      <w:r w:rsidRPr="00EF63D2">
        <w:rPr>
          <w:color w:val="000000"/>
          <w:sz w:val="22"/>
          <w:szCs w:val="22"/>
          <w:shd w:val="clear" w:color="auto" w:fill="FFFFFF"/>
        </w:rPr>
        <w:t>=</w:t>
      </w:r>
      <w:r w:rsidR="00EF63D2">
        <w:rPr>
          <w:color w:val="000000"/>
          <w:sz w:val="22"/>
          <w:szCs w:val="22"/>
          <w:shd w:val="clear" w:color="auto" w:fill="FFFFFF"/>
        </w:rPr>
        <w:t xml:space="preserve"> </w:t>
      </w:r>
      <w:r w:rsidRPr="00EF63D2">
        <w:rPr>
          <w:color w:val="000000"/>
          <w:sz w:val="22"/>
          <w:szCs w:val="22"/>
          <w:shd w:val="clear" w:color="auto" w:fill="FFFFFF"/>
        </w:rPr>
        <w:t>(D-d)/L называется конусностью и обычно обозначается со знаком деления (например, 1</w:t>
      </w:r>
      <w:proofErr w:type="gramStart"/>
      <w:r w:rsidRPr="00EF63D2">
        <w:rPr>
          <w:color w:val="000000"/>
          <w:sz w:val="22"/>
          <w:szCs w:val="22"/>
          <w:shd w:val="clear" w:color="auto" w:fill="FFFFFF"/>
        </w:rPr>
        <w:t xml:space="preserve"> :</w:t>
      </w:r>
      <w:proofErr w:type="gramEnd"/>
      <w:r w:rsidRPr="00EF63D2">
        <w:rPr>
          <w:color w:val="000000"/>
          <w:sz w:val="22"/>
          <w:szCs w:val="22"/>
          <w:shd w:val="clear" w:color="auto" w:fill="FFFFFF"/>
        </w:rPr>
        <w:t xml:space="preserve"> 20 или 1 : 50), а в некоторых случаях десятичной дробью (например, 0,05 или 0,02). Отношение y</w:t>
      </w:r>
      <w:r w:rsidR="00EF63D2">
        <w:rPr>
          <w:color w:val="000000"/>
          <w:sz w:val="22"/>
          <w:szCs w:val="22"/>
          <w:shd w:val="clear" w:color="auto" w:fill="FFFFFF"/>
        </w:rPr>
        <w:t xml:space="preserve"> </w:t>
      </w:r>
      <w:r w:rsidRPr="00EF63D2">
        <w:rPr>
          <w:color w:val="000000"/>
          <w:sz w:val="22"/>
          <w:szCs w:val="22"/>
          <w:shd w:val="clear" w:color="auto" w:fill="FFFFFF"/>
        </w:rPr>
        <w:t>=</w:t>
      </w:r>
      <w:r w:rsidR="00EF63D2">
        <w:rPr>
          <w:color w:val="000000"/>
          <w:sz w:val="22"/>
          <w:szCs w:val="22"/>
          <w:shd w:val="clear" w:color="auto" w:fill="FFFFFF"/>
        </w:rPr>
        <w:t xml:space="preserve"> </w:t>
      </w:r>
      <w:r w:rsidRPr="00EF63D2">
        <w:rPr>
          <w:color w:val="000000"/>
          <w:sz w:val="22"/>
          <w:szCs w:val="22"/>
          <w:shd w:val="clear" w:color="auto" w:fill="FFFFFF"/>
        </w:rPr>
        <w:t>(D-d)/(2L)</w:t>
      </w:r>
      <w:r w:rsidR="00EF63D2">
        <w:rPr>
          <w:color w:val="000000"/>
          <w:sz w:val="22"/>
          <w:szCs w:val="22"/>
          <w:shd w:val="clear" w:color="auto" w:fill="FFFFFF"/>
        </w:rPr>
        <w:t xml:space="preserve"> </w:t>
      </w:r>
      <w:r w:rsidRPr="00EF63D2">
        <w:rPr>
          <w:color w:val="000000"/>
          <w:sz w:val="22"/>
          <w:szCs w:val="22"/>
          <w:shd w:val="clear" w:color="auto" w:fill="FFFFFF"/>
        </w:rPr>
        <w:t>=tg </w:t>
      </w:r>
      <w:r w:rsidR="00EF63D2">
        <w:rPr>
          <w:color w:val="000000"/>
          <w:sz w:val="22"/>
          <w:szCs w:val="22"/>
          <w:shd w:val="clear" w:color="auto" w:fill="FFFFFF"/>
        </w:rPr>
        <w:t>α</w:t>
      </w:r>
      <w:r w:rsidRPr="00EF63D2">
        <w:rPr>
          <w:color w:val="000000"/>
          <w:sz w:val="22"/>
          <w:szCs w:val="22"/>
          <w:shd w:val="clear" w:color="auto" w:fill="FFFFFF"/>
        </w:rPr>
        <w:t> называется уклоном.</w:t>
      </w:r>
    </w:p>
    <w:p w:rsidR="005247F3" w:rsidRDefault="0048614E" w:rsidP="005247F3">
      <w:pPr>
        <w:pStyle w:val="a4"/>
        <w:spacing w:before="0" w:beforeAutospacing="0" w:after="0" w:afterAutospacing="0"/>
        <w:ind w:right="50"/>
        <w:rPr>
          <w:color w:val="000000"/>
          <w:sz w:val="22"/>
          <w:szCs w:val="22"/>
          <w:shd w:val="clear" w:color="auto" w:fill="FFFFFF"/>
        </w:rPr>
      </w:pPr>
      <w:r w:rsidRPr="00EF63D2">
        <w:rPr>
          <w:bCs/>
          <w:i/>
          <w:color w:val="000000"/>
          <w:sz w:val="22"/>
          <w:szCs w:val="22"/>
          <w:shd w:val="clear" w:color="auto" w:fill="FFFFFF"/>
        </w:rPr>
        <w:t>Способы обработки конических поверхностей:</w:t>
      </w:r>
    </w:p>
    <w:p w:rsidR="005247F3" w:rsidRPr="00895F48" w:rsidRDefault="008E3936" w:rsidP="005247F3">
      <w:pPr>
        <w:pStyle w:val="a4"/>
        <w:spacing w:before="0" w:beforeAutospacing="0" w:after="0" w:afterAutospacing="0"/>
        <w:ind w:right="50"/>
        <w:jc w:val="both"/>
        <w:rPr>
          <w:color w:val="000000"/>
          <w:sz w:val="22"/>
          <w:szCs w:val="22"/>
          <w:shd w:val="clear" w:color="auto" w:fill="FFFFFF"/>
        </w:rPr>
      </w:pPr>
      <w:r>
        <w:rPr>
          <w:noProof/>
          <w:color w:val="000000"/>
          <w:sz w:val="22"/>
          <w:szCs w:val="22"/>
        </w:rPr>
        <w:lastRenderedPageBreak/>
        <w:drawing>
          <wp:anchor distT="0" distB="0" distL="114300" distR="114300" simplePos="0" relativeHeight="251663872" behindDoc="0" locked="0" layoutInCell="1" allowOverlap="1">
            <wp:simplePos x="0" y="0"/>
            <wp:positionH relativeFrom="margin">
              <wp:posOffset>3874135</wp:posOffset>
            </wp:positionH>
            <wp:positionV relativeFrom="margin">
              <wp:posOffset>7701915</wp:posOffset>
            </wp:positionV>
            <wp:extent cx="2771775" cy="1800225"/>
            <wp:effectExtent l="19050" t="0" r="9525" b="0"/>
            <wp:wrapSquare wrapText="bothSides"/>
            <wp:docPr id="216" name="Рисунок 66" descr="http://rykovodstvo.ru/pars_docs/refs/116/115444/115444_html_6dd58c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rykovodstvo.ru/pars_docs/refs/116/115444/115444_html_6dd58ce4.png"/>
                    <pic:cNvPicPr>
                      <a:picLocks noChangeAspect="1" noChangeArrowheads="1"/>
                    </pic:cNvPicPr>
                  </pic:nvPicPr>
                  <pic:blipFill>
                    <a:blip r:embed="rId94" cstate="print"/>
                    <a:srcRect l="3853" t="2577" r="2722"/>
                    <a:stretch>
                      <a:fillRect/>
                    </a:stretch>
                  </pic:blipFill>
                  <pic:spPr bwMode="auto">
                    <a:xfrm>
                      <a:off x="0" y="0"/>
                      <a:ext cx="2771775" cy="1800225"/>
                    </a:xfrm>
                    <a:prstGeom prst="rect">
                      <a:avLst/>
                    </a:prstGeom>
                    <a:noFill/>
                    <a:ln w="9525">
                      <a:noFill/>
                      <a:miter lim="800000"/>
                      <a:headEnd/>
                      <a:tailEnd/>
                    </a:ln>
                  </pic:spPr>
                </pic:pic>
              </a:graphicData>
            </a:graphic>
          </wp:anchor>
        </w:drawing>
      </w:r>
      <w:r>
        <w:rPr>
          <w:noProof/>
          <w:color w:val="000000"/>
          <w:sz w:val="22"/>
          <w:szCs w:val="22"/>
        </w:rPr>
        <w:drawing>
          <wp:anchor distT="0" distB="0" distL="114300" distR="114300" simplePos="0" relativeHeight="251654656" behindDoc="0" locked="0" layoutInCell="1" allowOverlap="1">
            <wp:simplePos x="0" y="0"/>
            <wp:positionH relativeFrom="margin">
              <wp:posOffset>-12065</wp:posOffset>
            </wp:positionH>
            <wp:positionV relativeFrom="margin">
              <wp:posOffset>4349115</wp:posOffset>
            </wp:positionV>
            <wp:extent cx="2716530" cy="1724025"/>
            <wp:effectExtent l="19050" t="0" r="7620" b="0"/>
            <wp:wrapSquare wrapText="bothSides"/>
            <wp:docPr id="108" name="Рисунок 63" descr="http://rykovodstvo.ru/pars_docs/refs/116/115444/115444_html_m66f167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rykovodstvo.ru/pars_docs/refs/116/115444/115444_html_m66f16708.png"/>
                    <pic:cNvPicPr>
                      <a:picLocks noChangeAspect="1" noChangeArrowheads="1"/>
                    </pic:cNvPicPr>
                  </pic:nvPicPr>
                  <pic:blipFill>
                    <a:blip r:embed="rId95" cstate="print"/>
                    <a:srcRect l="1842" t="75163" r="3158"/>
                    <a:stretch>
                      <a:fillRect/>
                    </a:stretch>
                  </pic:blipFill>
                  <pic:spPr bwMode="auto">
                    <a:xfrm>
                      <a:off x="0" y="0"/>
                      <a:ext cx="2716530" cy="1724025"/>
                    </a:xfrm>
                    <a:prstGeom prst="rect">
                      <a:avLst/>
                    </a:prstGeom>
                    <a:noFill/>
                    <a:ln w="9525">
                      <a:noFill/>
                      <a:miter lim="800000"/>
                      <a:headEnd/>
                      <a:tailEnd/>
                    </a:ln>
                  </pic:spPr>
                </pic:pic>
              </a:graphicData>
            </a:graphic>
          </wp:anchor>
        </w:drawing>
      </w:r>
      <w:r>
        <w:rPr>
          <w:noProof/>
          <w:color w:val="000000"/>
          <w:sz w:val="22"/>
          <w:szCs w:val="22"/>
        </w:rPr>
        <w:drawing>
          <wp:anchor distT="0" distB="0" distL="114300" distR="114300" simplePos="0" relativeHeight="251653632" behindDoc="0" locked="0" layoutInCell="1" allowOverlap="1">
            <wp:simplePos x="0" y="0"/>
            <wp:positionH relativeFrom="margin">
              <wp:posOffset>4378960</wp:posOffset>
            </wp:positionH>
            <wp:positionV relativeFrom="margin">
              <wp:posOffset>2282190</wp:posOffset>
            </wp:positionV>
            <wp:extent cx="2333625" cy="1790700"/>
            <wp:effectExtent l="19050" t="0" r="9525" b="0"/>
            <wp:wrapSquare wrapText="bothSides"/>
            <wp:docPr id="107" name="Рисунок 60" descr="http://rykovodstvo.ru/pars_docs/refs/116/115444/115444_html_m66f167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rykovodstvo.ru/pars_docs/refs/116/115444/115444_html_m66f16708.png"/>
                    <pic:cNvPicPr>
                      <a:picLocks noChangeAspect="1" noChangeArrowheads="1"/>
                    </pic:cNvPicPr>
                  </pic:nvPicPr>
                  <pic:blipFill>
                    <a:blip r:embed="rId95" cstate="print"/>
                    <a:srcRect t="43710" b="24620"/>
                    <a:stretch>
                      <a:fillRect/>
                    </a:stretch>
                  </pic:blipFill>
                  <pic:spPr bwMode="auto">
                    <a:xfrm>
                      <a:off x="0" y="0"/>
                      <a:ext cx="2333625" cy="1790700"/>
                    </a:xfrm>
                    <a:prstGeom prst="rect">
                      <a:avLst/>
                    </a:prstGeom>
                    <a:noFill/>
                    <a:ln w="9525">
                      <a:noFill/>
                      <a:miter lim="800000"/>
                      <a:headEnd/>
                      <a:tailEnd/>
                    </a:ln>
                  </pic:spPr>
                </pic:pic>
              </a:graphicData>
            </a:graphic>
          </wp:anchor>
        </w:drawing>
      </w:r>
      <w:r>
        <w:rPr>
          <w:noProof/>
          <w:color w:val="000000"/>
          <w:sz w:val="22"/>
          <w:szCs w:val="22"/>
        </w:rPr>
        <w:drawing>
          <wp:anchor distT="0" distB="0" distL="114300" distR="114300" simplePos="0" relativeHeight="251652608" behindDoc="0" locked="0" layoutInCell="1" allowOverlap="1">
            <wp:simplePos x="0" y="0"/>
            <wp:positionH relativeFrom="margin">
              <wp:posOffset>-16510</wp:posOffset>
            </wp:positionH>
            <wp:positionV relativeFrom="margin">
              <wp:posOffset>5715</wp:posOffset>
            </wp:positionV>
            <wp:extent cx="2075180" cy="1562100"/>
            <wp:effectExtent l="19050" t="0" r="1270" b="0"/>
            <wp:wrapSquare wrapText="bothSides"/>
            <wp:docPr id="106" name="Рисунок 57" descr="http://rykovodstvo.ru/pars_docs/refs/116/115444/115444_html_m66f167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rykovodstvo.ru/pars_docs/refs/116/115444/115444_html_m66f16708.png"/>
                    <pic:cNvPicPr>
                      <a:picLocks noChangeAspect="1" noChangeArrowheads="1"/>
                    </pic:cNvPicPr>
                  </pic:nvPicPr>
                  <pic:blipFill>
                    <a:blip r:embed="rId95" cstate="print"/>
                    <a:srcRect l="7105" t="16811" r="12632" b="58243"/>
                    <a:stretch>
                      <a:fillRect/>
                    </a:stretch>
                  </pic:blipFill>
                  <pic:spPr bwMode="auto">
                    <a:xfrm>
                      <a:off x="0" y="0"/>
                      <a:ext cx="2075180" cy="1562100"/>
                    </a:xfrm>
                    <a:prstGeom prst="rect">
                      <a:avLst/>
                    </a:prstGeom>
                    <a:noFill/>
                    <a:ln w="9525">
                      <a:noFill/>
                      <a:miter lim="800000"/>
                      <a:headEnd/>
                      <a:tailEnd/>
                    </a:ln>
                  </pic:spPr>
                </pic:pic>
              </a:graphicData>
            </a:graphic>
          </wp:anchor>
        </w:drawing>
      </w:r>
      <w:r w:rsidR="0048614E" w:rsidRPr="00EF63D2">
        <w:rPr>
          <w:color w:val="000000"/>
          <w:sz w:val="22"/>
          <w:szCs w:val="22"/>
          <w:shd w:val="clear" w:color="auto" w:fill="FFFFFF"/>
        </w:rPr>
        <w:t xml:space="preserve">При обработке валов часто встречаются переходы между обрабатываемыми поверхностями, имеющие коническую форму. Если длина конуса не превышает 50 мм, то его обработку можно производить широким резцом - рисунок слева б). Угол наклона режущей кромки резца в плане должен соответствовать углу наклона конуса на обрабатываемой детали. Резцу сообщают подачу в поперечном или продольном направлении. Для уменьшения искажения образующей конической поверхности и уменьшения отклонения угла наклона конуса необходимо устанавливать режущую кромку резца по оси вращения обрабатываемой детали. Следует учитывать, что при обработке конуса резцом с режущей кромкой длиной более 10-15 мм могут возникнуть вибрации, уровень которых тем выше, чем больше длина обрабатываемой детали, меньше ее диаметр, меньше угол наклона конуса, ближе расположен конус к середине детали, больше вылет резца и меньше прочность его закрепления. В результате вибраций на обрабатываемой поверхности появляются </w:t>
      </w:r>
      <w:proofErr w:type="gramStart"/>
      <w:r w:rsidR="0048614E" w:rsidRPr="00EF63D2">
        <w:rPr>
          <w:color w:val="000000"/>
          <w:sz w:val="22"/>
          <w:szCs w:val="22"/>
          <w:shd w:val="clear" w:color="auto" w:fill="FFFFFF"/>
        </w:rPr>
        <w:t>следы</w:t>
      </w:r>
      <w:proofErr w:type="gramEnd"/>
      <w:r w:rsidR="0048614E" w:rsidRPr="00EF63D2">
        <w:rPr>
          <w:color w:val="000000"/>
          <w:sz w:val="22"/>
          <w:szCs w:val="22"/>
          <w:shd w:val="clear" w:color="auto" w:fill="FFFFFF"/>
        </w:rPr>
        <w:t xml:space="preserve"> и ухудшается ее качество. При обработке широким резцом жестких деталей вибрации могут отсутствовать, но при этом возможно смещение резца под действием радиальной составляющей силы резания, что приводит к нарушению настройки резца на требуемый угол наклона. Смещение резца зависит от режима обработки и направления подачи.</w:t>
      </w:r>
      <w:r w:rsidR="0048614E" w:rsidRPr="00EF63D2">
        <w:rPr>
          <w:color w:val="000000"/>
          <w:sz w:val="22"/>
          <w:szCs w:val="22"/>
        </w:rPr>
        <w:br/>
      </w:r>
      <w:r w:rsidR="0048614E" w:rsidRPr="00EF63D2">
        <w:rPr>
          <w:color w:val="000000"/>
          <w:sz w:val="22"/>
          <w:szCs w:val="22"/>
          <w:shd w:val="clear" w:color="auto" w:fill="FFFFFF"/>
        </w:rPr>
        <w:t>Конические поверхности с большими уклонами можно обрабатывать при повороте верхних салазок суппорта с</w:t>
      </w:r>
      <w:r w:rsidR="005247F3">
        <w:rPr>
          <w:color w:val="000000"/>
          <w:sz w:val="22"/>
          <w:szCs w:val="22"/>
          <w:shd w:val="clear" w:color="auto" w:fill="FFFFFF"/>
        </w:rPr>
        <w:t xml:space="preserve"> резцедержателем - рисунок справа</w:t>
      </w:r>
      <w:r w:rsidR="0048614E" w:rsidRPr="00EF63D2">
        <w:rPr>
          <w:color w:val="000000"/>
          <w:sz w:val="22"/>
          <w:szCs w:val="22"/>
          <w:shd w:val="clear" w:color="auto" w:fill="FFFFFF"/>
        </w:rPr>
        <w:t xml:space="preserve"> в), на угол a, равный углу наклона обрабатываемого конуса. Подача резца производится вручную (рукояткой перемещения верхних салазок), что является недостатком этого метода, поскольку неравномерность ручной подачи приводит к увеличению шероховатости обработанной поверхности. Указанным способом обрабатывают конические поверхности, длина которых соизмерима с длиной хода верхних салазок.</w:t>
      </w:r>
      <w:r w:rsidR="0048614E" w:rsidRPr="00EF63D2">
        <w:rPr>
          <w:color w:val="000000"/>
          <w:sz w:val="22"/>
          <w:szCs w:val="22"/>
        </w:rPr>
        <w:br/>
      </w:r>
      <w:r w:rsidR="0048614E" w:rsidRPr="00EF63D2">
        <w:rPr>
          <w:color w:val="000000"/>
          <w:sz w:val="22"/>
          <w:szCs w:val="22"/>
          <w:shd w:val="clear" w:color="auto" w:fill="FFFFFF"/>
        </w:rPr>
        <w:t>Конические поверхности большой длины с a=8-10 градусов можно обрабатывать при смещении задней бабки - рисунок слева г), величина которого h</w:t>
      </w:r>
      <w:r w:rsidR="005247F3">
        <w:rPr>
          <w:color w:val="000000"/>
          <w:sz w:val="22"/>
          <w:szCs w:val="22"/>
          <w:shd w:val="clear" w:color="auto" w:fill="FFFFFF"/>
        </w:rPr>
        <w:t xml:space="preserve"> </w:t>
      </w:r>
      <w:r w:rsidR="0048614E" w:rsidRPr="00EF63D2">
        <w:rPr>
          <w:color w:val="000000"/>
          <w:sz w:val="22"/>
          <w:szCs w:val="22"/>
          <w:shd w:val="clear" w:color="auto" w:fill="FFFFFF"/>
        </w:rPr>
        <w:t>=</w:t>
      </w:r>
      <w:r w:rsidR="005247F3">
        <w:rPr>
          <w:color w:val="000000"/>
          <w:sz w:val="22"/>
          <w:szCs w:val="22"/>
          <w:shd w:val="clear" w:color="auto" w:fill="FFFFFF"/>
        </w:rPr>
        <w:t xml:space="preserve"> </w:t>
      </w:r>
      <w:r w:rsidR="0048614E" w:rsidRPr="00EF63D2">
        <w:rPr>
          <w:color w:val="000000"/>
          <w:sz w:val="22"/>
          <w:szCs w:val="22"/>
          <w:shd w:val="clear" w:color="auto" w:fill="FFFFFF"/>
        </w:rPr>
        <w:t>L</w:t>
      </w:r>
      <w:r w:rsidR="005247F3">
        <w:rPr>
          <w:color w:val="000000"/>
          <w:sz w:val="22"/>
          <w:szCs w:val="22"/>
          <w:shd w:val="clear" w:color="auto" w:fill="FFFFFF"/>
        </w:rPr>
        <w:t xml:space="preserve"> </w:t>
      </w:r>
      <w:r w:rsidR="0048614E" w:rsidRPr="00EF63D2">
        <w:rPr>
          <w:color w:val="000000"/>
          <w:sz w:val="22"/>
          <w:szCs w:val="22"/>
          <w:shd w:val="clear" w:color="auto" w:fill="FFFFFF"/>
        </w:rPr>
        <w:t>×</w:t>
      </w:r>
      <w:r w:rsidR="005247F3">
        <w:rPr>
          <w:color w:val="000000"/>
          <w:sz w:val="22"/>
          <w:szCs w:val="22"/>
          <w:shd w:val="clear" w:color="auto" w:fill="FFFFFF"/>
        </w:rPr>
        <w:t xml:space="preserve"> sin α</w:t>
      </w:r>
      <w:r w:rsidR="0048614E" w:rsidRPr="00EF63D2">
        <w:rPr>
          <w:color w:val="000000"/>
          <w:sz w:val="22"/>
          <w:szCs w:val="22"/>
          <w:shd w:val="clear" w:color="auto" w:fill="FFFFFF"/>
        </w:rPr>
        <w:t>. Величину смещения задней бабки определяют по шкале, нанесенной на торце опорной плиты со стороны маховика, и риске на торце корпуса задней бабки. Цена деления на шкале обычно 1 мм. При отсутствии шкалы на опорной плите величину смещения задней бабки отсчитывают по линейке, приставленной к опорной плите. Способы контроля величины смещения задней бабки показаны на</w:t>
      </w:r>
      <w:r w:rsidR="00607DA7">
        <w:rPr>
          <w:color w:val="000000"/>
          <w:sz w:val="22"/>
          <w:szCs w:val="22"/>
          <w:shd w:val="clear" w:color="auto" w:fill="FFFFFF"/>
        </w:rPr>
        <w:t xml:space="preserve"> нижнем</w:t>
      </w:r>
      <w:r w:rsidR="0048614E" w:rsidRPr="00EF63D2">
        <w:rPr>
          <w:color w:val="000000"/>
          <w:sz w:val="22"/>
          <w:szCs w:val="22"/>
          <w:shd w:val="clear" w:color="auto" w:fill="FFFFFF"/>
        </w:rPr>
        <w:t xml:space="preserve"> рисунке справа. В резцедержателе закрепляют упор, рисунок а) или индикатор, рисунок б). В качестве упора может быть использована тыльная сторона резца. Упор или индикатор подводят </w:t>
      </w:r>
      <w:proofErr w:type="gramStart"/>
      <w:r w:rsidR="0048614E" w:rsidRPr="00EF63D2">
        <w:rPr>
          <w:color w:val="000000"/>
          <w:sz w:val="22"/>
          <w:szCs w:val="22"/>
          <w:shd w:val="clear" w:color="auto" w:fill="FFFFFF"/>
        </w:rPr>
        <w:t>к</w:t>
      </w:r>
      <w:proofErr w:type="gramEnd"/>
      <w:r w:rsidR="0048614E" w:rsidRPr="00EF63D2">
        <w:rPr>
          <w:color w:val="000000"/>
          <w:sz w:val="22"/>
          <w:szCs w:val="22"/>
          <w:shd w:val="clear" w:color="auto" w:fill="FFFFFF"/>
        </w:rPr>
        <w:t xml:space="preserve"> пиноли задней бабки, фиксируют их исходное положение по лимбу рукоятки поперечной подачи или по стрелке индикатора, а затем отводят. Заднюю бабку смещают на величину больше h, a упор или индикатор передвигают (рукояткой поперечной подачи) на величину h от исходного положения. Затем заднюю бабку смещают в сторону упора или индикатора, проверяя ее положение по стрелке индикатора или по тому, насколько плотно зажата полоска бумаги между упором и пинолью. Положение задней бабки для обработки конической поверхности можно определить по готовой детали. Готовую деталь (или образец) устанавливают в центрах станка и заднюю бабку смещают до тех пор, пока образующая конической поверхности не окажется параллельной направлению продольного перемещения суппорта. Для этого индикатор устанавливают в резцедержатель, подводят к детали до соприкосновения и перемещают (суппортом) вдоль образующей детали. Заднюю бабку смещают до тех пор, пока отклонения стрелки индикатора не будут минимальными, после чего закрепляют.</w:t>
      </w:r>
    </w:p>
    <w:p w:rsidR="008E3936" w:rsidRPr="008E3936" w:rsidRDefault="008E3936" w:rsidP="005247F3">
      <w:pPr>
        <w:pStyle w:val="a4"/>
        <w:spacing w:before="0" w:beforeAutospacing="0" w:after="0" w:afterAutospacing="0"/>
        <w:ind w:right="50"/>
        <w:jc w:val="both"/>
        <w:rPr>
          <w:color w:val="000000"/>
          <w:sz w:val="22"/>
          <w:szCs w:val="22"/>
          <w:shd w:val="clear" w:color="auto" w:fill="FFFFFF"/>
        </w:rPr>
      </w:pPr>
      <w:r w:rsidRPr="00EF63D2">
        <w:rPr>
          <w:color w:val="000000"/>
          <w:sz w:val="22"/>
          <w:szCs w:val="22"/>
          <w:shd w:val="clear" w:color="auto" w:fill="FFFFFF"/>
        </w:rPr>
        <w:t>Для обеспечения одинаковой конусности партии деталей, обрабатываемых этим способом, необходимо, чтобы размеры заготовок и их центровых отверстий имели незначительные отклонения.</w:t>
      </w:r>
      <w:r w:rsidRPr="008E3936">
        <w:rPr>
          <w:color w:val="000000"/>
          <w:sz w:val="22"/>
          <w:szCs w:val="22"/>
          <w:shd w:val="clear" w:color="auto" w:fill="FFFFFF"/>
        </w:rPr>
        <w:t xml:space="preserve"> </w:t>
      </w:r>
      <w:r w:rsidRPr="00EF63D2">
        <w:rPr>
          <w:color w:val="000000"/>
          <w:sz w:val="22"/>
          <w:szCs w:val="22"/>
          <w:shd w:val="clear" w:color="auto" w:fill="FFFFFF"/>
        </w:rPr>
        <w:t>Поскольку смещение центров</w:t>
      </w:r>
      <w:r>
        <w:rPr>
          <w:color w:val="000000"/>
          <w:sz w:val="22"/>
          <w:szCs w:val="22"/>
          <w:shd w:val="clear" w:color="auto" w:fill="FFFFFF"/>
        </w:rPr>
        <w:t xml:space="preserve"> </w:t>
      </w:r>
      <w:r w:rsidRPr="00EF63D2">
        <w:rPr>
          <w:color w:val="000000"/>
          <w:sz w:val="22"/>
          <w:szCs w:val="22"/>
          <w:shd w:val="clear" w:color="auto" w:fill="FFFFFF"/>
        </w:rPr>
        <w:t>станка вызывает износ центровых отверстий заготовок, рекомендуется обработать конические поверхности предварительно, затем исправить центровые отверстия и после этого произвести окончательную чистовую обработку.</w:t>
      </w:r>
      <w:r w:rsidRPr="008E3936">
        <w:rPr>
          <w:color w:val="000000"/>
          <w:sz w:val="22"/>
          <w:szCs w:val="22"/>
          <w:shd w:val="clear" w:color="auto" w:fill="FFFFFF"/>
        </w:rPr>
        <w:t xml:space="preserve"> </w:t>
      </w:r>
      <w:r w:rsidRPr="00EF63D2">
        <w:rPr>
          <w:color w:val="000000"/>
          <w:sz w:val="22"/>
          <w:szCs w:val="22"/>
          <w:shd w:val="clear" w:color="auto" w:fill="FFFFFF"/>
        </w:rPr>
        <w:t>Для уменьшения разбивки центровых отверстий и износа центров целесообразно последние выполнять со скругленными вершинами.</w:t>
      </w:r>
    </w:p>
    <w:p w:rsidR="00607DA7" w:rsidRPr="006E76D6" w:rsidRDefault="008E3936" w:rsidP="00607DA7">
      <w:pPr>
        <w:pStyle w:val="a4"/>
        <w:spacing w:before="0" w:beforeAutospacing="0" w:after="0" w:afterAutospacing="0"/>
        <w:ind w:right="50"/>
        <w:jc w:val="both"/>
        <w:rPr>
          <w:color w:val="000000"/>
          <w:sz w:val="22"/>
          <w:szCs w:val="22"/>
          <w:shd w:val="clear" w:color="auto" w:fill="FFFFFF"/>
        </w:rPr>
      </w:pPr>
      <w:r>
        <w:rPr>
          <w:noProof/>
          <w:color w:val="000000"/>
          <w:sz w:val="22"/>
          <w:szCs w:val="22"/>
        </w:rPr>
        <w:lastRenderedPageBreak/>
        <w:drawing>
          <wp:anchor distT="0" distB="0" distL="114300" distR="114300" simplePos="0" relativeHeight="251655680" behindDoc="0" locked="0" layoutInCell="1" allowOverlap="1">
            <wp:simplePos x="0" y="0"/>
            <wp:positionH relativeFrom="margin">
              <wp:posOffset>-97790</wp:posOffset>
            </wp:positionH>
            <wp:positionV relativeFrom="margin">
              <wp:posOffset>100965</wp:posOffset>
            </wp:positionV>
            <wp:extent cx="2705100" cy="4181475"/>
            <wp:effectExtent l="19050" t="0" r="0" b="0"/>
            <wp:wrapSquare wrapText="bothSides"/>
            <wp:docPr id="111" name="Рисунок 69" descr="http://rykovodstvo.ru/pars_docs/refs/116/115444/115444_html_fde51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rykovodstvo.ru/pars_docs/refs/116/115444/115444_html_fde51da.png"/>
                    <pic:cNvPicPr>
                      <a:picLocks noChangeAspect="1" noChangeArrowheads="1"/>
                    </pic:cNvPicPr>
                  </pic:nvPicPr>
                  <pic:blipFill>
                    <a:blip r:embed="rId96" cstate="print"/>
                    <a:srcRect l="4075" t="2273"/>
                    <a:stretch>
                      <a:fillRect/>
                    </a:stretch>
                  </pic:blipFill>
                  <pic:spPr bwMode="auto">
                    <a:xfrm>
                      <a:off x="0" y="0"/>
                      <a:ext cx="2705100" cy="4181475"/>
                    </a:xfrm>
                    <a:prstGeom prst="rect">
                      <a:avLst/>
                    </a:prstGeom>
                    <a:noFill/>
                    <a:ln w="9525">
                      <a:noFill/>
                      <a:miter lim="800000"/>
                      <a:headEnd/>
                      <a:tailEnd/>
                    </a:ln>
                  </pic:spPr>
                </pic:pic>
              </a:graphicData>
            </a:graphic>
          </wp:anchor>
        </w:drawing>
      </w:r>
      <w:r w:rsidR="0048614E" w:rsidRPr="00EF63D2">
        <w:rPr>
          <w:color w:val="000000"/>
          <w:sz w:val="22"/>
          <w:szCs w:val="22"/>
        </w:rPr>
        <w:br/>
      </w:r>
      <w:r w:rsidR="0048614E" w:rsidRPr="00EF63D2">
        <w:rPr>
          <w:color w:val="000000"/>
          <w:sz w:val="22"/>
          <w:szCs w:val="22"/>
          <w:shd w:val="clear" w:color="auto" w:fill="FFFFFF"/>
        </w:rPr>
        <w:t>Распространенной является обработка конических поверхностей с применением копирных устройств. К станине станка крепится плита 1, рисунок слева а), с копирной линейкой 2, по которой перемещается ползун 5, соединенный с суппортом 6 станка тягой 7 с помощью зажима 8. Для свободного перемещения суппорта в поперечном направлении необходимо отсоединить винт поперечной подачи. При продольном перемещении суппорта 6 резец получает два движения: продольное от суппорта и поперечное от копирной линейки 2. Величина поперечного перемещения зависит от угла поворота копирной линейки 2 относительно оси 3 поворота. Угол поворота линейки определяют по делениям на плите 1, фиксируют линейку болтами 4. Подачу резца на глубину резания производят рукояткой перемещения верхних салазок суппорта. Обработку конической поверхности 4, рисунок слева б), производят по копиру 3, установленному в пиноли задней бабки или в револьверной головке станка. В резцедержателе поперечного суппорта устанавливают приспособление 1 с копирным роликом 2 и остроконечным проходным резцом. При поперечном перемещении суппорта копирный ролик 2 в соответствии с профилем копира 3 получает продольное перемещение, которое передается (через приспособление 1) резцу. Наружные конические поверхности обрабатываются проходными, а внутренние конические поверхности - расточными резцами.</w:t>
      </w:r>
    </w:p>
    <w:p w:rsidR="00607DA7" w:rsidRDefault="008E3936" w:rsidP="00607DA7">
      <w:pPr>
        <w:widowControl w:val="0"/>
        <w:autoSpaceDE w:val="0"/>
        <w:autoSpaceDN w:val="0"/>
        <w:adjustRightInd w:val="0"/>
        <w:spacing w:after="0" w:line="240" w:lineRule="auto"/>
        <w:jc w:val="both"/>
        <w:rPr>
          <w:rFonts w:ascii="Times New Roman" w:hAnsi="Times New Roman" w:cs="Times New Roman"/>
          <w:b/>
          <w:color w:val="000000"/>
        </w:rPr>
      </w:pPr>
      <w:r>
        <w:rPr>
          <w:rFonts w:ascii="Times New Roman" w:hAnsi="Times New Roman" w:cs="Times New Roman"/>
          <w:noProof/>
          <w:color w:val="000000"/>
          <w:lang w:eastAsia="ru-RU"/>
        </w:rPr>
        <w:drawing>
          <wp:anchor distT="0" distB="0" distL="0" distR="0" simplePos="0" relativeHeight="251664896" behindDoc="0" locked="0" layoutInCell="1" allowOverlap="0">
            <wp:simplePos x="0" y="0"/>
            <wp:positionH relativeFrom="margin">
              <wp:posOffset>4102735</wp:posOffset>
            </wp:positionH>
            <wp:positionV relativeFrom="margin">
              <wp:posOffset>4568190</wp:posOffset>
            </wp:positionV>
            <wp:extent cx="2714625" cy="1933575"/>
            <wp:effectExtent l="19050" t="0" r="9525" b="0"/>
            <wp:wrapSquare wrapText="bothSides"/>
            <wp:docPr id="217" name="Рисунок 7" descr="http://rykovodstvo.ru/pars_docs/refs/116/115444/115444_html_2378a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rykovodstvo.ru/pars_docs/refs/116/115444/115444_html_2378ae54.png"/>
                    <pic:cNvPicPr>
                      <a:picLocks noChangeAspect="1" noChangeArrowheads="1"/>
                    </pic:cNvPicPr>
                  </pic:nvPicPr>
                  <pic:blipFill>
                    <a:blip r:embed="rId97" cstate="print"/>
                    <a:srcRect l="3000" t="3285" r="4250"/>
                    <a:stretch>
                      <a:fillRect/>
                    </a:stretch>
                  </pic:blipFill>
                  <pic:spPr bwMode="auto">
                    <a:xfrm>
                      <a:off x="0" y="0"/>
                      <a:ext cx="2714625" cy="1933575"/>
                    </a:xfrm>
                    <a:prstGeom prst="rect">
                      <a:avLst/>
                    </a:prstGeom>
                    <a:noFill/>
                    <a:ln w="9525">
                      <a:noFill/>
                      <a:miter lim="800000"/>
                      <a:headEnd/>
                      <a:tailEnd/>
                    </a:ln>
                  </pic:spPr>
                </pic:pic>
              </a:graphicData>
            </a:graphic>
          </wp:anchor>
        </w:drawing>
      </w:r>
      <w:r w:rsidR="00607DA7" w:rsidRPr="00607DA7">
        <w:rPr>
          <w:rFonts w:ascii="Times New Roman" w:hAnsi="Times New Roman" w:cs="Times New Roman"/>
          <w:color w:val="000000"/>
          <w:shd w:val="clear" w:color="auto" w:fill="FFFFFF"/>
        </w:rPr>
        <w:t xml:space="preserve">Для получения конического отверстия в сплошном материале, рисунок справа, заготовку обрабатывают предварительно (сверлят, растачивают), а затем окончательно (развертывают). Развертывание </w:t>
      </w:r>
      <w:proofErr w:type="gramStart"/>
      <w:r w:rsidR="00607DA7" w:rsidRPr="00607DA7">
        <w:rPr>
          <w:rFonts w:ascii="Times New Roman" w:hAnsi="Times New Roman" w:cs="Times New Roman"/>
          <w:color w:val="000000"/>
          <w:shd w:val="clear" w:color="auto" w:fill="FFFFFF"/>
        </w:rPr>
        <w:t xml:space="preserve">выполняют последовательно комплектом конических разверток </w:t>
      </w:r>
      <w:r w:rsidR="003C2053">
        <w:rPr>
          <w:rFonts w:ascii="Times New Roman" w:hAnsi="Times New Roman" w:cs="Times New Roman"/>
          <w:color w:val="000000"/>
          <w:shd w:val="clear" w:color="auto" w:fill="FFFFFF"/>
        </w:rPr>
        <w:t>смотри</w:t>
      </w:r>
      <w:proofErr w:type="gramEnd"/>
      <w:r w:rsidR="003C2053">
        <w:rPr>
          <w:rFonts w:ascii="Times New Roman" w:hAnsi="Times New Roman" w:cs="Times New Roman"/>
          <w:color w:val="000000"/>
          <w:shd w:val="clear" w:color="auto" w:fill="FFFFFF"/>
        </w:rPr>
        <w:t xml:space="preserve"> </w:t>
      </w:r>
      <w:r w:rsidR="00607DA7" w:rsidRPr="00607DA7">
        <w:rPr>
          <w:rFonts w:ascii="Times New Roman" w:hAnsi="Times New Roman" w:cs="Times New Roman"/>
          <w:color w:val="000000"/>
          <w:shd w:val="clear" w:color="auto" w:fill="FFFFFF"/>
        </w:rPr>
        <w:t>рисунок</w:t>
      </w:r>
      <w:r w:rsidR="003C2053">
        <w:rPr>
          <w:rFonts w:ascii="Times New Roman" w:hAnsi="Times New Roman" w:cs="Times New Roman"/>
          <w:color w:val="000000"/>
          <w:shd w:val="clear" w:color="auto" w:fill="FFFFFF"/>
        </w:rPr>
        <w:t xml:space="preserve"> 1</w:t>
      </w:r>
      <w:r w:rsidR="00607DA7" w:rsidRPr="00607DA7">
        <w:rPr>
          <w:rFonts w:ascii="Times New Roman" w:hAnsi="Times New Roman" w:cs="Times New Roman"/>
          <w:color w:val="000000"/>
          <w:shd w:val="clear" w:color="auto" w:fill="FFFFFF"/>
        </w:rPr>
        <w:t xml:space="preserve"> внизу. Диаметр предварительно просверленного отверстия на 0,5-1 мм меньше заходного диаметра развертки. Формы режущих кромок и работа разверток: режущие кромки черновой развертки - а) имеют форму уступов; получистовая развертка - б) снимает неровности, оставленные черновой разверткой; чистовая развертка - в) имеет сплошные режущие кромки по всей длине и калибрует отверстие. Если требуется коническое отверстие высокой, точности, то его перед развертыванием обрабатывают коническим зенкером, для чего в сплошном материале сверлят отверстие диаметром на 0,5 мм меньше, чем диаметр конуса, а затем применяют зенкер. Для уменьшения припуска под зенкерование иногда применяют ступенчатые сверла разного диаметра.</w:t>
      </w:r>
    </w:p>
    <w:p w:rsidR="00607DA7" w:rsidRPr="003C2053" w:rsidRDefault="006E76D6" w:rsidP="003C2053">
      <w:pPr>
        <w:widowControl w:val="0"/>
        <w:autoSpaceDE w:val="0"/>
        <w:autoSpaceDN w:val="0"/>
        <w:adjustRightInd w:val="0"/>
        <w:spacing w:after="0" w:line="240" w:lineRule="auto"/>
        <w:jc w:val="center"/>
        <w:rPr>
          <w:rFonts w:ascii="Times New Roman" w:hAnsi="Times New Roman" w:cs="Times New Roman"/>
          <w:b/>
          <w:color w:val="000000"/>
        </w:rPr>
      </w:pPr>
      <w:r w:rsidRPr="006E76D6">
        <w:rPr>
          <w:rFonts w:ascii="Times New Roman" w:hAnsi="Times New Roman" w:cs="Times New Roman"/>
          <w:b/>
          <w:noProof/>
          <w:color w:val="000000"/>
          <w:lang w:eastAsia="ru-RU"/>
        </w:rPr>
        <w:drawing>
          <wp:inline distT="0" distB="0" distL="0" distR="0">
            <wp:extent cx="3438525" cy="3226483"/>
            <wp:effectExtent l="19050" t="0" r="9525" b="0"/>
            <wp:docPr id="225" name="Рисунок 72" descr="http://rykovodstvo.ru/pars_docs/refs/116/115444/115444_html_783b54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rykovodstvo.ru/pars_docs/refs/116/115444/115444_html_783b546b.png"/>
                    <pic:cNvPicPr>
                      <a:picLocks noChangeAspect="1" noChangeArrowheads="1"/>
                    </pic:cNvPicPr>
                  </pic:nvPicPr>
                  <pic:blipFill>
                    <a:blip r:embed="rId98" cstate="print"/>
                    <a:srcRect/>
                    <a:stretch>
                      <a:fillRect/>
                    </a:stretch>
                  </pic:blipFill>
                  <pic:spPr bwMode="auto">
                    <a:xfrm>
                      <a:off x="0" y="0"/>
                      <a:ext cx="3438525" cy="3226483"/>
                    </a:xfrm>
                    <a:prstGeom prst="rect">
                      <a:avLst/>
                    </a:prstGeom>
                    <a:noFill/>
                    <a:ln w="9525">
                      <a:noFill/>
                      <a:miter lim="800000"/>
                      <a:headEnd/>
                      <a:tailEnd/>
                    </a:ln>
                  </pic:spPr>
                </pic:pic>
              </a:graphicData>
            </a:graphic>
          </wp:inline>
        </w:drawing>
      </w:r>
    </w:p>
    <w:p w:rsidR="00607DA7" w:rsidRPr="003C2053" w:rsidRDefault="006E76D6" w:rsidP="003C2053">
      <w:pPr>
        <w:widowControl w:val="0"/>
        <w:autoSpaceDE w:val="0"/>
        <w:autoSpaceDN w:val="0"/>
        <w:adjustRightInd w:val="0"/>
        <w:spacing w:after="0" w:line="240" w:lineRule="auto"/>
        <w:jc w:val="center"/>
        <w:rPr>
          <w:rFonts w:ascii="Times New Roman" w:hAnsi="Times New Roman" w:cs="Times New Roman"/>
          <w:color w:val="000000"/>
        </w:rPr>
      </w:pPr>
      <w:r w:rsidRPr="003C2053">
        <w:rPr>
          <w:rFonts w:ascii="Times New Roman" w:hAnsi="Times New Roman" w:cs="Times New Roman"/>
          <w:color w:val="000000"/>
        </w:rPr>
        <w:t xml:space="preserve">Рис. 1. Комплект конических разверток: а – </w:t>
      </w:r>
      <w:proofErr w:type="gramStart"/>
      <w:r w:rsidRPr="003C2053">
        <w:rPr>
          <w:rFonts w:ascii="Times New Roman" w:hAnsi="Times New Roman" w:cs="Times New Roman"/>
          <w:color w:val="000000"/>
        </w:rPr>
        <w:t>черновая</w:t>
      </w:r>
      <w:proofErr w:type="gramEnd"/>
      <w:r w:rsidRPr="003C2053">
        <w:rPr>
          <w:rFonts w:ascii="Times New Roman" w:hAnsi="Times New Roman" w:cs="Times New Roman"/>
          <w:color w:val="000000"/>
        </w:rPr>
        <w:t xml:space="preserve">; б </w:t>
      </w:r>
      <w:r w:rsidR="003C2053" w:rsidRPr="003C2053">
        <w:rPr>
          <w:rFonts w:ascii="Times New Roman" w:hAnsi="Times New Roman" w:cs="Times New Roman"/>
          <w:color w:val="000000"/>
        </w:rPr>
        <w:t>–</w:t>
      </w:r>
      <w:r w:rsidRPr="003C2053">
        <w:rPr>
          <w:rFonts w:ascii="Times New Roman" w:hAnsi="Times New Roman" w:cs="Times New Roman"/>
          <w:color w:val="000000"/>
        </w:rPr>
        <w:t xml:space="preserve"> </w:t>
      </w:r>
      <w:r w:rsidR="003C2053" w:rsidRPr="003C2053">
        <w:rPr>
          <w:rFonts w:ascii="Times New Roman" w:hAnsi="Times New Roman" w:cs="Times New Roman"/>
          <w:color w:val="000000"/>
        </w:rPr>
        <w:t>получистовая; в – чистовая.</w:t>
      </w:r>
    </w:p>
    <w:p w:rsidR="0048614E" w:rsidRPr="000D3BFD" w:rsidRDefault="0048614E" w:rsidP="00607DA7">
      <w:pPr>
        <w:widowControl w:val="0"/>
        <w:autoSpaceDE w:val="0"/>
        <w:autoSpaceDN w:val="0"/>
        <w:adjustRightInd w:val="0"/>
        <w:spacing w:after="0" w:line="240" w:lineRule="auto"/>
        <w:jc w:val="both"/>
        <w:rPr>
          <w:rFonts w:ascii="Times New Roman" w:hAnsi="Times New Roman" w:cs="Times New Roman"/>
          <w:b/>
          <w:color w:val="000000"/>
        </w:rPr>
      </w:pPr>
      <w:r w:rsidRPr="000D3BFD">
        <w:rPr>
          <w:rFonts w:ascii="Times New Roman" w:hAnsi="Times New Roman" w:cs="Times New Roman"/>
          <w:b/>
          <w:color w:val="000000"/>
        </w:rPr>
        <w:lastRenderedPageBreak/>
        <w:t>Требования техники безопасности</w:t>
      </w:r>
    </w:p>
    <w:p w:rsidR="0048614E" w:rsidRPr="006948D5" w:rsidRDefault="0048614E" w:rsidP="00607DA7">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Для безопасной работы на токарных станках обязательно выполнение следующих</w:t>
      </w:r>
      <w:r>
        <w:rPr>
          <w:rFonts w:ascii="Times New Roman" w:hAnsi="Times New Roman" w:cs="Times New Roman"/>
          <w:color w:val="000000"/>
        </w:rPr>
        <w:t xml:space="preserve"> </w:t>
      </w:r>
      <w:r w:rsidRPr="006948D5">
        <w:rPr>
          <w:rFonts w:ascii="Times New Roman" w:hAnsi="Times New Roman" w:cs="Times New Roman"/>
          <w:color w:val="000000"/>
        </w:rPr>
        <w:t>требований.</w:t>
      </w:r>
    </w:p>
    <w:p w:rsidR="0048614E" w:rsidRPr="006948D5" w:rsidRDefault="0048614E" w:rsidP="00607DA7">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1. Работать на токарном станке необходимо в спецодежде, в которую входят:</w:t>
      </w:r>
    </w:p>
    <w:p w:rsidR="0048614E" w:rsidRPr="006948D5" w:rsidRDefault="0048614E" w:rsidP="00607DA7">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халат, хорошо подогнанный и застегнутый при работе;</w:t>
      </w:r>
    </w:p>
    <w:p w:rsidR="0048614E" w:rsidRPr="006948D5" w:rsidRDefault="0048614E" w:rsidP="00607DA7">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плотная закрытая обувь для предохранения ног от поражения стружкой;</w:t>
      </w:r>
    </w:p>
    <w:p w:rsidR="0048614E" w:rsidRPr="006948D5" w:rsidRDefault="0048614E" w:rsidP="00607DA7">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головной убор для предохранения волос от попадания во вращающиеся части станка.</w:t>
      </w:r>
    </w:p>
    <w:p w:rsidR="0048614E" w:rsidRPr="006948D5" w:rsidRDefault="0048614E" w:rsidP="00607DA7">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2. Для предохранения глаз от попадания стружки необходимо работать в защитных</w:t>
      </w:r>
      <w:r>
        <w:rPr>
          <w:rFonts w:ascii="Times New Roman" w:hAnsi="Times New Roman" w:cs="Times New Roman"/>
          <w:color w:val="000000"/>
        </w:rPr>
        <w:t xml:space="preserve"> </w:t>
      </w:r>
      <w:r w:rsidRPr="006948D5">
        <w:rPr>
          <w:rFonts w:ascii="Times New Roman" w:hAnsi="Times New Roman" w:cs="Times New Roman"/>
          <w:color w:val="000000"/>
        </w:rPr>
        <w:t>очках или пользоваться защитными экранами.</w:t>
      </w:r>
    </w:p>
    <w:p w:rsidR="0048614E" w:rsidRPr="006948D5" w:rsidRDefault="0048614E" w:rsidP="00607DA7">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3. При работе на токарном станке запрещается:</w:t>
      </w:r>
    </w:p>
    <w:p w:rsidR="0048614E" w:rsidRPr="006948D5" w:rsidRDefault="0048614E" w:rsidP="00607DA7">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касаться руками вращающихся частей станка;</w:t>
      </w:r>
    </w:p>
    <w:p w:rsidR="0048614E" w:rsidRDefault="0048614E" w:rsidP="00607DA7">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после выключения станка тормозить вращение детали рукой;</w:t>
      </w:r>
    </w:p>
    <w:p w:rsidR="0048614E" w:rsidRPr="006948D5" w:rsidRDefault="0048614E" w:rsidP="00607DA7">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производить обработку поверхности заготовки или снятие фасок с помощью напильника;</w:t>
      </w:r>
    </w:p>
    <w:p w:rsidR="0048614E" w:rsidRPr="006948D5" w:rsidRDefault="0048614E" w:rsidP="00607DA7">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после зажима заготовки оставлять ключ в патроне;</w:t>
      </w:r>
    </w:p>
    <w:p w:rsidR="0048614E" w:rsidRPr="006948D5" w:rsidRDefault="0048614E" w:rsidP="00607DA7">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измерять размеры делали при ее вращении.</w:t>
      </w:r>
    </w:p>
    <w:p w:rsidR="0048614E" w:rsidRPr="006948D5" w:rsidRDefault="0048614E" w:rsidP="00607DA7">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4. Для исключения поражения 'электрическим током станок должен быть надежно заземлен.</w:t>
      </w:r>
    </w:p>
    <w:p w:rsidR="0048614E" w:rsidRPr="006948D5" w:rsidRDefault="0048614E" w:rsidP="00607DA7">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5. Шкаф с электрооборудованием станка должен иметь знак электрисеской опасности.</w:t>
      </w:r>
    </w:p>
    <w:p w:rsidR="0048614E" w:rsidRPr="006E76D6" w:rsidRDefault="0048614E" w:rsidP="006E76D6">
      <w:pPr>
        <w:widowControl w:val="0"/>
        <w:autoSpaceDE w:val="0"/>
        <w:autoSpaceDN w:val="0"/>
        <w:adjustRightInd w:val="0"/>
        <w:spacing w:after="0" w:line="240" w:lineRule="auto"/>
        <w:jc w:val="both"/>
        <w:rPr>
          <w:rFonts w:ascii="Times New Roman" w:hAnsi="Times New Roman" w:cs="Times New Roman"/>
        </w:rPr>
      </w:pPr>
      <w:r w:rsidRPr="006948D5">
        <w:rPr>
          <w:rFonts w:ascii="Times New Roman" w:hAnsi="Times New Roman" w:cs="Times New Roman"/>
          <w:color w:val="000000"/>
        </w:rPr>
        <w:t>Токарю запрещается производить работы в шкафу с электрооборудованием.</w:t>
      </w:r>
    </w:p>
    <w:p w:rsidR="0048614E" w:rsidRPr="006D5EC6" w:rsidRDefault="0048614E" w:rsidP="0048614E">
      <w:pPr>
        <w:shd w:val="clear" w:color="auto" w:fill="FFFFFF"/>
        <w:spacing w:after="0" w:line="240" w:lineRule="auto"/>
        <w:rPr>
          <w:rFonts w:ascii="yandex-sans" w:eastAsia="Times New Roman" w:hAnsi="yandex-sans" w:cs="Times New Roman"/>
          <w:b/>
          <w:color w:val="000000"/>
          <w:sz w:val="23"/>
          <w:szCs w:val="23"/>
          <w:lang w:eastAsia="ru-RU"/>
        </w:rPr>
      </w:pPr>
      <w:r w:rsidRPr="006D5EC6">
        <w:rPr>
          <w:rFonts w:ascii="yandex-sans" w:eastAsia="Times New Roman" w:hAnsi="yandex-sans" w:cs="Times New Roman"/>
          <w:b/>
          <w:color w:val="000000"/>
          <w:sz w:val="23"/>
          <w:szCs w:val="23"/>
          <w:lang w:eastAsia="ru-RU"/>
        </w:rPr>
        <w:t>Порядок выполнения работы.</w:t>
      </w:r>
    </w:p>
    <w:p w:rsidR="0048614E" w:rsidRPr="00D07E76" w:rsidRDefault="0048614E" w:rsidP="0048614E">
      <w:pPr>
        <w:shd w:val="clear" w:color="auto" w:fill="FFFFFF"/>
        <w:spacing w:after="0" w:line="240" w:lineRule="auto"/>
        <w:rPr>
          <w:rFonts w:ascii="yandex-sans" w:eastAsia="Times New Roman" w:hAnsi="yandex-sans" w:cs="Times New Roman"/>
          <w:color w:val="000000"/>
          <w:sz w:val="23"/>
          <w:szCs w:val="23"/>
          <w:lang w:eastAsia="ru-RU"/>
        </w:rPr>
      </w:pPr>
      <w:r w:rsidRPr="00D07E76">
        <w:rPr>
          <w:rFonts w:ascii="yandex-sans" w:eastAsia="Times New Roman" w:hAnsi="yandex-sans" w:cs="Times New Roman"/>
          <w:color w:val="000000"/>
          <w:sz w:val="23"/>
          <w:szCs w:val="23"/>
          <w:lang w:eastAsia="ru-RU"/>
        </w:rPr>
        <w:t>1. Инструктаж по технике безопасности.</w:t>
      </w:r>
    </w:p>
    <w:p w:rsidR="0048614E" w:rsidRDefault="000E0C16" w:rsidP="0048614E">
      <w:pPr>
        <w:shd w:val="clear" w:color="auto" w:fill="FFFFFF"/>
        <w:spacing w:after="0" w:line="240" w:lineRule="auto"/>
        <w:rPr>
          <w:rFonts w:ascii="Times New Roman" w:eastAsia="Times New Roman" w:hAnsi="Times New Roman" w:cs="Times New Roman"/>
          <w:b/>
          <w:bCs/>
          <w:color w:val="000000"/>
          <w:shd w:val="clear" w:color="auto" w:fill="FFFFFF"/>
          <w:lang w:eastAsia="ru-RU"/>
        </w:rPr>
      </w:pPr>
      <w:r>
        <w:rPr>
          <w:rFonts w:ascii="Times New Roman" w:hAnsi="Times New Roman" w:cs="Times New Roman"/>
          <w:color w:val="000000"/>
        </w:rPr>
        <w:t>2. И</w:t>
      </w:r>
      <w:r w:rsidRPr="000E0C16">
        <w:rPr>
          <w:rFonts w:ascii="Times New Roman" w:hAnsi="Times New Roman" w:cs="Times New Roman"/>
          <w:color w:val="000000"/>
        </w:rPr>
        <w:t>зучить теоретическую часть </w:t>
      </w:r>
      <w:r w:rsidRPr="000E0C16">
        <w:rPr>
          <w:rFonts w:ascii="Times New Roman" w:hAnsi="Times New Roman" w:cs="Times New Roman"/>
          <w:color w:val="000000"/>
        </w:rPr>
        <w:br/>
      </w:r>
      <w:r>
        <w:rPr>
          <w:rFonts w:ascii="Times New Roman" w:hAnsi="Times New Roman" w:cs="Times New Roman"/>
          <w:color w:val="000000"/>
        </w:rPr>
        <w:t>3. В</w:t>
      </w:r>
      <w:r w:rsidRPr="000E0C16">
        <w:rPr>
          <w:rFonts w:ascii="Times New Roman" w:hAnsi="Times New Roman" w:cs="Times New Roman"/>
          <w:color w:val="000000"/>
        </w:rPr>
        <w:t>ыполнить графическую часть работы</w:t>
      </w:r>
      <w:proofErr w:type="gramStart"/>
      <w:r w:rsidRPr="000E0C16">
        <w:rPr>
          <w:rFonts w:ascii="Times New Roman" w:hAnsi="Times New Roman" w:cs="Times New Roman"/>
          <w:color w:val="000000"/>
        </w:rPr>
        <w:t xml:space="preserve"> :</w:t>
      </w:r>
      <w:proofErr w:type="gramEnd"/>
      <w:r w:rsidRPr="000E0C16">
        <w:rPr>
          <w:rFonts w:ascii="Times New Roman" w:hAnsi="Times New Roman" w:cs="Times New Roman"/>
          <w:color w:val="000000"/>
        </w:rPr>
        <w:t xml:space="preserve"> эскиз (операции, эскизы или рисунки, иллюстрирующие отдельные приемы)</w:t>
      </w:r>
      <w:r>
        <w:rPr>
          <w:rFonts w:ascii="Times New Roman" w:hAnsi="Times New Roman" w:cs="Times New Roman"/>
          <w:color w:val="000000"/>
        </w:rPr>
        <w:t>.</w:t>
      </w:r>
      <w:r w:rsidRPr="000E0C16">
        <w:rPr>
          <w:rFonts w:ascii="Times New Roman" w:hAnsi="Times New Roman" w:cs="Times New Roman"/>
          <w:color w:val="000000"/>
        </w:rPr>
        <w:br/>
      </w:r>
      <w:r>
        <w:rPr>
          <w:rFonts w:ascii="Times New Roman" w:hAnsi="Times New Roman" w:cs="Times New Roman"/>
          <w:color w:val="000000"/>
        </w:rPr>
        <w:t>4. П</w:t>
      </w:r>
      <w:r w:rsidRPr="000E0C16">
        <w:rPr>
          <w:rFonts w:ascii="Times New Roman" w:hAnsi="Times New Roman" w:cs="Times New Roman"/>
          <w:color w:val="000000"/>
        </w:rPr>
        <w:t>роизвести обработку и контроль данной детали </w:t>
      </w:r>
    </w:p>
    <w:p w:rsidR="0048614E" w:rsidRPr="000D3BFD" w:rsidRDefault="0048614E" w:rsidP="0048614E">
      <w:pPr>
        <w:shd w:val="clear" w:color="auto" w:fill="FFFFFF"/>
        <w:spacing w:after="0" w:line="240" w:lineRule="auto"/>
        <w:rPr>
          <w:rFonts w:ascii="Times New Roman" w:eastAsia="Times New Roman" w:hAnsi="Times New Roman" w:cs="Times New Roman"/>
          <w:b/>
          <w:bCs/>
          <w:color w:val="000000"/>
          <w:shd w:val="clear" w:color="auto" w:fill="FFFFFF"/>
          <w:lang w:eastAsia="ru-RU"/>
        </w:rPr>
      </w:pPr>
      <w:r w:rsidRPr="003D477F">
        <w:rPr>
          <w:rFonts w:ascii="Times New Roman" w:eastAsia="Times New Roman" w:hAnsi="Times New Roman" w:cs="Times New Roman"/>
          <w:b/>
          <w:bCs/>
          <w:color w:val="000000"/>
          <w:shd w:val="clear" w:color="auto" w:fill="FFFFFF"/>
          <w:lang w:eastAsia="ru-RU"/>
        </w:rPr>
        <w:t>Содержание отчёта</w:t>
      </w:r>
      <w:r>
        <w:rPr>
          <w:rFonts w:ascii="Times New Roman" w:eastAsia="Times New Roman" w:hAnsi="Times New Roman" w:cs="Times New Roman"/>
          <w:b/>
          <w:bCs/>
          <w:color w:val="000000"/>
          <w:shd w:val="clear" w:color="auto" w:fill="FFFFFF"/>
          <w:lang w:eastAsia="ru-RU"/>
        </w:rPr>
        <w:t>:</w:t>
      </w:r>
    </w:p>
    <w:p w:rsidR="0048614E" w:rsidRPr="00D07E76" w:rsidRDefault="0048614E" w:rsidP="0048614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Наименование работы.</w:t>
      </w:r>
    </w:p>
    <w:p w:rsidR="0048614E" w:rsidRDefault="0048614E" w:rsidP="0048614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Цель выполняемой работы.</w:t>
      </w:r>
    </w:p>
    <w:p w:rsidR="0048614E" w:rsidRPr="00D07E76" w:rsidRDefault="0048614E" w:rsidP="0048614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Перечень</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применяемой</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техоснастки,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режущего</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измерительного</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инструмента.</w:t>
      </w:r>
    </w:p>
    <w:p w:rsidR="0048614E" w:rsidRPr="00D07E76" w:rsidRDefault="0048614E" w:rsidP="0048614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Эскиз</w:t>
      </w:r>
      <w:r>
        <w:rPr>
          <w:rFonts w:ascii="yandex-sans" w:eastAsia="Times New Roman" w:hAnsi="yandex-sans" w:cs="Times New Roman"/>
          <w:color w:val="000000"/>
          <w:sz w:val="23"/>
          <w:szCs w:val="23"/>
          <w:lang w:eastAsia="ru-RU"/>
        </w:rPr>
        <w:t>ы</w:t>
      </w:r>
      <w:r w:rsidRPr="00D07E76">
        <w:rPr>
          <w:rFonts w:ascii="yandex-sans" w:eastAsia="Times New Roman" w:hAnsi="yandex-sans" w:cs="Times New Roman"/>
          <w:color w:val="000000"/>
          <w:sz w:val="23"/>
          <w:szCs w:val="23"/>
          <w:lang w:eastAsia="ru-RU"/>
        </w:rPr>
        <w:t xml:space="preserve"> обрабатываемой детали (с указанием всех размеров и шероховатости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поверхностей).</w:t>
      </w:r>
    </w:p>
    <w:p w:rsidR="0048614E" w:rsidRPr="00D07E76" w:rsidRDefault="0048614E" w:rsidP="0048614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Описание работ по настройке станка.</w:t>
      </w:r>
    </w:p>
    <w:p w:rsidR="0048614E" w:rsidRPr="00D07E76" w:rsidRDefault="0048614E" w:rsidP="0048614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Методы контроля детали.</w:t>
      </w:r>
    </w:p>
    <w:p w:rsidR="0048614E" w:rsidRPr="0048614E" w:rsidRDefault="0048614E" w:rsidP="0048614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Выводы.</w:t>
      </w:r>
    </w:p>
    <w:p w:rsidR="0048614E" w:rsidRDefault="0048614E" w:rsidP="0048614E">
      <w:pPr>
        <w:pStyle w:val="a4"/>
        <w:spacing w:before="0" w:beforeAutospacing="0" w:after="0" w:afterAutospacing="0"/>
        <w:ind w:right="50"/>
        <w:jc w:val="both"/>
        <w:rPr>
          <w:b/>
          <w:bCs/>
          <w:iCs/>
          <w:color w:val="000000"/>
        </w:rPr>
      </w:pPr>
      <w:r w:rsidRPr="003D477F">
        <w:rPr>
          <w:b/>
          <w:bCs/>
          <w:color w:val="000000"/>
          <w:sz w:val="22"/>
          <w:szCs w:val="22"/>
        </w:rPr>
        <w:t>Контрольные вопросы.</w:t>
      </w:r>
    </w:p>
    <w:p w:rsidR="00C4443D" w:rsidRPr="00C4443D" w:rsidRDefault="00C4443D" w:rsidP="00C4443D">
      <w:pPr>
        <w:shd w:val="clear" w:color="auto" w:fill="FFFFFF"/>
        <w:spacing w:after="0" w:line="240" w:lineRule="auto"/>
        <w:rPr>
          <w:rFonts w:ascii="Times New Roman" w:eastAsia="Times New Roman" w:hAnsi="Times New Roman" w:cs="Times New Roman"/>
          <w:color w:val="000000"/>
          <w:lang w:eastAsia="ru-RU"/>
        </w:rPr>
      </w:pPr>
      <w:r w:rsidRPr="00C4443D">
        <w:rPr>
          <w:rFonts w:ascii="Times New Roman" w:eastAsia="Times New Roman" w:hAnsi="Times New Roman" w:cs="Times New Roman"/>
          <w:color w:val="000000"/>
          <w:lang w:eastAsia="ru-RU"/>
        </w:rPr>
        <w:t>1</w:t>
      </w:r>
      <w:r>
        <w:rPr>
          <w:rFonts w:ascii="Times New Roman" w:eastAsia="Times New Roman" w:hAnsi="Times New Roman" w:cs="Times New Roman"/>
          <w:color w:val="000000"/>
          <w:lang w:eastAsia="ru-RU"/>
        </w:rPr>
        <w:t>.</w:t>
      </w:r>
      <w:r w:rsidRPr="00C4443D">
        <w:rPr>
          <w:rFonts w:ascii="Times New Roman" w:eastAsia="Times New Roman" w:hAnsi="Times New Roman" w:cs="Times New Roman"/>
          <w:color w:val="000000"/>
          <w:lang w:eastAsia="ru-RU"/>
        </w:rPr>
        <w:t xml:space="preserve"> Какими способами получают наружные конические поверхности</w:t>
      </w:r>
      <w:r>
        <w:rPr>
          <w:rFonts w:ascii="Times New Roman" w:eastAsia="Times New Roman" w:hAnsi="Times New Roman" w:cs="Times New Roman"/>
          <w:color w:val="000000"/>
          <w:lang w:eastAsia="ru-RU"/>
        </w:rPr>
        <w:t xml:space="preserve"> </w:t>
      </w:r>
      <w:r w:rsidRPr="00C4443D">
        <w:rPr>
          <w:rFonts w:ascii="Times New Roman" w:eastAsia="Times New Roman" w:hAnsi="Times New Roman" w:cs="Times New Roman"/>
          <w:color w:val="000000"/>
          <w:lang w:eastAsia="ru-RU"/>
        </w:rPr>
        <w:t>на токарно-винторезном станке?</w:t>
      </w:r>
    </w:p>
    <w:p w:rsidR="00C4443D" w:rsidRDefault="00C4443D" w:rsidP="00C4443D">
      <w:pPr>
        <w:shd w:val="clear" w:color="auto" w:fill="FFFFFF"/>
        <w:spacing w:after="0" w:line="240" w:lineRule="auto"/>
        <w:rPr>
          <w:rFonts w:ascii="Times New Roman" w:eastAsia="Times New Roman" w:hAnsi="Times New Roman" w:cs="Times New Roman"/>
          <w:color w:val="000000"/>
          <w:lang w:eastAsia="ru-RU"/>
        </w:rPr>
      </w:pPr>
      <w:r w:rsidRPr="00C4443D">
        <w:rPr>
          <w:rFonts w:ascii="Times New Roman" w:eastAsia="Times New Roman" w:hAnsi="Times New Roman" w:cs="Times New Roman"/>
          <w:color w:val="000000"/>
          <w:lang w:eastAsia="ru-RU"/>
        </w:rPr>
        <w:t>2</w:t>
      </w:r>
      <w:r>
        <w:rPr>
          <w:rFonts w:ascii="Times New Roman" w:eastAsia="Times New Roman" w:hAnsi="Times New Roman" w:cs="Times New Roman"/>
          <w:color w:val="000000"/>
          <w:lang w:eastAsia="ru-RU"/>
        </w:rPr>
        <w:t>.</w:t>
      </w:r>
      <w:r w:rsidRPr="00C4443D">
        <w:rPr>
          <w:rFonts w:ascii="Times New Roman" w:eastAsia="Times New Roman" w:hAnsi="Times New Roman" w:cs="Times New Roman"/>
          <w:color w:val="000000"/>
          <w:lang w:eastAsia="ru-RU"/>
        </w:rPr>
        <w:t xml:space="preserve"> Какими способами можно обработать на токарно-винторезном</w:t>
      </w:r>
      <w:r>
        <w:rPr>
          <w:rFonts w:ascii="Times New Roman" w:eastAsia="Times New Roman" w:hAnsi="Times New Roman" w:cs="Times New Roman"/>
          <w:color w:val="000000"/>
          <w:lang w:eastAsia="ru-RU"/>
        </w:rPr>
        <w:t xml:space="preserve"> </w:t>
      </w:r>
      <w:r w:rsidRPr="00C4443D">
        <w:rPr>
          <w:rFonts w:ascii="Times New Roman" w:eastAsia="Times New Roman" w:hAnsi="Times New Roman" w:cs="Times New Roman"/>
          <w:color w:val="000000"/>
          <w:lang w:eastAsia="ru-RU"/>
        </w:rPr>
        <w:t>станке внутреннюю коническую поверхность?</w:t>
      </w:r>
    </w:p>
    <w:p w:rsidR="0048614E" w:rsidRPr="003C2053" w:rsidRDefault="000E0C16" w:rsidP="003C2053">
      <w:pPr>
        <w:shd w:val="clear" w:color="auto" w:fill="FFFFFF"/>
        <w:spacing w:after="0" w:line="240" w:lineRule="auto"/>
        <w:rPr>
          <w:rFonts w:ascii="Times New Roman" w:eastAsia="Times New Roman" w:hAnsi="Times New Roman" w:cs="Times New Roman"/>
          <w:color w:val="000000"/>
          <w:lang w:eastAsia="ru-RU"/>
        </w:rPr>
      </w:pPr>
      <w:r>
        <w:rPr>
          <w:rFonts w:ascii="Times New Roman" w:hAnsi="Times New Roman" w:cs="Times New Roman"/>
          <w:color w:val="000000"/>
        </w:rPr>
        <w:t>3</w:t>
      </w:r>
      <w:r w:rsidRPr="000E0C16">
        <w:rPr>
          <w:rFonts w:ascii="Times New Roman" w:hAnsi="Times New Roman" w:cs="Times New Roman"/>
          <w:color w:val="000000"/>
        </w:rPr>
        <w:t xml:space="preserve">.По какой формуле определяется конусность </w:t>
      </w:r>
      <w:proofErr w:type="gramStart"/>
      <w:r w:rsidRPr="000E0C16">
        <w:rPr>
          <w:rFonts w:ascii="Times New Roman" w:hAnsi="Times New Roman" w:cs="Times New Roman"/>
          <w:color w:val="000000"/>
        </w:rPr>
        <w:t>конуса</w:t>
      </w:r>
      <w:proofErr w:type="gramEnd"/>
      <w:r w:rsidRPr="00C4443D">
        <w:rPr>
          <w:rFonts w:ascii="Times New Roman" w:eastAsia="Times New Roman" w:hAnsi="Times New Roman" w:cs="Times New Roman"/>
          <w:color w:val="000000"/>
          <w:lang w:eastAsia="ru-RU"/>
        </w:rPr>
        <w:t>?</w:t>
      </w:r>
      <w:r w:rsidRPr="000E0C16">
        <w:rPr>
          <w:rFonts w:ascii="Times New Roman" w:hAnsi="Times New Roman" w:cs="Times New Roman"/>
          <w:color w:val="000000"/>
        </w:rPr>
        <w:t> </w:t>
      </w:r>
      <w:r w:rsidRPr="000E0C16">
        <w:rPr>
          <w:rFonts w:ascii="Times New Roman" w:hAnsi="Times New Roman" w:cs="Times New Roman"/>
          <w:color w:val="000000"/>
        </w:rPr>
        <w:br/>
      </w:r>
      <w:r>
        <w:rPr>
          <w:rFonts w:ascii="Times New Roman" w:hAnsi="Times New Roman" w:cs="Times New Roman"/>
          <w:color w:val="000000"/>
        </w:rPr>
        <w:t>4</w:t>
      </w:r>
      <w:r w:rsidRPr="000E0C16">
        <w:rPr>
          <w:rFonts w:ascii="Times New Roman" w:hAnsi="Times New Roman" w:cs="Times New Roman"/>
          <w:color w:val="000000"/>
        </w:rPr>
        <w:t>.</w:t>
      </w:r>
      <w:proofErr w:type="gramStart"/>
      <w:r w:rsidRPr="000E0C16">
        <w:rPr>
          <w:rFonts w:ascii="Times New Roman" w:hAnsi="Times New Roman" w:cs="Times New Roman"/>
          <w:color w:val="000000"/>
        </w:rPr>
        <w:t>Каким</w:t>
      </w:r>
      <w:proofErr w:type="gramEnd"/>
      <w:r w:rsidRPr="000E0C16">
        <w:rPr>
          <w:rFonts w:ascii="Times New Roman" w:hAnsi="Times New Roman" w:cs="Times New Roman"/>
          <w:color w:val="000000"/>
        </w:rPr>
        <w:t xml:space="preserve"> способом можно обработать конус длинных деталей</w:t>
      </w:r>
      <w:r w:rsidRPr="00C4443D">
        <w:rPr>
          <w:rFonts w:ascii="Times New Roman" w:eastAsia="Times New Roman" w:hAnsi="Times New Roman" w:cs="Times New Roman"/>
          <w:color w:val="000000"/>
          <w:lang w:eastAsia="ru-RU"/>
        </w:rPr>
        <w:t>?</w:t>
      </w:r>
      <w:r w:rsidRPr="000E0C16">
        <w:rPr>
          <w:rFonts w:ascii="Times New Roman" w:hAnsi="Times New Roman" w:cs="Times New Roman"/>
          <w:color w:val="000000"/>
        </w:rPr>
        <w:br/>
      </w:r>
      <w:r>
        <w:rPr>
          <w:rFonts w:ascii="Times New Roman" w:hAnsi="Times New Roman" w:cs="Times New Roman"/>
          <w:color w:val="000000"/>
        </w:rPr>
        <w:t>5</w:t>
      </w:r>
      <w:r w:rsidRPr="000E0C16">
        <w:rPr>
          <w:rFonts w:ascii="Times New Roman" w:hAnsi="Times New Roman" w:cs="Times New Roman"/>
          <w:color w:val="000000"/>
        </w:rPr>
        <w:t>. На какую величину допускается смещение корпуса задней бабки</w:t>
      </w:r>
      <w:r w:rsidRPr="00C4443D">
        <w:rPr>
          <w:rFonts w:ascii="Times New Roman" w:eastAsia="Times New Roman" w:hAnsi="Times New Roman" w:cs="Times New Roman"/>
          <w:color w:val="000000"/>
          <w:lang w:eastAsia="ru-RU"/>
        </w:rPr>
        <w:t>?</w:t>
      </w:r>
    </w:p>
    <w:p w:rsidR="0048614E" w:rsidRDefault="0048614E" w:rsidP="0048614E">
      <w:pPr>
        <w:autoSpaceDE w:val="0"/>
        <w:autoSpaceDN w:val="0"/>
        <w:adjustRightInd w:val="0"/>
        <w:spacing w:after="0" w:line="240" w:lineRule="auto"/>
        <w:ind w:right="50"/>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Список литературы</w:t>
      </w:r>
    </w:p>
    <w:p w:rsidR="000E0C16" w:rsidRDefault="000E0C16" w:rsidP="000E0C16">
      <w:pPr>
        <w:autoSpaceDE w:val="0"/>
        <w:autoSpaceDN w:val="0"/>
        <w:adjustRightInd w:val="0"/>
        <w:spacing w:after="0" w:line="240" w:lineRule="auto"/>
        <w:ind w:right="50"/>
        <w:rPr>
          <w:rFonts w:ascii="Times New Roman" w:eastAsia="Times New Roman" w:hAnsi="Times New Roman" w:cs="Times New Roman"/>
          <w:b/>
          <w:bCs/>
          <w:color w:val="000000"/>
          <w:sz w:val="24"/>
          <w:szCs w:val="24"/>
          <w:lang w:eastAsia="ru-RU"/>
        </w:rPr>
      </w:pPr>
      <w:r w:rsidRPr="000E0C16">
        <w:rPr>
          <w:rFonts w:ascii="Times New Roman" w:hAnsi="Times New Roman" w:cs="Times New Roman"/>
          <w:color w:val="000000"/>
        </w:rPr>
        <w:t>1. Багдасарова Т.А. Токарь-универсал : учеб</w:t>
      </w:r>
      <w:proofErr w:type="gramStart"/>
      <w:r w:rsidRPr="000E0C16">
        <w:rPr>
          <w:rFonts w:ascii="Times New Roman" w:hAnsi="Times New Roman" w:cs="Times New Roman"/>
          <w:color w:val="000000"/>
        </w:rPr>
        <w:t>.</w:t>
      </w:r>
      <w:proofErr w:type="gramEnd"/>
      <w:r w:rsidRPr="000E0C16">
        <w:rPr>
          <w:rFonts w:ascii="Times New Roman" w:hAnsi="Times New Roman" w:cs="Times New Roman"/>
          <w:color w:val="000000"/>
        </w:rPr>
        <w:t xml:space="preserve"> </w:t>
      </w:r>
      <w:proofErr w:type="gramStart"/>
      <w:r w:rsidRPr="000E0C16">
        <w:rPr>
          <w:rFonts w:ascii="Times New Roman" w:hAnsi="Times New Roman" w:cs="Times New Roman"/>
          <w:color w:val="000000"/>
        </w:rPr>
        <w:t>п</w:t>
      </w:r>
      <w:proofErr w:type="gramEnd"/>
      <w:r w:rsidRPr="000E0C16">
        <w:rPr>
          <w:rFonts w:ascii="Times New Roman" w:hAnsi="Times New Roman" w:cs="Times New Roman"/>
          <w:color w:val="000000"/>
        </w:rPr>
        <w:t>особие для нач. проф. об-разования / Т. А. Багдасарова. М.: Изд. центр «Академия», 2004. 288 с.</w:t>
      </w:r>
      <w:r w:rsidRPr="000E0C16">
        <w:rPr>
          <w:rFonts w:ascii="Times New Roman" w:hAnsi="Times New Roman" w:cs="Times New Roman"/>
          <w:color w:val="000000"/>
        </w:rPr>
        <w:br/>
        <w:t>2. Белецкий Д.Г. Справочник токаря-универсала / Д. Г. Белецкий, В.Г.Моисеев, М.Г. Шеметов</w:t>
      </w:r>
      <w:proofErr w:type="gramStart"/>
      <w:r w:rsidRPr="000E0C16">
        <w:rPr>
          <w:rFonts w:ascii="Times New Roman" w:hAnsi="Times New Roman" w:cs="Times New Roman"/>
          <w:color w:val="000000"/>
        </w:rPr>
        <w:t xml:space="preserve"> ;</w:t>
      </w:r>
      <w:proofErr w:type="gramEnd"/>
      <w:r w:rsidRPr="000E0C16">
        <w:rPr>
          <w:rFonts w:ascii="Times New Roman" w:hAnsi="Times New Roman" w:cs="Times New Roman"/>
          <w:color w:val="000000"/>
        </w:rPr>
        <w:t xml:space="preserve"> под ред. М.Г. Шеметова. М.</w:t>
      </w:r>
      <w:proofErr w:type="gramStart"/>
      <w:r w:rsidRPr="000E0C16">
        <w:rPr>
          <w:rFonts w:ascii="Times New Roman" w:hAnsi="Times New Roman" w:cs="Times New Roman"/>
          <w:color w:val="000000"/>
        </w:rPr>
        <w:t xml:space="preserve"> :</w:t>
      </w:r>
      <w:proofErr w:type="gramEnd"/>
      <w:r w:rsidRPr="000E0C16">
        <w:rPr>
          <w:rFonts w:ascii="Times New Roman" w:hAnsi="Times New Roman" w:cs="Times New Roman"/>
          <w:color w:val="000000"/>
        </w:rPr>
        <w:t xml:space="preserve"> Машино-строение, 1987. 560 с.</w:t>
      </w:r>
      <w:r w:rsidRPr="000E0C16">
        <w:rPr>
          <w:rFonts w:ascii="Times New Roman" w:hAnsi="Times New Roman" w:cs="Times New Roman"/>
          <w:color w:val="000000"/>
        </w:rPr>
        <w:br/>
        <w:t xml:space="preserve">3. ВереинаЛ.И. Справочник токаря </w:t>
      </w:r>
      <w:proofErr w:type="gramStart"/>
      <w:r w:rsidRPr="000E0C16">
        <w:rPr>
          <w:rFonts w:ascii="Times New Roman" w:hAnsi="Times New Roman" w:cs="Times New Roman"/>
          <w:color w:val="000000"/>
        </w:rPr>
        <w:t>:у</w:t>
      </w:r>
      <w:proofErr w:type="gramEnd"/>
      <w:r w:rsidRPr="000E0C16">
        <w:rPr>
          <w:rFonts w:ascii="Times New Roman" w:hAnsi="Times New Roman" w:cs="Times New Roman"/>
          <w:color w:val="000000"/>
        </w:rPr>
        <w:t xml:space="preserve">чеб. пособие для нач. проф. образо-вания / Л. И. Вереина. М.: Изд. центр «Академия», 2004. 448 </w:t>
      </w:r>
      <w:proofErr w:type="gramStart"/>
      <w:r w:rsidRPr="000E0C16">
        <w:rPr>
          <w:rFonts w:ascii="Times New Roman" w:hAnsi="Times New Roman" w:cs="Times New Roman"/>
          <w:color w:val="000000"/>
        </w:rPr>
        <w:t>с</w:t>
      </w:r>
      <w:proofErr w:type="gramEnd"/>
      <w:r w:rsidRPr="000E0C16">
        <w:rPr>
          <w:rFonts w:ascii="Times New Roman" w:hAnsi="Times New Roman" w:cs="Times New Roman"/>
          <w:color w:val="000000"/>
        </w:rPr>
        <w:t>.</w:t>
      </w:r>
    </w:p>
    <w:p w:rsidR="0048614E" w:rsidRPr="00DC5145" w:rsidRDefault="0048614E" w:rsidP="000E0C16">
      <w:pPr>
        <w:shd w:val="clear" w:color="auto" w:fill="FFFFFF"/>
        <w:spacing w:after="0" w:line="240" w:lineRule="auto"/>
        <w:rPr>
          <w:rFonts w:ascii="Times New Roman" w:eastAsia="Times New Roman" w:hAnsi="Times New Roman" w:cs="Times New Roman"/>
          <w:lang w:eastAsia="ru-RU"/>
        </w:rPr>
      </w:pPr>
      <w:r w:rsidRPr="00DC5145">
        <w:rPr>
          <w:rFonts w:ascii="Times New Roman" w:eastAsia="Times New Roman" w:hAnsi="Times New Roman" w:cs="Times New Roman"/>
          <w:lang w:eastAsia="ru-RU"/>
        </w:rPr>
        <w:t>Бергер И.И. Токарное дело Минск Вышэйшая школа, 1980г.-318с.</w:t>
      </w:r>
    </w:p>
    <w:p w:rsidR="0048614E" w:rsidRPr="00DC5145" w:rsidRDefault="0048614E" w:rsidP="000E0C16">
      <w:pPr>
        <w:shd w:val="clear" w:color="auto" w:fill="FFFFFF"/>
        <w:spacing w:after="0" w:line="240" w:lineRule="auto"/>
        <w:rPr>
          <w:rFonts w:ascii="Times New Roman" w:eastAsia="Times New Roman" w:hAnsi="Times New Roman" w:cs="Times New Roman"/>
          <w:lang w:eastAsia="ru-RU"/>
        </w:rPr>
      </w:pPr>
      <w:r w:rsidRPr="00DC5145">
        <w:rPr>
          <w:rFonts w:ascii="Times New Roman" w:eastAsia="Times New Roman" w:hAnsi="Times New Roman" w:cs="Times New Roman"/>
          <w:lang w:eastAsia="ru-RU"/>
        </w:rPr>
        <w:t>Фещенко В.Н., Махмутов Р.Х. Токарная обработка. – М. «Высшая школа», 1990г.- 304с.</w:t>
      </w:r>
    </w:p>
    <w:p w:rsidR="0048614E" w:rsidRPr="00DC5145" w:rsidRDefault="0048614E" w:rsidP="000E0C16">
      <w:pPr>
        <w:shd w:val="clear" w:color="auto" w:fill="FFFFFF"/>
        <w:spacing w:after="0" w:line="240" w:lineRule="auto"/>
        <w:rPr>
          <w:rFonts w:ascii="Times New Roman" w:eastAsia="Times New Roman" w:hAnsi="Times New Roman" w:cs="Times New Roman"/>
          <w:lang w:eastAsia="ru-RU"/>
        </w:rPr>
      </w:pPr>
      <w:r w:rsidRPr="00DC5145">
        <w:rPr>
          <w:rFonts w:ascii="Times New Roman" w:eastAsia="Times New Roman" w:hAnsi="Times New Roman" w:cs="Times New Roman"/>
          <w:lang w:eastAsia="ru-RU"/>
        </w:rPr>
        <w:t xml:space="preserve">Слепинин В.А. Руководство для </w:t>
      </w:r>
      <w:proofErr w:type="gramStart"/>
      <w:r w:rsidRPr="00DC5145">
        <w:rPr>
          <w:rFonts w:ascii="Times New Roman" w:eastAsia="Times New Roman" w:hAnsi="Times New Roman" w:cs="Times New Roman"/>
          <w:lang w:eastAsia="ru-RU"/>
        </w:rPr>
        <w:t>обучения токарей по металлу</w:t>
      </w:r>
      <w:proofErr w:type="gramEnd"/>
      <w:r w:rsidRPr="00DC5145">
        <w:rPr>
          <w:rFonts w:ascii="Times New Roman" w:eastAsia="Times New Roman" w:hAnsi="Times New Roman" w:cs="Times New Roman"/>
          <w:lang w:eastAsia="ru-RU"/>
        </w:rPr>
        <w:t>. – М. «Высшая школа», 1977г.-254с.</w:t>
      </w:r>
    </w:p>
    <w:p w:rsidR="0048614E" w:rsidRPr="00DC5145" w:rsidRDefault="0048614E" w:rsidP="000E0C16">
      <w:pPr>
        <w:shd w:val="clear" w:color="auto" w:fill="FFFFFF"/>
        <w:spacing w:after="0" w:line="240" w:lineRule="auto"/>
        <w:rPr>
          <w:rFonts w:ascii="Times New Roman" w:eastAsia="Times New Roman" w:hAnsi="Times New Roman" w:cs="Times New Roman"/>
          <w:lang w:eastAsia="ru-RU"/>
        </w:rPr>
      </w:pPr>
      <w:r w:rsidRPr="00DC5145">
        <w:rPr>
          <w:rFonts w:ascii="Times New Roman" w:eastAsia="Times New Roman" w:hAnsi="Times New Roman" w:cs="Times New Roman"/>
          <w:lang w:eastAsia="ru-RU"/>
        </w:rPr>
        <w:t>Богдасарова Т.А. Токарь-универсал.- Издательский центр «Академия»</w:t>
      </w:r>
    </w:p>
    <w:p w:rsidR="00731FC9" w:rsidRPr="000E0C16" w:rsidRDefault="000E0C16" w:rsidP="000E0C16">
      <w:pPr>
        <w:pStyle w:val="22"/>
        <w:spacing w:before="0" w:beforeAutospacing="0" w:after="0" w:afterAutospacing="0"/>
        <w:rPr>
          <w:b/>
          <w:bCs/>
          <w:color w:val="000000"/>
          <w:sz w:val="22"/>
          <w:szCs w:val="22"/>
        </w:rPr>
      </w:pPr>
      <w:r w:rsidRPr="000E0C16">
        <w:rPr>
          <w:color w:val="000000"/>
          <w:sz w:val="22"/>
          <w:szCs w:val="22"/>
        </w:rPr>
        <w:br/>
      </w:r>
    </w:p>
    <w:p w:rsidR="00731FC9" w:rsidRDefault="00731FC9" w:rsidP="00731FC9">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15</w:t>
      </w:r>
    </w:p>
    <w:p w:rsidR="00731FC9" w:rsidRDefault="00731FC9" w:rsidP="00731FC9">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наладка ТВС на обрабо</w:t>
      </w:r>
      <w:r w:rsidR="004876C4">
        <w:rPr>
          <w:rFonts w:ascii="Times New Roman" w:eastAsia="Times New Roman" w:hAnsi="Times New Roman" w:cs="Times New Roman"/>
          <w:b/>
          <w:bCs/>
          <w:caps/>
          <w:color w:val="000000"/>
          <w:sz w:val="24"/>
          <w:szCs w:val="24"/>
          <w:lang w:eastAsia="ru-RU"/>
        </w:rPr>
        <w:t>т</w:t>
      </w:r>
      <w:r>
        <w:rPr>
          <w:rFonts w:ascii="Times New Roman" w:eastAsia="Times New Roman" w:hAnsi="Times New Roman" w:cs="Times New Roman"/>
          <w:b/>
          <w:bCs/>
          <w:caps/>
          <w:color w:val="000000"/>
          <w:sz w:val="24"/>
          <w:szCs w:val="24"/>
          <w:lang w:eastAsia="ru-RU"/>
        </w:rPr>
        <w:t>ку фасонных поверхностей различными способами.</w:t>
      </w:r>
    </w:p>
    <w:p w:rsidR="00A46DCC" w:rsidRDefault="00A46DCC" w:rsidP="00A46DCC">
      <w:pPr>
        <w:pStyle w:val="a4"/>
        <w:shd w:val="clear" w:color="auto" w:fill="FFFFFF"/>
        <w:spacing w:before="0" w:beforeAutospacing="0" w:after="0" w:afterAutospacing="0"/>
      </w:pPr>
      <w:r w:rsidRPr="0016543B">
        <w:rPr>
          <w:b/>
          <w:bCs/>
          <w:color w:val="000000"/>
          <w:sz w:val="22"/>
          <w:szCs w:val="22"/>
        </w:rPr>
        <w:t>Цель работы</w:t>
      </w:r>
      <w:r>
        <w:rPr>
          <w:b/>
          <w:bCs/>
          <w:color w:val="000000"/>
          <w:sz w:val="22"/>
          <w:szCs w:val="22"/>
        </w:rPr>
        <w:t>:</w:t>
      </w:r>
      <w:r w:rsidRPr="009319BB">
        <w:t xml:space="preserve"> </w:t>
      </w:r>
    </w:p>
    <w:p w:rsidR="00A46DCC" w:rsidRPr="00B335BB" w:rsidRDefault="00A46DCC" w:rsidP="00A46DCC">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И</w:t>
      </w:r>
      <w:r w:rsidRPr="00B335BB">
        <w:rPr>
          <w:rFonts w:ascii="yandex-sans" w:eastAsia="Times New Roman" w:hAnsi="yandex-sans" w:cs="Times New Roman"/>
          <w:color w:val="000000"/>
          <w:sz w:val="23"/>
          <w:szCs w:val="23"/>
          <w:lang w:eastAsia="ru-RU"/>
        </w:rPr>
        <w:t>зучение технологических возможностей способов обработки</w:t>
      </w:r>
    </w:p>
    <w:p w:rsidR="00A46DCC" w:rsidRPr="00B335BB" w:rsidRDefault="004876C4" w:rsidP="00A46DCC">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фасонных</w:t>
      </w:r>
      <w:r w:rsidR="00A46DCC" w:rsidRPr="00B335BB">
        <w:rPr>
          <w:rFonts w:ascii="yandex-sans" w:eastAsia="Times New Roman" w:hAnsi="yandex-sans" w:cs="Times New Roman"/>
          <w:color w:val="000000"/>
          <w:sz w:val="23"/>
          <w:szCs w:val="23"/>
          <w:lang w:eastAsia="ru-RU"/>
        </w:rPr>
        <w:t xml:space="preserve"> поверхностей на токарно-винторезном станке,</w:t>
      </w:r>
    </w:p>
    <w:p w:rsidR="00A46DCC" w:rsidRPr="003C2053" w:rsidRDefault="00A46DCC" w:rsidP="003C2053">
      <w:pPr>
        <w:shd w:val="clear" w:color="auto" w:fill="FFFFFF"/>
        <w:spacing w:after="0" w:line="240" w:lineRule="auto"/>
        <w:rPr>
          <w:rFonts w:ascii="yandex-sans" w:eastAsia="Times New Roman" w:hAnsi="yandex-sans" w:cs="Times New Roman"/>
          <w:color w:val="000000"/>
          <w:sz w:val="23"/>
          <w:szCs w:val="23"/>
          <w:lang w:eastAsia="ru-RU"/>
        </w:rPr>
      </w:pPr>
      <w:r w:rsidRPr="00B335BB">
        <w:rPr>
          <w:rFonts w:ascii="yandex-sans" w:eastAsia="Times New Roman" w:hAnsi="yandex-sans" w:cs="Times New Roman"/>
          <w:color w:val="000000"/>
          <w:sz w:val="23"/>
          <w:szCs w:val="23"/>
          <w:lang w:eastAsia="ru-RU"/>
        </w:rPr>
        <w:t>используемых режущих инструментов</w:t>
      </w:r>
      <w:r w:rsidR="004876C4">
        <w:rPr>
          <w:rFonts w:ascii="yandex-sans" w:eastAsia="Times New Roman" w:hAnsi="yandex-sans" w:cs="Times New Roman"/>
          <w:color w:val="000000"/>
          <w:sz w:val="23"/>
          <w:szCs w:val="23"/>
          <w:lang w:eastAsia="ru-RU"/>
        </w:rPr>
        <w:t>.</w:t>
      </w:r>
    </w:p>
    <w:p w:rsidR="00A46DCC" w:rsidRDefault="00A46DCC" w:rsidP="00A46DCC">
      <w:pPr>
        <w:shd w:val="clear" w:color="auto" w:fill="FFFFFF"/>
        <w:spacing w:after="0" w:line="240" w:lineRule="auto"/>
        <w:rPr>
          <w:b/>
          <w:bCs/>
          <w:color w:val="000000"/>
        </w:rPr>
      </w:pPr>
      <w:r w:rsidRPr="008505CA">
        <w:rPr>
          <w:rFonts w:ascii="Times New Roman" w:hAnsi="Times New Roman" w:cs="Times New Roman"/>
          <w:b/>
          <w:bCs/>
          <w:color w:val="000000"/>
        </w:rPr>
        <w:t>Задачи работы</w:t>
      </w:r>
      <w:r w:rsidRPr="0016543B">
        <w:rPr>
          <w:b/>
          <w:bCs/>
          <w:color w:val="000000"/>
        </w:rPr>
        <w:t>:</w:t>
      </w:r>
    </w:p>
    <w:p w:rsidR="00A46DCC" w:rsidRPr="00B335BB" w:rsidRDefault="005E7EEE" w:rsidP="00A46DCC">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П</w:t>
      </w:r>
      <w:r w:rsidR="00A46DCC" w:rsidRPr="00B335BB">
        <w:rPr>
          <w:rFonts w:ascii="yandex-sans" w:eastAsia="Times New Roman" w:hAnsi="yandex-sans" w:cs="Times New Roman"/>
          <w:color w:val="000000"/>
          <w:sz w:val="23"/>
          <w:szCs w:val="23"/>
          <w:lang w:eastAsia="ru-RU"/>
        </w:rPr>
        <w:t>приобретение навыков наладки</w:t>
      </w:r>
      <w:r w:rsidR="00A46DCC" w:rsidRPr="0014290C">
        <w:rPr>
          <w:rFonts w:ascii="yandex-sans" w:eastAsia="Times New Roman" w:hAnsi="yandex-sans" w:cs="Times New Roman"/>
          <w:color w:val="000000"/>
          <w:sz w:val="23"/>
          <w:szCs w:val="23"/>
          <w:lang w:eastAsia="ru-RU"/>
        </w:rPr>
        <w:t xml:space="preserve"> </w:t>
      </w:r>
      <w:r w:rsidR="00A46DCC" w:rsidRPr="00B335BB">
        <w:rPr>
          <w:rFonts w:ascii="yandex-sans" w:eastAsia="Times New Roman" w:hAnsi="yandex-sans" w:cs="Times New Roman"/>
          <w:color w:val="000000"/>
          <w:sz w:val="23"/>
          <w:szCs w:val="23"/>
          <w:lang w:eastAsia="ru-RU"/>
        </w:rPr>
        <w:t>токарно</w:t>
      </w:r>
      <w:r w:rsidR="00A46DCC">
        <w:rPr>
          <w:rFonts w:ascii="yandex-sans" w:eastAsia="Times New Roman" w:hAnsi="yandex-sans" w:cs="Times New Roman"/>
          <w:color w:val="000000"/>
          <w:sz w:val="23"/>
          <w:szCs w:val="23"/>
          <w:lang w:eastAsia="ru-RU"/>
        </w:rPr>
        <w:t xml:space="preserve">го </w:t>
      </w:r>
      <w:r w:rsidR="00A46DCC" w:rsidRPr="00B335BB">
        <w:rPr>
          <w:rFonts w:ascii="yandex-sans" w:eastAsia="Times New Roman" w:hAnsi="yandex-sans" w:cs="Times New Roman"/>
          <w:color w:val="000000"/>
          <w:sz w:val="23"/>
          <w:szCs w:val="23"/>
          <w:lang w:eastAsia="ru-RU"/>
        </w:rPr>
        <w:t>станка</w:t>
      </w:r>
      <w:r w:rsidR="00A46DCC">
        <w:rPr>
          <w:rFonts w:ascii="yandex-sans" w:eastAsia="Times New Roman" w:hAnsi="yandex-sans" w:cs="Times New Roman"/>
          <w:color w:val="000000"/>
          <w:sz w:val="23"/>
          <w:szCs w:val="23"/>
          <w:lang w:eastAsia="ru-RU"/>
        </w:rPr>
        <w:t xml:space="preserve"> на обработку </w:t>
      </w:r>
      <w:r w:rsidR="004876C4">
        <w:rPr>
          <w:rFonts w:ascii="yandex-sans" w:eastAsia="Times New Roman" w:hAnsi="yandex-sans" w:cs="Times New Roman"/>
          <w:color w:val="000000"/>
          <w:sz w:val="23"/>
          <w:szCs w:val="23"/>
          <w:lang w:eastAsia="ru-RU"/>
        </w:rPr>
        <w:t>фасонных</w:t>
      </w:r>
      <w:r w:rsidR="00A46DCC">
        <w:rPr>
          <w:rFonts w:ascii="yandex-sans" w:eastAsia="Times New Roman" w:hAnsi="yandex-sans" w:cs="Times New Roman"/>
          <w:color w:val="000000"/>
          <w:sz w:val="23"/>
          <w:szCs w:val="23"/>
          <w:lang w:eastAsia="ru-RU"/>
        </w:rPr>
        <w:t xml:space="preserve"> поверхностей различными способами</w:t>
      </w:r>
      <w:r w:rsidR="00A46DCC" w:rsidRPr="00B335BB">
        <w:rPr>
          <w:rFonts w:ascii="yandex-sans" w:eastAsia="Times New Roman" w:hAnsi="yandex-sans" w:cs="Times New Roman"/>
          <w:color w:val="000000"/>
          <w:sz w:val="23"/>
          <w:szCs w:val="23"/>
          <w:lang w:eastAsia="ru-RU"/>
        </w:rPr>
        <w:t xml:space="preserve"> и самостоятельной работы на нем.</w:t>
      </w:r>
    </w:p>
    <w:p w:rsidR="005E7EEE" w:rsidRDefault="005E7EEE" w:rsidP="005E7EEE">
      <w:pPr>
        <w:pStyle w:val="a4"/>
        <w:spacing w:before="0" w:beforeAutospacing="0" w:after="0" w:afterAutospacing="0"/>
        <w:ind w:right="50"/>
        <w:jc w:val="both"/>
        <w:rPr>
          <w:b/>
          <w:bCs/>
          <w:iCs/>
          <w:color w:val="000000"/>
        </w:rPr>
      </w:pPr>
      <w:r w:rsidRPr="00FF7F4A">
        <w:rPr>
          <w:b/>
          <w:bCs/>
          <w:iCs/>
          <w:color w:val="000000"/>
        </w:rPr>
        <w:lastRenderedPageBreak/>
        <w:t>Необходимый объем теоретической подготовки.</w:t>
      </w:r>
    </w:p>
    <w:p w:rsidR="00A46DCC" w:rsidRPr="00EE521C" w:rsidRDefault="00A46DCC" w:rsidP="00A46DCC">
      <w:pPr>
        <w:pStyle w:val="a4"/>
        <w:spacing w:before="0" w:beforeAutospacing="0" w:after="0" w:afterAutospacing="0"/>
        <w:jc w:val="both"/>
        <w:rPr>
          <w:sz w:val="22"/>
          <w:szCs w:val="22"/>
        </w:rPr>
      </w:pPr>
      <w:proofErr w:type="gramStart"/>
      <w:r w:rsidRPr="00A46DCC">
        <w:rPr>
          <w:color w:val="333333"/>
          <w:sz w:val="22"/>
          <w:szCs w:val="22"/>
        </w:rPr>
        <w:t xml:space="preserve">Поверхности деталей (как наружные, так и внутренние) относят к фасонным, если они образованы </w:t>
      </w:r>
      <w:r w:rsidRPr="00EE521C">
        <w:rPr>
          <w:sz w:val="22"/>
          <w:szCs w:val="22"/>
        </w:rPr>
        <w:t>криволинейной образующей, комбинацией прямолинейных образующих, расположенных под различными углами к оси детали, или комбинацией криволинейных и прямолинейных образующих.</w:t>
      </w:r>
      <w:proofErr w:type="gramEnd"/>
    </w:p>
    <w:p w:rsidR="00A46DCC" w:rsidRPr="00EE521C" w:rsidRDefault="00A46DCC" w:rsidP="00A46DCC">
      <w:pPr>
        <w:pStyle w:val="a4"/>
        <w:spacing w:before="0" w:beforeAutospacing="0" w:after="0" w:afterAutospacing="0"/>
        <w:jc w:val="both"/>
        <w:rPr>
          <w:sz w:val="22"/>
          <w:szCs w:val="22"/>
        </w:rPr>
      </w:pPr>
      <w:r w:rsidRPr="00EE521C">
        <w:rPr>
          <w:sz w:val="22"/>
          <w:szCs w:val="22"/>
        </w:rPr>
        <w:t>На токарных станках фасонные поверхности получают:</w:t>
      </w:r>
    </w:p>
    <w:p w:rsidR="00A46DCC" w:rsidRPr="00EE521C" w:rsidRDefault="00A46DCC" w:rsidP="00A46DCC">
      <w:pPr>
        <w:spacing w:after="0" w:line="240" w:lineRule="auto"/>
        <w:rPr>
          <w:rFonts w:ascii="Times New Roman" w:hAnsi="Times New Roman" w:cs="Times New Roman"/>
        </w:rPr>
      </w:pPr>
      <w:r w:rsidRPr="00EE521C">
        <w:rPr>
          <w:rFonts w:ascii="Times New Roman" w:hAnsi="Times New Roman" w:cs="Times New Roman"/>
        </w:rPr>
        <w:t>- ручным или автоматическим поперечным и продольным движением подачи резца относительно заготовки с подгонкой профиля обрабатываемой поверхности по шаблону;</w:t>
      </w:r>
    </w:p>
    <w:p w:rsidR="00A46DCC" w:rsidRPr="00EE521C" w:rsidRDefault="00A46DCC" w:rsidP="00A46DCC">
      <w:pPr>
        <w:spacing w:after="0" w:line="240" w:lineRule="auto"/>
        <w:rPr>
          <w:rFonts w:ascii="Times New Roman" w:hAnsi="Times New Roman" w:cs="Times New Roman"/>
        </w:rPr>
      </w:pPr>
      <w:r w:rsidRPr="00EE521C">
        <w:rPr>
          <w:rFonts w:ascii="Times New Roman" w:hAnsi="Times New Roman" w:cs="Times New Roman"/>
        </w:rPr>
        <w:t>- фасонными резцами, профиль которых соответствует профилю обработанной детали;</w:t>
      </w:r>
    </w:p>
    <w:p w:rsidR="00A46DCC" w:rsidRPr="00EE521C" w:rsidRDefault="00A46DCC" w:rsidP="00A46DCC">
      <w:pPr>
        <w:spacing w:after="0" w:line="240" w:lineRule="auto"/>
        <w:rPr>
          <w:rFonts w:ascii="Times New Roman" w:hAnsi="Times New Roman" w:cs="Times New Roman"/>
        </w:rPr>
      </w:pPr>
      <w:r w:rsidRPr="00EE521C">
        <w:rPr>
          <w:rFonts w:ascii="Times New Roman" w:hAnsi="Times New Roman" w:cs="Times New Roman"/>
        </w:rPr>
        <w:t>- с помощью приспособлений и копирных устройств, позволяющих обработать поверхность заданного профиля;</w:t>
      </w:r>
    </w:p>
    <w:p w:rsidR="00A46DCC" w:rsidRPr="00EE521C" w:rsidRDefault="00A46DCC" w:rsidP="00A46DCC">
      <w:pPr>
        <w:spacing w:after="0" w:line="240" w:lineRule="auto"/>
        <w:rPr>
          <w:rFonts w:ascii="Times New Roman" w:hAnsi="Times New Roman" w:cs="Times New Roman"/>
        </w:rPr>
      </w:pPr>
      <w:r w:rsidRPr="00EE521C">
        <w:rPr>
          <w:rFonts w:ascii="Times New Roman" w:hAnsi="Times New Roman" w:cs="Times New Roman"/>
        </w:rPr>
        <w:t>- комбинированием перечисленных выше методов.</w:t>
      </w:r>
    </w:p>
    <w:p w:rsidR="00A46DCC" w:rsidRPr="00EE521C" w:rsidRDefault="00A46DCC" w:rsidP="00A46DCC">
      <w:pPr>
        <w:pStyle w:val="a4"/>
        <w:spacing w:before="0" w:beforeAutospacing="0" w:after="0" w:afterAutospacing="0"/>
        <w:jc w:val="both"/>
        <w:rPr>
          <w:sz w:val="22"/>
          <w:szCs w:val="22"/>
        </w:rPr>
      </w:pPr>
      <w:r w:rsidRPr="00EE521C">
        <w:rPr>
          <w:sz w:val="22"/>
          <w:szCs w:val="22"/>
        </w:rPr>
        <w:t>Фасонные поверхности на длинных деталях, заданный профиль которых получается с помощью шаблона, копира и приспособлений, обрабатывают проходными резцами из быстрорежущей стали или твердого сплава.</w:t>
      </w:r>
    </w:p>
    <w:p w:rsidR="00A46DCC" w:rsidRPr="00EE521C" w:rsidRDefault="00A46DCC" w:rsidP="00A46DCC">
      <w:pPr>
        <w:pStyle w:val="a4"/>
        <w:spacing w:before="0" w:beforeAutospacing="0" w:after="0" w:afterAutospacing="0"/>
        <w:jc w:val="both"/>
        <w:rPr>
          <w:sz w:val="22"/>
          <w:szCs w:val="22"/>
        </w:rPr>
      </w:pPr>
      <w:r w:rsidRPr="00EE521C">
        <w:rPr>
          <w:sz w:val="22"/>
          <w:szCs w:val="22"/>
        </w:rPr>
        <w:t>При обработке галтелей и канавок радиусом R &lt; 20 мм на стальных и чугунных деталях применяют резцы, режущая часть которых выполнена по профилю обрабатываемой галтели или канавки.</w:t>
      </w:r>
    </w:p>
    <w:p w:rsidR="00A46DCC" w:rsidRPr="00EE521C" w:rsidRDefault="00A46DCC" w:rsidP="00A46DCC">
      <w:pPr>
        <w:pStyle w:val="a4"/>
        <w:spacing w:before="0" w:beforeAutospacing="0" w:after="0" w:afterAutospacing="0"/>
        <w:jc w:val="both"/>
        <w:rPr>
          <w:sz w:val="22"/>
          <w:szCs w:val="22"/>
        </w:rPr>
      </w:pPr>
      <w:r w:rsidRPr="00EE521C">
        <w:rPr>
          <w:sz w:val="22"/>
          <w:szCs w:val="22"/>
        </w:rPr>
        <w:t>Для обработки галтелей и канавок радиусом R &gt;20 мм режущую часть резцов выполняют с радиусом скругления, равным (1,5... 2)R. При этом используют как продольное, так и поперечное перемещение суппорта.</w:t>
      </w:r>
    </w:p>
    <w:p w:rsidR="003C2053" w:rsidRPr="00895F48" w:rsidRDefault="00A46DCC" w:rsidP="00A46DCC">
      <w:pPr>
        <w:pStyle w:val="a4"/>
        <w:spacing w:before="0" w:beforeAutospacing="0" w:after="0" w:afterAutospacing="0"/>
        <w:jc w:val="both"/>
        <w:rPr>
          <w:sz w:val="22"/>
          <w:szCs w:val="22"/>
        </w:rPr>
      </w:pPr>
      <w:r w:rsidRPr="00EE521C">
        <w:rPr>
          <w:sz w:val="22"/>
          <w:szCs w:val="22"/>
        </w:rPr>
        <w:t>Для повышения производительности обработки фасонных поверхностей сложного профиля</w:t>
      </w:r>
      <w:r w:rsidR="00D2264F" w:rsidRPr="00EE521C">
        <w:rPr>
          <w:sz w:val="22"/>
          <w:szCs w:val="22"/>
        </w:rPr>
        <w:t xml:space="preserve"> применяют фасонные резцы (рис.1.</w:t>
      </w:r>
      <w:r w:rsidRPr="00EE521C">
        <w:rPr>
          <w:sz w:val="22"/>
          <w:szCs w:val="22"/>
        </w:rPr>
        <w:t xml:space="preserve">). Ширина фасонных резцов не превышает 60 мм и зависит от жесткости системы станок—приспособление — инструмент— </w:t>
      </w:r>
      <w:proofErr w:type="gramStart"/>
      <w:r w:rsidRPr="00EE521C">
        <w:rPr>
          <w:sz w:val="22"/>
          <w:szCs w:val="22"/>
        </w:rPr>
        <w:t>об</w:t>
      </w:r>
      <w:proofErr w:type="gramEnd"/>
      <w:r w:rsidRPr="00EE521C">
        <w:rPr>
          <w:sz w:val="22"/>
          <w:szCs w:val="22"/>
        </w:rPr>
        <w:t>рабатываемая деталь (СИД) и радиального усилия резания.</w:t>
      </w:r>
    </w:p>
    <w:p w:rsidR="003C2053" w:rsidRPr="007A28AA" w:rsidRDefault="00A46DCC" w:rsidP="007A28AA">
      <w:pPr>
        <w:pStyle w:val="a4"/>
        <w:spacing w:before="0" w:beforeAutospacing="0" w:after="0" w:afterAutospacing="0"/>
        <w:jc w:val="center"/>
        <w:rPr>
          <w:sz w:val="22"/>
          <w:szCs w:val="22"/>
          <w:lang w:val="en-US"/>
        </w:rPr>
      </w:pPr>
      <w:r w:rsidRPr="00EE521C">
        <w:rPr>
          <w:noProof/>
          <w:sz w:val="22"/>
          <w:szCs w:val="22"/>
        </w:rPr>
        <w:drawing>
          <wp:inline distT="0" distB="0" distL="0" distR="0">
            <wp:extent cx="3810000" cy="1203158"/>
            <wp:effectExtent l="19050" t="0" r="0" b="0"/>
            <wp:docPr id="99" name="Рисунок 1" descr="https://www.autowelding.ru/img2/fas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utowelding.ru/img2/fas39.jpg"/>
                    <pic:cNvPicPr>
                      <a:picLocks noChangeAspect="1" noChangeArrowheads="1"/>
                    </pic:cNvPicPr>
                  </pic:nvPicPr>
                  <pic:blipFill>
                    <a:blip r:embed="rId99" cstate="print"/>
                    <a:srcRect l="4000" r="4800" b="31754"/>
                    <a:stretch>
                      <a:fillRect/>
                    </a:stretch>
                  </pic:blipFill>
                  <pic:spPr bwMode="auto">
                    <a:xfrm>
                      <a:off x="0" y="0"/>
                      <a:ext cx="3810000" cy="1203158"/>
                    </a:xfrm>
                    <a:prstGeom prst="rect">
                      <a:avLst/>
                    </a:prstGeom>
                    <a:noFill/>
                    <a:ln w="9525">
                      <a:noFill/>
                      <a:miter lim="800000"/>
                      <a:headEnd/>
                      <a:tailEnd/>
                    </a:ln>
                  </pic:spPr>
                </pic:pic>
              </a:graphicData>
            </a:graphic>
          </wp:inline>
        </w:drawing>
      </w:r>
    </w:p>
    <w:p w:rsidR="00A46DCC" w:rsidRPr="00EE521C" w:rsidRDefault="00A46DCC" w:rsidP="00D2264F">
      <w:pPr>
        <w:pStyle w:val="a4"/>
        <w:spacing w:before="0" w:beforeAutospacing="0" w:after="0" w:afterAutospacing="0"/>
        <w:jc w:val="center"/>
        <w:rPr>
          <w:sz w:val="22"/>
          <w:szCs w:val="22"/>
        </w:rPr>
      </w:pPr>
      <w:r w:rsidRPr="00EE521C">
        <w:rPr>
          <w:sz w:val="22"/>
          <w:szCs w:val="22"/>
        </w:rPr>
        <w:t>Рис. 1. Фасонные резцы:</w:t>
      </w:r>
    </w:p>
    <w:p w:rsidR="003C2053" w:rsidRPr="00895F48" w:rsidRDefault="00D2264F" w:rsidP="007A28AA">
      <w:pPr>
        <w:pStyle w:val="a4"/>
        <w:spacing w:before="0" w:beforeAutospacing="0" w:after="0" w:afterAutospacing="0"/>
        <w:jc w:val="center"/>
        <w:rPr>
          <w:sz w:val="22"/>
          <w:szCs w:val="22"/>
        </w:rPr>
      </w:pPr>
      <w:r w:rsidRPr="00EE521C">
        <w:rPr>
          <w:sz w:val="22"/>
          <w:szCs w:val="22"/>
        </w:rPr>
        <w:t>а – стержневой; б – призматический; в – круглый.</w:t>
      </w:r>
    </w:p>
    <w:p w:rsidR="00D2264F" w:rsidRPr="00EE521C" w:rsidRDefault="00D2264F" w:rsidP="00A46DCC">
      <w:pPr>
        <w:pStyle w:val="a4"/>
        <w:spacing w:before="0" w:beforeAutospacing="0" w:after="0" w:afterAutospacing="0"/>
        <w:jc w:val="both"/>
        <w:rPr>
          <w:i/>
          <w:sz w:val="22"/>
          <w:szCs w:val="22"/>
        </w:rPr>
      </w:pPr>
      <w:r w:rsidRPr="00EE521C">
        <w:rPr>
          <w:i/>
          <w:sz w:val="22"/>
          <w:szCs w:val="22"/>
        </w:rPr>
        <w:t>Обработка проходными резцами.</w:t>
      </w:r>
    </w:p>
    <w:p w:rsidR="00A46DCC" w:rsidRPr="00EE521C" w:rsidRDefault="00A46DCC" w:rsidP="00A46DCC">
      <w:pPr>
        <w:pStyle w:val="a4"/>
        <w:spacing w:before="0" w:beforeAutospacing="0" w:after="0" w:afterAutospacing="0"/>
        <w:jc w:val="both"/>
        <w:rPr>
          <w:sz w:val="22"/>
          <w:szCs w:val="22"/>
        </w:rPr>
      </w:pPr>
      <w:r w:rsidRPr="00EE521C">
        <w:rPr>
          <w:sz w:val="22"/>
          <w:szCs w:val="22"/>
        </w:rPr>
        <w:t>При небольшой партии заготовок и соответствующей подготовке рабочего фасонную поверхность можно обрабатывать проходным резцом при его одновременном продольном и поперечном движении, осуществляемом вручную.</w:t>
      </w:r>
    </w:p>
    <w:p w:rsidR="00A46DCC" w:rsidRPr="00EE521C" w:rsidRDefault="00A46DCC" w:rsidP="00A46DCC">
      <w:pPr>
        <w:pStyle w:val="a4"/>
        <w:spacing w:before="0" w:beforeAutospacing="0" w:after="0" w:afterAutospacing="0"/>
        <w:jc w:val="both"/>
        <w:rPr>
          <w:sz w:val="22"/>
          <w:szCs w:val="22"/>
        </w:rPr>
      </w:pPr>
      <w:r w:rsidRPr="00EE521C">
        <w:rPr>
          <w:sz w:val="22"/>
          <w:szCs w:val="22"/>
        </w:rPr>
        <w:t>При выборе резца форма его вершины и расположение режущих кромок должны позволить обработать фасонную поверхность с заданными углами наклона и радиусами.</w:t>
      </w:r>
    </w:p>
    <w:p w:rsidR="00A46DCC" w:rsidRPr="00EE521C" w:rsidRDefault="00A46DCC" w:rsidP="00A46DCC">
      <w:pPr>
        <w:pStyle w:val="a4"/>
        <w:spacing w:before="0" w:beforeAutospacing="0" w:after="0" w:afterAutospacing="0"/>
        <w:jc w:val="both"/>
        <w:rPr>
          <w:sz w:val="22"/>
          <w:szCs w:val="22"/>
        </w:rPr>
      </w:pPr>
      <w:r w:rsidRPr="00EE521C">
        <w:rPr>
          <w:sz w:val="22"/>
          <w:szCs w:val="22"/>
        </w:rPr>
        <w:t>Для приобретения навыка одновременного продольного и поперечного перемещения резца по заданной траектории следует предварительно (перед обработкой фасонной детали) выполнить несколько упражнений, что позволит освоиться с особенностями управления станком при фасонной обработке. Для этого в патроне или в центрах устанавливают готовую деталь с фасонной поверхностью сложного профиля. Перемещая суппорт координированным вращением его рукояток, следят за тем, чтобы вершина резца перемещалась в непосредственной близости (с одинаковым зазором до 1 мм) от поверхности детали.</w:t>
      </w:r>
    </w:p>
    <w:p w:rsidR="00A46DCC" w:rsidRPr="00EE521C" w:rsidRDefault="00A46DCC" w:rsidP="00A46DCC">
      <w:pPr>
        <w:pStyle w:val="a4"/>
        <w:spacing w:before="0" w:beforeAutospacing="0" w:after="0" w:afterAutospacing="0"/>
        <w:jc w:val="both"/>
        <w:rPr>
          <w:sz w:val="22"/>
          <w:szCs w:val="22"/>
        </w:rPr>
      </w:pPr>
      <w:r w:rsidRPr="00EE521C">
        <w:rPr>
          <w:sz w:val="22"/>
          <w:szCs w:val="22"/>
        </w:rPr>
        <w:t>Убедившись в надежности управления станком, переходят к обработке детали с фасонной поверхностью. На рис. 4.40, а показана последовательность обработки описанным способом фасонной поверхности заготовки рукоятки. Заготовку закрепляют в трех-кулачковом патроне, используя для этого поверхность</w:t>
      </w:r>
      <w:proofErr w:type="gramStart"/>
      <w:r w:rsidRPr="00EE521C">
        <w:rPr>
          <w:sz w:val="22"/>
          <w:szCs w:val="22"/>
        </w:rPr>
        <w:t xml:space="preserve"> А</w:t>
      </w:r>
      <w:proofErr w:type="gramEnd"/>
      <w:r w:rsidRPr="00EE521C">
        <w:rPr>
          <w:sz w:val="22"/>
          <w:szCs w:val="22"/>
        </w:rPr>
        <w:t xml:space="preserve"> (рис. </w:t>
      </w:r>
      <w:r w:rsidR="00EE521C" w:rsidRPr="00EE521C">
        <w:rPr>
          <w:sz w:val="22"/>
          <w:szCs w:val="22"/>
        </w:rPr>
        <w:t>2</w:t>
      </w:r>
      <w:r w:rsidRPr="00EE521C">
        <w:rPr>
          <w:sz w:val="22"/>
          <w:szCs w:val="22"/>
        </w:rPr>
        <w:t xml:space="preserve">, б), и обрабатывают проходным резцом хвостовую часть рукоятки, состоящую из поверхностей В, С, D, и Е. Установив рукоятку в патроне по поверхности G (рис. </w:t>
      </w:r>
      <w:r w:rsidR="00EE521C" w:rsidRPr="00EE521C">
        <w:rPr>
          <w:sz w:val="22"/>
          <w:szCs w:val="22"/>
        </w:rPr>
        <w:t>2</w:t>
      </w:r>
      <w:r w:rsidRPr="00EE521C">
        <w:rPr>
          <w:sz w:val="22"/>
          <w:szCs w:val="22"/>
        </w:rPr>
        <w:t>, в), обрабатывают фасонную часть рукоятки. С помощью шкалы на станине станка производят разметку (вдоль оси заготовки) наибольшего и наименьшего диаметров фасонной поверхности рукоятки, а затем проходным резцом снимают черновой припуск в несколько проходов (</w:t>
      </w:r>
      <w:proofErr w:type="gramStart"/>
      <w:r w:rsidRPr="00EE521C">
        <w:rPr>
          <w:sz w:val="22"/>
          <w:szCs w:val="22"/>
        </w:rPr>
        <w:t>см</w:t>
      </w:r>
      <w:proofErr w:type="gramEnd"/>
      <w:r w:rsidRPr="00EE521C">
        <w:rPr>
          <w:sz w:val="22"/>
          <w:szCs w:val="22"/>
        </w:rPr>
        <w:t xml:space="preserve">. </w:t>
      </w:r>
      <w:r w:rsidR="00EE521C" w:rsidRPr="00EE521C">
        <w:rPr>
          <w:sz w:val="22"/>
          <w:szCs w:val="22"/>
        </w:rPr>
        <w:t>заштрихованные участки на рис. 2</w:t>
      </w:r>
      <w:r w:rsidRPr="00EE521C">
        <w:rPr>
          <w:sz w:val="22"/>
          <w:szCs w:val="22"/>
        </w:rPr>
        <w:t>, в).</w:t>
      </w:r>
    </w:p>
    <w:p w:rsidR="00A46DCC" w:rsidRPr="00EE521C" w:rsidRDefault="00A46DCC" w:rsidP="00EE521C">
      <w:pPr>
        <w:pStyle w:val="a4"/>
        <w:spacing w:before="0" w:beforeAutospacing="0" w:after="0" w:afterAutospacing="0"/>
        <w:jc w:val="center"/>
        <w:rPr>
          <w:sz w:val="22"/>
          <w:szCs w:val="22"/>
        </w:rPr>
      </w:pPr>
      <w:r w:rsidRPr="00EE521C">
        <w:rPr>
          <w:noProof/>
          <w:sz w:val="22"/>
          <w:szCs w:val="22"/>
        </w:rPr>
        <w:drawing>
          <wp:inline distT="0" distB="0" distL="0" distR="0">
            <wp:extent cx="3747953" cy="1190625"/>
            <wp:effectExtent l="19050" t="0" r="4897" b="0"/>
            <wp:docPr id="98" name="Рисунок 2" descr="https://www.autowelding.ru/img2/fas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utowelding.ru/img2/fas40.jpg"/>
                    <pic:cNvPicPr>
                      <a:picLocks noChangeAspect="1" noChangeArrowheads="1"/>
                    </pic:cNvPicPr>
                  </pic:nvPicPr>
                  <pic:blipFill>
                    <a:blip r:embed="rId100" cstate="print"/>
                    <a:srcRect l="4800" r="5800" b="41079"/>
                    <a:stretch>
                      <a:fillRect/>
                    </a:stretch>
                  </pic:blipFill>
                  <pic:spPr bwMode="auto">
                    <a:xfrm>
                      <a:off x="0" y="0"/>
                      <a:ext cx="3747953" cy="1190625"/>
                    </a:xfrm>
                    <a:prstGeom prst="rect">
                      <a:avLst/>
                    </a:prstGeom>
                    <a:noFill/>
                    <a:ln w="9525">
                      <a:noFill/>
                      <a:miter lim="800000"/>
                      <a:headEnd/>
                      <a:tailEnd/>
                    </a:ln>
                  </pic:spPr>
                </pic:pic>
              </a:graphicData>
            </a:graphic>
          </wp:inline>
        </w:drawing>
      </w:r>
    </w:p>
    <w:p w:rsidR="00D2264F" w:rsidRPr="00EE521C" w:rsidRDefault="00D2264F" w:rsidP="00A46DCC">
      <w:pPr>
        <w:pStyle w:val="a4"/>
        <w:spacing w:before="0" w:beforeAutospacing="0" w:after="0" w:afterAutospacing="0"/>
        <w:jc w:val="both"/>
        <w:rPr>
          <w:sz w:val="22"/>
          <w:szCs w:val="22"/>
        </w:rPr>
      </w:pPr>
    </w:p>
    <w:p w:rsidR="00EA5661" w:rsidRDefault="00D2264F" w:rsidP="00DA1DD9">
      <w:pPr>
        <w:pStyle w:val="a4"/>
        <w:spacing w:before="0" w:beforeAutospacing="0" w:after="0" w:afterAutospacing="0"/>
        <w:jc w:val="both"/>
        <w:rPr>
          <w:sz w:val="22"/>
          <w:szCs w:val="22"/>
        </w:rPr>
      </w:pPr>
      <w:r w:rsidRPr="00EE521C">
        <w:rPr>
          <w:sz w:val="22"/>
          <w:szCs w:val="22"/>
        </w:rPr>
        <w:t>Рис. 2. Последовательность обработки фасонных поверхностей рукоятки проходными резцом с применением продольной и поперечной подач:</w:t>
      </w:r>
      <w:r w:rsidR="00DA1DD9">
        <w:rPr>
          <w:sz w:val="22"/>
          <w:szCs w:val="22"/>
        </w:rPr>
        <w:t xml:space="preserve"> </w:t>
      </w:r>
      <w:r w:rsidRPr="00EE521C">
        <w:rPr>
          <w:sz w:val="22"/>
          <w:szCs w:val="22"/>
        </w:rPr>
        <w:t xml:space="preserve">а – готовая деталь; </w:t>
      </w:r>
      <w:r w:rsidR="00EE521C" w:rsidRPr="00EE521C">
        <w:rPr>
          <w:sz w:val="22"/>
          <w:szCs w:val="22"/>
        </w:rPr>
        <w:t xml:space="preserve">б, в и </w:t>
      </w:r>
      <w:proofErr w:type="gramStart"/>
      <w:r w:rsidR="00EE521C" w:rsidRPr="00EE521C">
        <w:rPr>
          <w:sz w:val="22"/>
          <w:szCs w:val="22"/>
        </w:rPr>
        <w:t>г</w:t>
      </w:r>
      <w:proofErr w:type="gramEnd"/>
      <w:r w:rsidR="00EE521C" w:rsidRPr="00EE521C">
        <w:rPr>
          <w:sz w:val="22"/>
          <w:szCs w:val="22"/>
        </w:rPr>
        <w:t xml:space="preserve"> – полуфабрикаты для получения детали; </w:t>
      </w:r>
      <w:r w:rsidR="00EE521C" w:rsidRPr="00EE521C">
        <w:rPr>
          <w:sz w:val="22"/>
          <w:szCs w:val="22"/>
          <w:lang w:val="en-US"/>
        </w:rPr>
        <w:t>A</w:t>
      </w:r>
      <w:r w:rsidR="00EE521C" w:rsidRPr="00EE521C">
        <w:rPr>
          <w:sz w:val="22"/>
          <w:szCs w:val="22"/>
        </w:rPr>
        <w:t xml:space="preserve">, </w:t>
      </w:r>
      <w:r w:rsidR="00EE521C" w:rsidRPr="00EE521C">
        <w:rPr>
          <w:sz w:val="22"/>
          <w:szCs w:val="22"/>
          <w:lang w:val="en-US"/>
        </w:rPr>
        <w:t>B</w:t>
      </w:r>
      <w:r w:rsidR="00EE521C" w:rsidRPr="00EE521C">
        <w:rPr>
          <w:sz w:val="22"/>
          <w:szCs w:val="22"/>
        </w:rPr>
        <w:t xml:space="preserve">, </w:t>
      </w:r>
      <w:r w:rsidR="00EE521C" w:rsidRPr="00EE521C">
        <w:rPr>
          <w:sz w:val="22"/>
          <w:szCs w:val="22"/>
          <w:lang w:val="en-US"/>
        </w:rPr>
        <w:t>C</w:t>
      </w:r>
      <w:r w:rsidR="00EE521C" w:rsidRPr="00EE521C">
        <w:rPr>
          <w:sz w:val="22"/>
          <w:szCs w:val="22"/>
        </w:rPr>
        <w:t xml:space="preserve">, </w:t>
      </w:r>
      <w:r w:rsidR="00EE521C" w:rsidRPr="00EE521C">
        <w:rPr>
          <w:sz w:val="22"/>
          <w:szCs w:val="22"/>
          <w:lang w:val="en-US"/>
        </w:rPr>
        <w:t>D</w:t>
      </w:r>
      <w:r w:rsidR="00EE521C" w:rsidRPr="00EE521C">
        <w:rPr>
          <w:sz w:val="22"/>
          <w:szCs w:val="22"/>
        </w:rPr>
        <w:t xml:space="preserve">, </w:t>
      </w:r>
      <w:r w:rsidR="00EE521C" w:rsidRPr="00EE521C">
        <w:rPr>
          <w:sz w:val="22"/>
          <w:szCs w:val="22"/>
          <w:lang w:val="en-US"/>
        </w:rPr>
        <w:t>E</w:t>
      </w:r>
      <w:r w:rsidR="00EE521C" w:rsidRPr="00EE521C">
        <w:rPr>
          <w:sz w:val="22"/>
          <w:szCs w:val="22"/>
        </w:rPr>
        <w:t xml:space="preserve"> и </w:t>
      </w:r>
      <w:r w:rsidR="00EE521C" w:rsidRPr="00EE521C">
        <w:rPr>
          <w:sz w:val="22"/>
          <w:szCs w:val="22"/>
          <w:lang w:val="en-US"/>
        </w:rPr>
        <w:t>G</w:t>
      </w:r>
      <w:r w:rsidR="00EE521C" w:rsidRPr="00EE521C">
        <w:rPr>
          <w:sz w:val="22"/>
          <w:szCs w:val="22"/>
        </w:rPr>
        <w:t xml:space="preserve"> – обрабатываемые поверхности.</w:t>
      </w:r>
    </w:p>
    <w:p w:rsidR="00A46DCC" w:rsidRPr="00EE521C" w:rsidRDefault="00A46DCC" w:rsidP="00A46DCC">
      <w:pPr>
        <w:pStyle w:val="a4"/>
        <w:spacing w:before="0" w:beforeAutospacing="0" w:after="0" w:afterAutospacing="0"/>
        <w:jc w:val="both"/>
        <w:rPr>
          <w:sz w:val="22"/>
          <w:szCs w:val="22"/>
        </w:rPr>
      </w:pPr>
      <w:r w:rsidRPr="00EE521C">
        <w:rPr>
          <w:sz w:val="22"/>
          <w:szCs w:val="22"/>
        </w:rPr>
        <w:lastRenderedPageBreak/>
        <w:t xml:space="preserve">Окончательный съем припуска (рис. </w:t>
      </w:r>
      <w:r w:rsidR="00EE521C" w:rsidRPr="00EE521C">
        <w:rPr>
          <w:sz w:val="22"/>
          <w:szCs w:val="22"/>
        </w:rPr>
        <w:t>2</w:t>
      </w:r>
      <w:r w:rsidRPr="00EE521C">
        <w:rPr>
          <w:sz w:val="22"/>
          <w:szCs w:val="22"/>
        </w:rPr>
        <w:t>, г) выполняют в несколько проходов. Вначале аккуратно снимают гребешки плавным перемещением резца вдоль оси обрабатываемой детали и возвратно-поступательным перемещением поперечных салазок суппорта. Затем к невращающейся заготовке прикладывают шаблон с профилем готовой детали, измеряют наибольший и наименьший диаметры фасонной поверхности и определяют места, с которых необходимо снять припуск. Для облегчения условий труда и повышения его производительности опытные рабочие используют автоматическую продольную подачу, перемещая вручную только поперечный суппорт.</w:t>
      </w:r>
    </w:p>
    <w:p w:rsidR="00EE521C" w:rsidRPr="00895F48" w:rsidRDefault="00A46DCC" w:rsidP="00A46DCC">
      <w:pPr>
        <w:pStyle w:val="a4"/>
        <w:spacing w:before="0" w:beforeAutospacing="0" w:after="0" w:afterAutospacing="0"/>
        <w:jc w:val="both"/>
        <w:rPr>
          <w:sz w:val="22"/>
          <w:szCs w:val="22"/>
        </w:rPr>
      </w:pPr>
      <w:r w:rsidRPr="00EE521C">
        <w:rPr>
          <w:sz w:val="22"/>
          <w:szCs w:val="22"/>
        </w:rPr>
        <w:t>Для повышения производительности и точности обработки фасонных поверхностей проходны</w:t>
      </w:r>
      <w:r w:rsidR="00EA5661">
        <w:rPr>
          <w:sz w:val="22"/>
          <w:szCs w:val="22"/>
        </w:rPr>
        <w:t>м резцом применяют копир (рис. 3</w:t>
      </w:r>
      <w:r w:rsidRPr="00EE521C">
        <w:rPr>
          <w:sz w:val="22"/>
          <w:szCs w:val="22"/>
        </w:rPr>
        <w:t xml:space="preserve">.). Фасонную поверхность </w:t>
      </w:r>
      <w:r w:rsidR="00EA5661">
        <w:rPr>
          <w:sz w:val="22"/>
          <w:szCs w:val="22"/>
        </w:rPr>
        <w:t>рукоятки 2 обрабатывают резцом 1</w:t>
      </w:r>
      <w:r w:rsidRPr="00EE521C">
        <w:rPr>
          <w:sz w:val="22"/>
          <w:szCs w:val="22"/>
        </w:rPr>
        <w:t>, поперечное перемещение которого осуществляется по копиру 5 пальцем 4 в соответствии с его профилем. Вместе с пальцем 4 в поперечном направлении перемещается тяга 3 и связанный с ней суппорт с резцовой головкой. При этом винт поперечного движения подачи выводится из зацепления с гайкой поперечного суппорта, а движение продольной подачи может осуществляться автоматически.</w:t>
      </w:r>
    </w:p>
    <w:p w:rsidR="00EE521C" w:rsidRDefault="00A46DCC" w:rsidP="00DA1DD9">
      <w:pPr>
        <w:pStyle w:val="a4"/>
        <w:spacing w:before="0" w:beforeAutospacing="0" w:after="0" w:afterAutospacing="0"/>
        <w:jc w:val="center"/>
        <w:rPr>
          <w:sz w:val="22"/>
          <w:szCs w:val="22"/>
        </w:rPr>
      </w:pPr>
      <w:r w:rsidRPr="00EE521C">
        <w:rPr>
          <w:noProof/>
          <w:sz w:val="22"/>
          <w:szCs w:val="22"/>
        </w:rPr>
        <w:drawing>
          <wp:inline distT="0" distB="0" distL="0" distR="0">
            <wp:extent cx="2788293" cy="1812964"/>
            <wp:effectExtent l="19050" t="0" r="0" b="0"/>
            <wp:docPr id="97" name="Рисунок 3" descr="https://www.autowelding.ru/img2/fas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utowelding.ru/img2/fas41.jpg"/>
                    <pic:cNvPicPr>
                      <a:picLocks noChangeAspect="1" noChangeArrowheads="1"/>
                    </pic:cNvPicPr>
                  </pic:nvPicPr>
                  <pic:blipFill>
                    <a:blip r:embed="rId101" cstate="print"/>
                    <a:srcRect l="51400" b="8671"/>
                    <a:stretch>
                      <a:fillRect/>
                    </a:stretch>
                  </pic:blipFill>
                  <pic:spPr bwMode="auto">
                    <a:xfrm>
                      <a:off x="0" y="0"/>
                      <a:ext cx="2797500" cy="1818951"/>
                    </a:xfrm>
                    <a:prstGeom prst="rect">
                      <a:avLst/>
                    </a:prstGeom>
                    <a:noFill/>
                    <a:ln w="9525">
                      <a:noFill/>
                      <a:miter lim="800000"/>
                      <a:headEnd/>
                      <a:tailEnd/>
                    </a:ln>
                  </pic:spPr>
                </pic:pic>
              </a:graphicData>
            </a:graphic>
          </wp:inline>
        </w:drawing>
      </w:r>
    </w:p>
    <w:p w:rsidR="00EE521C" w:rsidRPr="00EE521C" w:rsidRDefault="00EE521C" w:rsidP="00EE521C">
      <w:pPr>
        <w:pStyle w:val="a4"/>
        <w:spacing w:before="0" w:beforeAutospacing="0" w:after="0" w:afterAutospacing="0"/>
        <w:jc w:val="both"/>
        <w:rPr>
          <w:i/>
          <w:sz w:val="22"/>
          <w:szCs w:val="22"/>
        </w:rPr>
      </w:pPr>
      <w:r w:rsidRPr="00EE521C">
        <w:rPr>
          <w:sz w:val="22"/>
          <w:szCs w:val="22"/>
        </w:rPr>
        <w:t>Рис. 3.</w:t>
      </w:r>
      <w:r>
        <w:rPr>
          <w:i/>
          <w:sz w:val="22"/>
          <w:szCs w:val="22"/>
        </w:rPr>
        <w:t xml:space="preserve"> </w:t>
      </w:r>
      <w:r>
        <w:rPr>
          <w:sz w:val="22"/>
          <w:szCs w:val="22"/>
        </w:rPr>
        <w:t>О</w:t>
      </w:r>
      <w:r w:rsidRPr="00EE521C">
        <w:rPr>
          <w:sz w:val="22"/>
          <w:szCs w:val="22"/>
        </w:rPr>
        <w:t>бработки фасонных поверхностей</w:t>
      </w:r>
      <w:r>
        <w:rPr>
          <w:sz w:val="22"/>
          <w:szCs w:val="22"/>
        </w:rPr>
        <w:t xml:space="preserve"> по копиру: 1 – резец; 2 – рукоятка; 3 – тяга; 4 – палец; 5 – копир.</w:t>
      </w:r>
    </w:p>
    <w:p w:rsidR="00EE521C" w:rsidRPr="00EE521C" w:rsidRDefault="00EE521C" w:rsidP="00A46DCC">
      <w:pPr>
        <w:pStyle w:val="a4"/>
        <w:spacing w:before="0" w:beforeAutospacing="0" w:after="0" w:afterAutospacing="0"/>
        <w:jc w:val="both"/>
        <w:rPr>
          <w:i/>
          <w:sz w:val="22"/>
          <w:szCs w:val="22"/>
        </w:rPr>
      </w:pPr>
      <w:r w:rsidRPr="00EE521C">
        <w:rPr>
          <w:i/>
          <w:sz w:val="22"/>
          <w:szCs w:val="22"/>
        </w:rPr>
        <w:t>Обработка фасонными резцами.</w:t>
      </w:r>
    </w:p>
    <w:p w:rsidR="00A46DCC" w:rsidRPr="00EE521C" w:rsidRDefault="00A46DCC" w:rsidP="00A46DCC">
      <w:pPr>
        <w:pStyle w:val="a4"/>
        <w:spacing w:before="0" w:beforeAutospacing="0" w:after="0" w:afterAutospacing="0"/>
        <w:jc w:val="both"/>
        <w:rPr>
          <w:sz w:val="22"/>
          <w:szCs w:val="22"/>
        </w:rPr>
      </w:pPr>
      <w:r w:rsidRPr="00EE521C">
        <w:rPr>
          <w:sz w:val="22"/>
          <w:szCs w:val="22"/>
        </w:rPr>
        <w:t>Для обработки галтелей, резьбы и других фасонных поверхностей применяют фасонные резцы. Профиль режущей кромки фасонных резцов полностью совпадает с профилем обрабатываемой поверхности, поэтому передняя поверхность резца устанавливается точно на линии центров станка. Фасонные резцы затачивают по передней поверхности. Это необходимо учитывать при повторной установке резцов. В горизонтальной плоскости резец должен быть установлен перпендикулярно к линии центров станка; правильность установки проверяют угольником, который одной стороной прикладывают к цилиндрической поверхности детали, а другой — к боковой поверхности резца, при этом между угольником и резцом должен быть равномерный просвет. Применение призматических и круглых фасонных резцов позволяет обрабатывать фасонные поверхности сложного профиля.</w:t>
      </w:r>
    </w:p>
    <w:p w:rsidR="00A46DCC" w:rsidRPr="00EE521C" w:rsidRDefault="00A46DCC" w:rsidP="00A46DCC">
      <w:pPr>
        <w:pStyle w:val="a4"/>
        <w:spacing w:before="0" w:beforeAutospacing="0" w:after="0" w:afterAutospacing="0"/>
        <w:jc w:val="both"/>
        <w:rPr>
          <w:sz w:val="22"/>
          <w:szCs w:val="22"/>
        </w:rPr>
      </w:pPr>
      <w:r w:rsidRPr="00EE521C">
        <w:rPr>
          <w:sz w:val="22"/>
          <w:szCs w:val="22"/>
        </w:rPr>
        <w:t>Призматические радиальные фасонные резцы устанавливают на поперечном суппорте или в револьверной головке с горизонтальной осью вращения. Они предназначены для работы с поперечным движением подачи. Режущую кромку резца необходимо устанавливать по центру обрабатываемой детали. Задние углы α создают соответствующей установкой резца в державке, что является преимуществом этой конструкции.</w:t>
      </w:r>
    </w:p>
    <w:p w:rsidR="00A46DCC" w:rsidRPr="00EE521C" w:rsidRDefault="00A46DCC" w:rsidP="00A46DCC">
      <w:pPr>
        <w:pStyle w:val="a4"/>
        <w:spacing w:before="0" w:beforeAutospacing="0" w:after="0" w:afterAutospacing="0"/>
        <w:jc w:val="both"/>
        <w:rPr>
          <w:sz w:val="22"/>
          <w:szCs w:val="22"/>
        </w:rPr>
      </w:pPr>
      <w:r w:rsidRPr="00EE521C">
        <w:rPr>
          <w:sz w:val="22"/>
          <w:szCs w:val="22"/>
        </w:rPr>
        <w:t>Фасонные круглые резцы с винтовыми образующими режущих кромок обеспечивают получение меньшей шероховатости обрабатываемой поверхности по сравнению с круглыми резцами с кольцевыми образующими. Резцы с винтовыми образующими — это высокопроизводительный инструмент, который применяется на станках с револьверными головками.</w:t>
      </w:r>
    </w:p>
    <w:p w:rsidR="00A46DCC" w:rsidRPr="00EE521C" w:rsidRDefault="00A46DCC" w:rsidP="00A46DCC">
      <w:pPr>
        <w:pStyle w:val="a4"/>
        <w:spacing w:before="0" w:beforeAutospacing="0" w:after="0" w:afterAutospacing="0"/>
        <w:jc w:val="both"/>
        <w:rPr>
          <w:sz w:val="22"/>
          <w:szCs w:val="22"/>
        </w:rPr>
      </w:pPr>
      <w:r w:rsidRPr="00EE521C">
        <w:rPr>
          <w:sz w:val="22"/>
          <w:szCs w:val="22"/>
        </w:rPr>
        <w:t>Подача фасонного резца должна быть равномерной и не превышать 0,05 мм/</w:t>
      </w:r>
      <w:proofErr w:type="gramStart"/>
      <w:r w:rsidRPr="00EE521C">
        <w:rPr>
          <w:sz w:val="22"/>
          <w:szCs w:val="22"/>
        </w:rPr>
        <w:t>об</w:t>
      </w:r>
      <w:proofErr w:type="gramEnd"/>
      <w:r w:rsidRPr="00EE521C">
        <w:rPr>
          <w:sz w:val="22"/>
          <w:szCs w:val="22"/>
        </w:rPr>
        <w:t xml:space="preserve"> </w:t>
      </w:r>
      <w:proofErr w:type="gramStart"/>
      <w:r w:rsidRPr="00EE521C">
        <w:rPr>
          <w:sz w:val="22"/>
          <w:szCs w:val="22"/>
        </w:rPr>
        <w:t>при</w:t>
      </w:r>
      <w:proofErr w:type="gramEnd"/>
      <w:r w:rsidRPr="00EE521C">
        <w:rPr>
          <w:sz w:val="22"/>
          <w:szCs w:val="22"/>
        </w:rPr>
        <w:t xml:space="preserve"> ширине резца 10... 20 мм и 0,03 мм/об при ширине резца более 20 мм. Подача зависит от жесткости детали.</w:t>
      </w:r>
    </w:p>
    <w:p w:rsidR="00EE521C" w:rsidRPr="00EE521C" w:rsidRDefault="00EE521C" w:rsidP="00A46DCC">
      <w:pPr>
        <w:pStyle w:val="a4"/>
        <w:spacing w:before="0" w:beforeAutospacing="0" w:after="0" w:afterAutospacing="0"/>
        <w:jc w:val="both"/>
        <w:rPr>
          <w:i/>
          <w:sz w:val="22"/>
          <w:szCs w:val="22"/>
        </w:rPr>
      </w:pPr>
      <w:r w:rsidRPr="00EE521C">
        <w:rPr>
          <w:i/>
          <w:sz w:val="22"/>
          <w:szCs w:val="22"/>
        </w:rPr>
        <w:t>Контроль фасонных поверхностей.</w:t>
      </w:r>
    </w:p>
    <w:p w:rsidR="00A46DCC" w:rsidRPr="00EA5661" w:rsidRDefault="00EA5661" w:rsidP="00A46DCC">
      <w:pPr>
        <w:widowControl w:val="0"/>
        <w:autoSpaceDE w:val="0"/>
        <w:autoSpaceDN w:val="0"/>
        <w:adjustRightInd w:val="0"/>
        <w:spacing w:after="0" w:line="240" w:lineRule="auto"/>
        <w:jc w:val="both"/>
        <w:rPr>
          <w:rFonts w:ascii="Times New Roman" w:hAnsi="Times New Roman" w:cs="Times New Roman"/>
          <w:b/>
        </w:rPr>
      </w:pPr>
      <w:r w:rsidRPr="00EA5661">
        <w:rPr>
          <w:rFonts w:ascii="Times New Roman" w:hAnsi="Times New Roman" w:cs="Times New Roman"/>
          <w:shd w:val="clear" w:color="auto" w:fill="FFFFFF"/>
        </w:rPr>
        <w:t>Основным способом контроля фасонных поверхностей деталей является шаблон, с которым сверяют профиль полученной в результате обработки детали. Если размеры детали имеют отклонения от чертежа, причинами могли стать такие факторы как погрешности при обработке, неточности режущих параметров резца, ошибки в его установке. Возможно также, что отклонения произошли из-за деформаций изделия в процессе обработки – в таком случае следует уменьшить подачу режущего инструмента.</w:t>
      </w:r>
    </w:p>
    <w:p w:rsidR="00A46DCC" w:rsidRPr="000D3BFD" w:rsidRDefault="00A46DCC" w:rsidP="00A46DCC">
      <w:pPr>
        <w:widowControl w:val="0"/>
        <w:autoSpaceDE w:val="0"/>
        <w:autoSpaceDN w:val="0"/>
        <w:adjustRightInd w:val="0"/>
        <w:spacing w:after="0" w:line="240" w:lineRule="auto"/>
        <w:jc w:val="both"/>
        <w:rPr>
          <w:rFonts w:ascii="Times New Roman" w:hAnsi="Times New Roman" w:cs="Times New Roman"/>
          <w:b/>
          <w:color w:val="000000"/>
        </w:rPr>
      </w:pPr>
      <w:r w:rsidRPr="000D3BFD">
        <w:rPr>
          <w:rFonts w:ascii="Times New Roman" w:hAnsi="Times New Roman" w:cs="Times New Roman"/>
          <w:b/>
          <w:color w:val="000000"/>
        </w:rPr>
        <w:t>Требования техники безопасности</w:t>
      </w:r>
    </w:p>
    <w:p w:rsidR="00A46DCC" w:rsidRPr="006948D5" w:rsidRDefault="00A46DCC" w:rsidP="00A46DCC">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Для безопасной работы на токарных станках обязательно выполнение следующих</w:t>
      </w:r>
      <w:r>
        <w:rPr>
          <w:rFonts w:ascii="Times New Roman" w:hAnsi="Times New Roman" w:cs="Times New Roman"/>
          <w:color w:val="000000"/>
        </w:rPr>
        <w:t xml:space="preserve"> </w:t>
      </w:r>
      <w:r w:rsidRPr="006948D5">
        <w:rPr>
          <w:rFonts w:ascii="Times New Roman" w:hAnsi="Times New Roman" w:cs="Times New Roman"/>
          <w:color w:val="000000"/>
        </w:rPr>
        <w:t>требований.</w:t>
      </w:r>
    </w:p>
    <w:p w:rsidR="00A46DCC" w:rsidRPr="006948D5" w:rsidRDefault="00A46DCC" w:rsidP="00A46DCC">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1. Работать на токарном станке необходимо в спецодежде, в которую входят:</w:t>
      </w:r>
    </w:p>
    <w:p w:rsidR="00A46DCC" w:rsidRPr="006948D5" w:rsidRDefault="00A46DCC" w:rsidP="00A46DCC">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халат, хорошо подогнанный и застегнутый при работе;</w:t>
      </w:r>
    </w:p>
    <w:p w:rsidR="00A46DCC" w:rsidRPr="006948D5" w:rsidRDefault="00A46DCC" w:rsidP="00A46DCC">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плотная закрытая обувь для предохранения ног от поражения стружкой;</w:t>
      </w:r>
    </w:p>
    <w:p w:rsidR="00A46DCC" w:rsidRPr="006948D5" w:rsidRDefault="00A46DCC" w:rsidP="00A46DCC">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головной убор для предохранения волос от попадания во вращающиеся части станка.</w:t>
      </w:r>
    </w:p>
    <w:p w:rsidR="00A46DCC" w:rsidRPr="006948D5" w:rsidRDefault="00A46DCC" w:rsidP="00A46DCC">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2. Для предохранения глаз от попадания стружки необходимо работать в защитных</w:t>
      </w:r>
      <w:r>
        <w:rPr>
          <w:rFonts w:ascii="Times New Roman" w:hAnsi="Times New Roman" w:cs="Times New Roman"/>
          <w:color w:val="000000"/>
        </w:rPr>
        <w:t xml:space="preserve"> </w:t>
      </w:r>
      <w:r w:rsidRPr="006948D5">
        <w:rPr>
          <w:rFonts w:ascii="Times New Roman" w:hAnsi="Times New Roman" w:cs="Times New Roman"/>
          <w:color w:val="000000"/>
        </w:rPr>
        <w:t>очках или пользоваться защитными экранами.</w:t>
      </w:r>
    </w:p>
    <w:p w:rsidR="00A46DCC" w:rsidRPr="006948D5" w:rsidRDefault="00A46DCC" w:rsidP="00A46DCC">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3. При работе на токарном станке запрещается:</w:t>
      </w:r>
    </w:p>
    <w:p w:rsidR="00A46DCC" w:rsidRPr="006948D5" w:rsidRDefault="00A46DCC" w:rsidP="00A46DCC">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касаться руками вращающихся частей станка;</w:t>
      </w:r>
    </w:p>
    <w:p w:rsidR="00A46DCC" w:rsidRDefault="00A46DCC" w:rsidP="00A46DCC">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после выключения станка тормозить вращение детали рукой;</w:t>
      </w:r>
    </w:p>
    <w:p w:rsidR="00A46DCC" w:rsidRPr="006948D5" w:rsidRDefault="00A46DCC" w:rsidP="00A46DCC">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lastRenderedPageBreak/>
        <w:t>- производить обработку поверхности заготовки или снятие фасок с помощью напильника;</w:t>
      </w:r>
    </w:p>
    <w:p w:rsidR="00A46DCC" w:rsidRPr="006948D5" w:rsidRDefault="00A46DCC" w:rsidP="00A46DCC">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после зажима заготовки оставлять ключ в патроне;</w:t>
      </w:r>
    </w:p>
    <w:p w:rsidR="00A46DCC" w:rsidRPr="006948D5" w:rsidRDefault="00A46DCC" w:rsidP="00A46DCC">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измерять размеры делали при ее вращении.</w:t>
      </w:r>
    </w:p>
    <w:p w:rsidR="00A46DCC" w:rsidRPr="006948D5" w:rsidRDefault="00A46DCC" w:rsidP="00A46DCC">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4. Для исключения поражения 'электрическим током станок должен быть надежно заземлен.</w:t>
      </w:r>
    </w:p>
    <w:p w:rsidR="00A46DCC" w:rsidRPr="006948D5" w:rsidRDefault="00A46DCC" w:rsidP="00A46DCC">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5. Шкаф с электрооборудованием станка должен иметь знак электрисеской опасности.</w:t>
      </w:r>
    </w:p>
    <w:p w:rsidR="00A46DCC" w:rsidRPr="00DA1DD9" w:rsidRDefault="00A46DCC" w:rsidP="00DA1DD9">
      <w:pPr>
        <w:widowControl w:val="0"/>
        <w:autoSpaceDE w:val="0"/>
        <w:autoSpaceDN w:val="0"/>
        <w:adjustRightInd w:val="0"/>
        <w:spacing w:after="0" w:line="240" w:lineRule="auto"/>
        <w:jc w:val="both"/>
        <w:rPr>
          <w:rFonts w:ascii="Times New Roman" w:hAnsi="Times New Roman" w:cs="Times New Roman"/>
        </w:rPr>
      </w:pPr>
      <w:r w:rsidRPr="006948D5">
        <w:rPr>
          <w:rFonts w:ascii="Times New Roman" w:hAnsi="Times New Roman" w:cs="Times New Roman"/>
          <w:color w:val="000000"/>
        </w:rPr>
        <w:t>Токарю запрещается производить работы в шкафу с электрооборудованием.</w:t>
      </w:r>
    </w:p>
    <w:p w:rsidR="00A46DCC" w:rsidRPr="006D5EC6" w:rsidRDefault="00A46DCC" w:rsidP="00A46DCC">
      <w:pPr>
        <w:shd w:val="clear" w:color="auto" w:fill="FFFFFF"/>
        <w:spacing w:after="0" w:line="240" w:lineRule="auto"/>
        <w:rPr>
          <w:rFonts w:ascii="yandex-sans" w:eastAsia="Times New Roman" w:hAnsi="yandex-sans" w:cs="Times New Roman"/>
          <w:b/>
          <w:color w:val="000000"/>
          <w:sz w:val="23"/>
          <w:szCs w:val="23"/>
          <w:lang w:eastAsia="ru-RU"/>
        </w:rPr>
      </w:pPr>
      <w:r w:rsidRPr="006D5EC6">
        <w:rPr>
          <w:rFonts w:ascii="yandex-sans" w:eastAsia="Times New Roman" w:hAnsi="yandex-sans" w:cs="Times New Roman"/>
          <w:b/>
          <w:color w:val="000000"/>
          <w:sz w:val="23"/>
          <w:szCs w:val="23"/>
          <w:lang w:eastAsia="ru-RU"/>
        </w:rPr>
        <w:t>Порядок выполнения работы.</w:t>
      </w:r>
    </w:p>
    <w:p w:rsidR="00A46DCC" w:rsidRPr="00D07E76" w:rsidRDefault="00A46DCC" w:rsidP="00A46DCC">
      <w:pPr>
        <w:shd w:val="clear" w:color="auto" w:fill="FFFFFF"/>
        <w:spacing w:after="0" w:line="240" w:lineRule="auto"/>
        <w:rPr>
          <w:rFonts w:ascii="yandex-sans" w:eastAsia="Times New Roman" w:hAnsi="yandex-sans" w:cs="Times New Roman"/>
          <w:color w:val="000000"/>
          <w:sz w:val="23"/>
          <w:szCs w:val="23"/>
          <w:lang w:eastAsia="ru-RU"/>
        </w:rPr>
      </w:pPr>
      <w:r w:rsidRPr="00D07E76">
        <w:rPr>
          <w:rFonts w:ascii="yandex-sans" w:eastAsia="Times New Roman" w:hAnsi="yandex-sans" w:cs="Times New Roman"/>
          <w:color w:val="000000"/>
          <w:sz w:val="23"/>
          <w:szCs w:val="23"/>
          <w:lang w:eastAsia="ru-RU"/>
        </w:rPr>
        <w:t>1. Инструктаж по технике безопасности.</w:t>
      </w:r>
    </w:p>
    <w:p w:rsidR="00A46DCC" w:rsidRDefault="00A46DCC" w:rsidP="00A46DCC">
      <w:pPr>
        <w:shd w:val="clear" w:color="auto" w:fill="FFFFFF"/>
        <w:spacing w:after="0" w:line="240" w:lineRule="auto"/>
        <w:rPr>
          <w:rFonts w:ascii="Times New Roman" w:eastAsia="Times New Roman" w:hAnsi="Times New Roman" w:cs="Times New Roman"/>
          <w:b/>
          <w:bCs/>
          <w:color w:val="000000"/>
          <w:shd w:val="clear" w:color="auto" w:fill="FFFFFF"/>
          <w:lang w:eastAsia="ru-RU"/>
        </w:rPr>
      </w:pPr>
      <w:r>
        <w:rPr>
          <w:rFonts w:ascii="Times New Roman" w:hAnsi="Times New Roman" w:cs="Times New Roman"/>
          <w:color w:val="000000"/>
        </w:rPr>
        <w:t>2. И</w:t>
      </w:r>
      <w:r w:rsidRPr="000E0C16">
        <w:rPr>
          <w:rFonts w:ascii="Times New Roman" w:hAnsi="Times New Roman" w:cs="Times New Roman"/>
          <w:color w:val="000000"/>
        </w:rPr>
        <w:t>зучить теоретическую часть </w:t>
      </w:r>
      <w:r w:rsidRPr="000E0C16">
        <w:rPr>
          <w:rFonts w:ascii="Times New Roman" w:hAnsi="Times New Roman" w:cs="Times New Roman"/>
          <w:color w:val="000000"/>
        </w:rPr>
        <w:br/>
      </w:r>
      <w:r>
        <w:rPr>
          <w:rFonts w:ascii="Times New Roman" w:hAnsi="Times New Roman" w:cs="Times New Roman"/>
          <w:color w:val="000000"/>
        </w:rPr>
        <w:t>3. В</w:t>
      </w:r>
      <w:r w:rsidRPr="000E0C16">
        <w:rPr>
          <w:rFonts w:ascii="Times New Roman" w:hAnsi="Times New Roman" w:cs="Times New Roman"/>
          <w:color w:val="000000"/>
        </w:rPr>
        <w:t>ып</w:t>
      </w:r>
      <w:r w:rsidR="004876C4">
        <w:rPr>
          <w:rFonts w:ascii="Times New Roman" w:hAnsi="Times New Roman" w:cs="Times New Roman"/>
          <w:color w:val="000000"/>
        </w:rPr>
        <w:t>олнить графическую часть работы</w:t>
      </w:r>
      <w:r w:rsidRPr="000E0C16">
        <w:rPr>
          <w:rFonts w:ascii="Times New Roman" w:hAnsi="Times New Roman" w:cs="Times New Roman"/>
          <w:color w:val="000000"/>
        </w:rPr>
        <w:t>: эскиз (операции, эскизы или рисунки, иллюстрирующие отдельные приемы)</w:t>
      </w:r>
      <w:r>
        <w:rPr>
          <w:rFonts w:ascii="Times New Roman" w:hAnsi="Times New Roman" w:cs="Times New Roman"/>
          <w:color w:val="000000"/>
        </w:rPr>
        <w:t>.</w:t>
      </w:r>
      <w:r w:rsidRPr="000E0C16">
        <w:rPr>
          <w:rFonts w:ascii="Times New Roman" w:hAnsi="Times New Roman" w:cs="Times New Roman"/>
          <w:color w:val="000000"/>
        </w:rPr>
        <w:br/>
      </w:r>
      <w:r>
        <w:rPr>
          <w:rFonts w:ascii="Times New Roman" w:hAnsi="Times New Roman" w:cs="Times New Roman"/>
          <w:color w:val="000000"/>
        </w:rPr>
        <w:t>4. П</w:t>
      </w:r>
      <w:r w:rsidRPr="000E0C16">
        <w:rPr>
          <w:rFonts w:ascii="Times New Roman" w:hAnsi="Times New Roman" w:cs="Times New Roman"/>
          <w:color w:val="000000"/>
        </w:rPr>
        <w:t>роизвести обработку и контроль данной детали </w:t>
      </w:r>
    </w:p>
    <w:p w:rsidR="00A46DCC" w:rsidRPr="000D3BFD" w:rsidRDefault="00A46DCC" w:rsidP="00A46DCC">
      <w:pPr>
        <w:shd w:val="clear" w:color="auto" w:fill="FFFFFF"/>
        <w:spacing w:after="0" w:line="240" w:lineRule="auto"/>
        <w:rPr>
          <w:rFonts w:ascii="Times New Roman" w:eastAsia="Times New Roman" w:hAnsi="Times New Roman" w:cs="Times New Roman"/>
          <w:b/>
          <w:bCs/>
          <w:color w:val="000000"/>
          <w:shd w:val="clear" w:color="auto" w:fill="FFFFFF"/>
          <w:lang w:eastAsia="ru-RU"/>
        </w:rPr>
      </w:pPr>
      <w:r w:rsidRPr="003D477F">
        <w:rPr>
          <w:rFonts w:ascii="Times New Roman" w:eastAsia="Times New Roman" w:hAnsi="Times New Roman" w:cs="Times New Roman"/>
          <w:b/>
          <w:bCs/>
          <w:color w:val="000000"/>
          <w:shd w:val="clear" w:color="auto" w:fill="FFFFFF"/>
          <w:lang w:eastAsia="ru-RU"/>
        </w:rPr>
        <w:t>Содержание отчёта</w:t>
      </w:r>
      <w:r>
        <w:rPr>
          <w:rFonts w:ascii="Times New Roman" w:eastAsia="Times New Roman" w:hAnsi="Times New Roman" w:cs="Times New Roman"/>
          <w:b/>
          <w:bCs/>
          <w:color w:val="000000"/>
          <w:shd w:val="clear" w:color="auto" w:fill="FFFFFF"/>
          <w:lang w:eastAsia="ru-RU"/>
        </w:rPr>
        <w:t>:</w:t>
      </w:r>
    </w:p>
    <w:p w:rsidR="00A46DCC" w:rsidRPr="00D07E76" w:rsidRDefault="00A46DCC" w:rsidP="00A46DCC">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Наименование работы.</w:t>
      </w:r>
    </w:p>
    <w:p w:rsidR="00A46DCC" w:rsidRDefault="00A46DCC" w:rsidP="00A46DCC">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Цель выполняемой работы.</w:t>
      </w:r>
    </w:p>
    <w:p w:rsidR="00A46DCC" w:rsidRPr="00D07E76" w:rsidRDefault="00A46DCC" w:rsidP="00A46DCC">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Перечень</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применяемой</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техоснастки,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режущего</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измерительного</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инструмента.</w:t>
      </w:r>
    </w:p>
    <w:p w:rsidR="00A46DCC" w:rsidRPr="00D07E76" w:rsidRDefault="00A46DCC" w:rsidP="00A46DCC">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Эскиз</w:t>
      </w:r>
      <w:r>
        <w:rPr>
          <w:rFonts w:ascii="yandex-sans" w:eastAsia="Times New Roman" w:hAnsi="yandex-sans" w:cs="Times New Roman"/>
          <w:color w:val="000000"/>
          <w:sz w:val="23"/>
          <w:szCs w:val="23"/>
          <w:lang w:eastAsia="ru-RU"/>
        </w:rPr>
        <w:t>ы</w:t>
      </w:r>
      <w:r w:rsidRPr="00D07E76">
        <w:rPr>
          <w:rFonts w:ascii="yandex-sans" w:eastAsia="Times New Roman" w:hAnsi="yandex-sans" w:cs="Times New Roman"/>
          <w:color w:val="000000"/>
          <w:sz w:val="23"/>
          <w:szCs w:val="23"/>
          <w:lang w:eastAsia="ru-RU"/>
        </w:rPr>
        <w:t xml:space="preserve"> обрабатываемой детали (с указанием всех размеров и шероховатости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поверхностей).</w:t>
      </w:r>
    </w:p>
    <w:p w:rsidR="00A46DCC" w:rsidRPr="00D07E76" w:rsidRDefault="00A46DCC" w:rsidP="00A46DCC">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Описание работ по настройке станка.</w:t>
      </w:r>
    </w:p>
    <w:p w:rsidR="00A46DCC" w:rsidRPr="00D07E76" w:rsidRDefault="00A46DCC" w:rsidP="00A46DCC">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Методы контроля детали.</w:t>
      </w:r>
    </w:p>
    <w:p w:rsidR="00A46DCC" w:rsidRPr="0048614E" w:rsidRDefault="00A46DCC" w:rsidP="00A46DCC">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Выводы.</w:t>
      </w:r>
    </w:p>
    <w:p w:rsidR="00A46DCC" w:rsidRDefault="00A46DCC" w:rsidP="00A46DCC">
      <w:pPr>
        <w:pStyle w:val="a4"/>
        <w:spacing w:before="0" w:beforeAutospacing="0" w:after="0" w:afterAutospacing="0"/>
        <w:ind w:right="50"/>
        <w:jc w:val="both"/>
        <w:rPr>
          <w:b/>
          <w:bCs/>
          <w:iCs/>
          <w:color w:val="000000"/>
        </w:rPr>
      </w:pPr>
      <w:r w:rsidRPr="003D477F">
        <w:rPr>
          <w:b/>
          <w:bCs/>
          <w:color w:val="000000"/>
          <w:sz w:val="22"/>
          <w:szCs w:val="22"/>
        </w:rPr>
        <w:t>Контрольные вопросы.</w:t>
      </w:r>
    </w:p>
    <w:tbl>
      <w:tblPr>
        <w:tblW w:w="15615" w:type="dxa"/>
        <w:tblCellMar>
          <w:left w:w="0" w:type="dxa"/>
          <w:right w:w="0" w:type="dxa"/>
        </w:tblCellMar>
        <w:tblLook w:val="04A0"/>
      </w:tblPr>
      <w:tblGrid>
        <w:gridCol w:w="15615"/>
      </w:tblGrid>
      <w:tr w:rsidR="004876C4" w:rsidRPr="004876C4" w:rsidTr="004876C4">
        <w:tc>
          <w:tcPr>
            <w:tcW w:w="0" w:type="auto"/>
            <w:vAlign w:val="center"/>
            <w:hideMark/>
          </w:tcPr>
          <w:p w:rsidR="004876C4" w:rsidRPr="004876C4" w:rsidRDefault="004876C4" w:rsidP="004876C4">
            <w:pPr>
              <w:spacing w:after="0" w:line="240" w:lineRule="auto"/>
              <w:rPr>
                <w:rFonts w:ascii="Times New Roman" w:eastAsia="Times New Roman" w:hAnsi="Times New Roman" w:cs="Times New Roman"/>
                <w:sz w:val="24"/>
                <w:szCs w:val="24"/>
                <w:lang w:eastAsia="ru-RU"/>
              </w:rPr>
            </w:pPr>
          </w:p>
        </w:tc>
      </w:tr>
    </w:tbl>
    <w:p w:rsidR="004876C4" w:rsidRPr="004876C4" w:rsidRDefault="004876C4" w:rsidP="004876C4">
      <w:pPr>
        <w:spacing w:after="0" w:line="240" w:lineRule="auto"/>
        <w:rPr>
          <w:rFonts w:ascii="Times New Roman" w:eastAsia="Times New Roman" w:hAnsi="Times New Roman" w:cs="Times New Roman"/>
          <w:sz w:val="24"/>
          <w:szCs w:val="24"/>
          <w:lang w:eastAsia="ru-RU"/>
        </w:rPr>
      </w:pPr>
      <w:r w:rsidRPr="004876C4">
        <w:rPr>
          <w:rFonts w:ascii="Times New Roman" w:eastAsia="Times New Roman" w:hAnsi="Times New Roman" w:cs="Times New Roman"/>
          <w:sz w:val="24"/>
          <w:szCs w:val="24"/>
          <w:lang w:eastAsia="ru-RU"/>
        </w:rPr>
        <w:t xml:space="preserve">1. </w:t>
      </w:r>
      <w:r>
        <w:rPr>
          <w:rFonts w:ascii="Times New Roman" w:eastAsia="Times New Roman" w:hAnsi="Times New Roman" w:cs="Times New Roman"/>
          <w:sz w:val="24"/>
          <w:szCs w:val="24"/>
          <w:lang w:eastAsia="ru-RU"/>
        </w:rPr>
        <w:t>Какие  конструкции фасонных резцов?</w:t>
      </w:r>
    </w:p>
    <w:p w:rsidR="00A46DCC" w:rsidRDefault="004876C4" w:rsidP="00A46DC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К</w:t>
      </w:r>
      <w:r w:rsidRPr="004876C4">
        <w:rPr>
          <w:rFonts w:ascii="Times New Roman" w:eastAsia="Times New Roman" w:hAnsi="Times New Roman" w:cs="Times New Roman"/>
          <w:sz w:val="24"/>
          <w:szCs w:val="24"/>
          <w:lang w:eastAsia="ru-RU"/>
        </w:rPr>
        <w:t>ак контролируют фасонные поверхности</w:t>
      </w:r>
      <w:r>
        <w:rPr>
          <w:rFonts w:ascii="Times New Roman" w:eastAsia="Times New Roman" w:hAnsi="Times New Roman" w:cs="Times New Roman"/>
          <w:sz w:val="24"/>
          <w:szCs w:val="24"/>
          <w:lang w:eastAsia="ru-RU"/>
        </w:rPr>
        <w:t>?</w:t>
      </w:r>
    </w:p>
    <w:p w:rsidR="00BE095E" w:rsidRPr="003C2053" w:rsidRDefault="00BE095E" w:rsidP="003C2053">
      <w:pPr>
        <w:widowControl w:val="0"/>
        <w:autoSpaceDE w:val="0"/>
        <w:autoSpaceDN w:val="0"/>
        <w:adjustRightInd w:val="0"/>
        <w:spacing w:after="0" w:line="240" w:lineRule="auto"/>
        <w:rPr>
          <w:rFonts w:ascii="Times New Roman" w:hAnsi="Times New Roman" w:cs="Times New Roman"/>
        </w:rPr>
      </w:pPr>
      <w:r>
        <w:rPr>
          <w:rFonts w:ascii="Times New Roman" w:eastAsia="Times New Roman" w:hAnsi="Times New Roman" w:cs="Times New Roman"/>
          <w:sz w:val="24"/>
          <w:szCs w:val="24"/>
          <w:lang w:eastAsia="ru-RU"/>
        </w:rPr>
        <w:t xml:space="preserve">3. </w:t>
      </w:r>
      <w:r w:rsidRPr="00C4443D">
        <w:rPr>
          <w:rFonts w:ascii="Times New Roman" w:eastAsia="Times New Roman" w:hAnsi="Times New Roman" w:cs="Times New Roman"/>
          <w:color w:val="000000"/>
          <w:lang w:eastAsia="ru-RU"/>
        </w:rPr>
        <w:t xml:space="preserve">Какими способами получают наружные </w:t>
      </w:r>
      <w:r w:rsidRPr="004876C4">
        <w:rPr>
          <w:rFonts w:ascii="Times New Roman" w:eastAsia="Times New Roman" w:hAnsi="Times New Roman" w:cs="Times New Roman"/>
          <w:sz w:val="24"/>
          <w:szCs w:val="24"/>
          <w:lang w:eastAsia="ru-RU"/>
        </w:rPr>
        <w:t xml:space="preserve">фасонные </w:t>
      </w:r>
      <w:r w:rsidRPr="00C4443D">
        <w:rPr>
          <w:rFonts w:ascii="Times New Roman" w:eastAsia="Times New Roman" w:hAnsi="Times New Roman" w:cs="Times New Roman"/>
          <w:color w:val="000000"/>
          <w:lang w:eastAsia="ru-RU"/>
        </w:rPr>
        <w:t>поверхности</w:t>
      </w:r>
      <w:r>
        <w:rPr>
          <w:rFonts w:ascii="Times New Roman" w:eastAsia="Times New Roman" w:hAnsi="Times New Roman" w:cs="Times New Roman"/>
          <w:color w:val="000000"/>
          <w:lang w:eastAsia="ru-RU"/>
        </w:rPr>
        <w:t xml:space="preserve"> </w:t>
      </w:r>
      <w:r w:rsidRPr="00C4443D">
        <w:rPr>
          <w:rFonts w:ascii="Times New Roman" w:eastAsia="Times New Roman" w:hAnsi="Times New Roman" w:cs="Times New Roman"/>
          <w:color w:val="000000"/>
          <w:lang w:eastAsia="ru-RU"/>
        </w:rPr>
        <w:t>на токарно-винторезном станке?</w:t>
      </w:r>
    </w:p>
    <w:p w:rsidR="00A46DCC" w:rsidRDefault="00A46DCC" w:rsidP="00A46DCC">
      <w:pPr>
        <w:autoSpaceDE w:val="0"/>
        <w:autoSpaceDN w:val="0"/>
        <w:adjustRightInd w:val="0"/>
        <w:spacing w:after="0" w:line="240" w:lineRule="auto"/>
        <w:ind w:right="50"/>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Список литературы</w:t>
      </w:r>
    </w:p>
    <w:p w:rsidR="00A46DCC" w:rsidRDefault="004876C4" w:rsidP="004876C4">
      <w:pPr>
        <w:shd w:val="clear" w:color="auto" w:fill="FFFFFF"/>
        <w:spacing w:after="0" w:line="240" w:lineRule="auto"/>
        <w:ind w:right="-142"/>
        <w:rPr>
          <w:rFonts w:ascii="Times New Roman" w:eastAsia="Times New Roman" w:hAnsi="Times New Roman" w:cs="Times New Roman"/>
          <w:b/>
          <w:bCs/>
          <w:caps/>
          <w:color w:val="000000"/>
          <w:sz w:val="24"/>
          <w:szCs w:val="24"/>
          <w:lang w:eastAsia="ru-RU"/>
        </w:rPr>
      </w:pPr>
      <w:r w:rsidRPr="004876C4">
        <w:rPr>
          <w:rFonts w:ascii="Times New Roman" w:eastAsia="Times New Roman" w:hAnsi="Times New Roman" w:cs="Times New Roman"/>
          <w:lang w:eastAsia="ru-RU"/>
        </w:rPr>
        <w:t>1. Бергер И.И. Токарное дело Минс</w:t>
      </w:r>
      <w:r>
        <w:rPr>
          <w:rFonts w:ascii="Times New Roman" w:eastAsia="Times New Roman" w:hAnsi="Times New Roman" w:cs="Times New Roman"/>
          <w:lang w:eastAsia="ru-RU"/>
        </w:rPr>
        <w:t>к Вышэйшая школа, 1980г.- 318с.</w:t>
      </w:r>
      <w:r w:rsidRPr="004876C4">
        <w:rPr>
          <w:rFonts w:ascii="Times New Roman" w:eastAsia="Times New Roman" w:hAnsi="Times New Roman" w:cs="Times New Roman"/>
          <w:lang w:eastAsia="ru-RU"/>
        </w:rPr>
        <w:br/>
        <w:t>2. Багдасарова Т. А. Токарь – универсал М. Издательский ц</w:t>
      </w:r>
      <w:r>
        <w:rPr>
          <w:rFonts w:ascii="Times New Roman" w:eastAsia="Times New Roman" w:hAnsi="Times New Roman" w:cs="Times New Roman"/>
          <w:lang w:eastAsia="ru-RU"/>
        </w:rPr>
        <w:t>ентр «Академия», 2011г.- 286с. </w:t>
      </w:r>
      <w:r w:rsidRPr="004876C4">
        <w:rPr>
          <w:rFonts w:ascii="Times New Roman" w:eastAsia="Times New Roman" w:hAnsi="Times New Roman" w:cs="Times New Roman"/>
          <w:lang w:eastAsia="ru-RU"/>
        </w:rPr>
        <w:br/>
        <w:t xml:space="preserve">3. Слепинин В.А. Руководство для </w:t>
      </w:r>
      <w:proofErr w:type="gramStart"/>
      <w:r w:rsidRPr="004876C4">
        <w:rPr>
          <w:rFonts w:ascii="Times New Roman" w:eastAsia="Times New Roman" w:hAnsi="Times New Roman" w:cs="Times New Roman"/>
          <w:lang w:eastAsia="ru-RU"/>
        </w:rPr>
        <w:t>обучения токарей по металлу</w:t>
      </w:r>
      <w:proofErr w:type="gramEnd"/>
      <w:r w:rsidRPr="004876C4">
        <w:rPr>
          <w:rFonts w:ascii="Times New Roman" w:eastAsia="Times New Roman" w:hAnsi="Times New Roman" w:cs="Times New Roman"/>
          <w:lang w:eastAsia="ru-RU"/>
        </w:rPr>
        <w:t xml:space="preserve"> М. «Высшая школа», 1977г.- 254с.</w:t>
      </w:r>
    </w:p>
    <w:p w:rsidR="00731FC9" w:rsidRDefault="00731FC9" w:rsidP="00731FC9">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p>
    <w:p w:rsidR="00731FC9" w:rsidRDefault="00731FC9" w:rsidP="00731FC9">
      <w:pPr>
        <w:pStyle w:val="22"/>
        <w:spacing w:before="0" w:beforeAutospacing="0" w:after="0" w:afterAutospacing="0"/>
        <w:jc w:val="both"/>
        <w:rPr>
          <w:b/>
          <w:bCs/>
          <w:color w:val="000000"/>
          <w:sz w:val="22"/>
          <w:szCs w:val="22"/>
        </w:rPr>
      </w:pPr>
    </w:p>
    <w:p w:rsidR="00731FC9" w:rsidRDefault="00731FC9" w:rsidP="00731FC9">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16</w:t>
      </w:r>
    </w:p>
    <w:p w:rsidR="00731FC9" w:rsidRDefault="00731FC9" w:rsidP="00731FC9">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наладка ТВС при нарезании резьбы плашками и метчиками.</w:t>
      </w:r>
    </w:p>
    <w:p w:rsidR="003C2053" w:rsidRDefault="003C2053" w:rsidP="00731FC9">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p>
    <w:p w:rsidR="00BE095E" w:rsidRDefault="00BE095E" w:rsidP="00BE095E">
      <w:pPr>
        <w:pStyle w:val="a4"/>
        <w:shd w:val="clear" w:color="auto" w:fill="FFFFFF"/>
        <w:spacing w:before="0" w:beforeAutospacing="0" w:after="0" w:afterAutospacing="0"/>
      </w:pPr>
      <w:r w:rsidRPr="0016543B">
        <w:rPr>
          <w:b/>
          <w:bCs/>
          <w:color w:val="000000"/>
          <w:sz w:val="22"/>
          <w:szCs w:val="22"/>
        </w:rPr>
        <w:t>Цель работы</w:t>
      </w:r>
      <w:r>
        <w:rPr>
          <w:b/>
          <w:bCs/>
          <w:color w:val="000000"/>
          <w:sz w:val="22"/>
          <w:szCs w:val="22"/>
        </w:rPr>
        <w:t>:</w:t>
      </w:r>
      <w:r w:rsidRPr="009319BB">
        <w:t xml:space="preserve"> </w:t>
      </w:r>
    </w:p>
    <w:p w:rsidR="00BE095E" w:rsidRPr="000E10CE" w:rsidRDefault="000E10CE" w:rsidP="00BE095E">
      <w:pPr>
        <w:pStyle w:val="a4"/>
        <w:shd w:val="clear" w:color="auto" w:fill="FFFFFF"/>
        <w:spacing w:before="0" w:beforeAutospacing="0" w:after="0" w:afterAutospacing="0"/>
        <w:rPr>
          <w:b/>
          <w:bCs/>
          <w:color w:val="000000"/>
          <w:sz w:val="22"/>
          <w:szCs w:val="22"/>
        </w:rPr>
      </w:pPr>
      <w:r>
        <w:rPr>
          <w:color w:val="000000"/>
          <w:sz w:val="22"/>
          <w:szCs w:val="22"/>
          <w:shd w:val="clear" w:color="auto" w:fill="FFFFFF"/>
        </w:rPr>
        <w:t>И</w:t>
      </w:r>
      <w:r w:rsidRPr="000E10CE">
        <w:rPr>
          <w:color w:val="000000"/>
          <w:sz w:val="22"/>
          <w:szCs w:val="22"/>
          <w:shd w:val="clear" w:color="auto" w:fill="FFFFFF"/>
        </w:rPr>
        <w:t xml:space="preserve">зучить основные типы инструментов для нарезания </w:t>
      </w:r>
      <w:r w:rsidR="005E7EEE">
        <w:rPr>
          <w:color w:val="000000"/>
          <w:sz w:val="22"/>
          <w:szCs w:val="22"/>
          <w:shd w:val="clear" w:color="auto" w:fill="FFFFFF"/>
        </w:rPr>
        <w:t xml:space="preserve">наружной и внутренней </w:t>
      </w:r>
      <w:r w:rsidRPr="000E10CE">
        <w:rPr>
          <w:color w:val="000000"/>
          <w:sz w:val="22"/>
          <w:szCs w:val="22"/>
          <w:shd w:val="clear" w:color="auto" w:fill="FFFFFF"/>
        </w:rPr>
        <w:t>резьбы</w:t>
      </w:r>
      <w:r w:rsidR="005E7EEE">
        <w:rPr>
          <w:color w:val="000000"/>
          <w:sz w:val="22"/>
          <w:szCs w:val="22"/>
          <w:shd w:val="clear" w:color="auto" w:fill="FFFFFF"/>
        </w:rPr>
        <w:t xml:space="preserve">. </w:t>
      </w:r>
    </w:p>
    <w:p w:rsidR="00BE095E" w:rsidRDefault="00BE095E" w:rsidP="00BE095E">
      <w:pPr>
        <w:shd w:val="clear" w:color="auto" w:fill="FFFFFF"/>
        <w:spacing w:after="0" w:line="240" w:lineRule="auto"/>
        <w:rPr>
          <w:b/>
          <w:bCs/>
          <w:color w:val="000000"/>
        </w:rPr>
      </w:pPr>
      <w:r w:rsidRPr="008505CA">
        <w:rPr>
          <w:rFonts w:ascii="Times New Roman" w:hAnsi="Times New Roman" w:cs="Times New Roman"/>
          <w:b/>
          <w:bCs/>
          <w:color w:val="000000"/>
        </w:rPr>
        <w:t>Задачи работы</w:t>
      </w:r>
      <w:r w:rsidRPr="0016543B">
        <w:rPr>
          <w:b/>
          <w:bCs/>
          <w:color w:val="000000"/>
        </w:rPr>
        <w:t>:</w:t>
      </w:r>
    </w:p>
    <w:p w:rsidR="00BE095E" w:rsidRDefault="00BE095E" w:rsidP="00BE095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w:t>
      </w:r>
      <w:r w:rsidRPr="00B335BB">
        <w:rPr>
          <w:rFonts w:ascii="yandex-sans" w:eastAsia="Times New Roman" w:hAnsi="yandex-sans" w:cs="Times New Roman"/>
          <w:color w:val="000000"/>
          <w:sz w:val="23"/>
          <w:szCs w:val="23"/>
          <w:lang w:eastAsia="ru-RU"/>
        </w:rPr>
        <w:t xml:space="preserve"> приобретение навыков наладки</w:t>
      </w:r>
      <w:r w:rsidRPr="0014290C">
        <w:rPr>
          <w:rFonts w:ascii="yandex-sans" w:eastAsia="Times New Roman" w:hAnsi="yandex-sans" w:cs="Times New Roman"/>
          <w:color w:val="000000"/>
          <w:sz w:val="23"/>
          <w:szCs w:val="23"/>
          <w:lang w:eastAsia="ru-RU"/>
        </w:rPr>
        <w:t xml:space="preserve"> </w:t>
      </w:r>
      <w:r w:rsidRPr="00B335BB">
        <w:rPr>
          <w:rFonts w:ascii="yandex-sans" w:eastAsia="Times New Roman" w:hAnsi="yandex-sans" w:cs="Times New Roman"/>
          <w:color w:val="000000"/>
          <w:sz w:val="23"/>
          <w:szCs w:val="23"/>
          <w:lang w:eastAsia="ru-RU"/>
        </w:rPr>
        <w:t>токарно</w:t>
      </w:r>
      <w:r>
        <w:rPr>
          <w:rFonts w:ascii="yandex-sans" w:eastAsia="Times New Roman" w:hAnsi="yandex-sans" w:cs="Times New Roman"/>
          <w:color w:val="000000"/>
          <w:sz w:val="23"/>
          <w:szCs w:val="23"/>
          <w:lang w:eastAsia="ru-RU"/>
        </w:rPr>
        <w:t xml:space="preserve">го </w:t>
      </w:r>
      <w:r w:rsidRPr="00B335BB">
        <w:rPr>
          <w:rFonts w:ascii="yandex-sans" w:eastAsia="Times New Roman" w:hAnsi="yandex-sans" w:cs="Times New Roman"/>
          <w:color w:val="000000"/>
          <w:sz w:val="23"/>
          <w:szCs w:val="23"/>
          <w:lang w:eastAsia="ru-RU"/>
        </w:rPr>
        <w:t>станка</w:t>
      </w:r>
      <w:r>
        <w:rPr>
          <w:rFonts w:ascii="yandex-sans" w:eastAsia="Times New Roman" w:hAnsi="yandex-sans" w:cs="Times New Roman"/>
          <w:color w:val="000000"/>
          <w:sz w:val="23"/>
          <w:szCs w:val="23"/>
          <w:lang w:eastAsia="ru-RU"/>
        </w:rPr>
        <w:t xml:space="preserve"> </w:t>
      </w:r>
      <w:r w:rsidR="005E7EEE">
        <w:rPr>
          <w:rFonts w:ascii="yandex-sans" w:eastAsia="Times New Roman" w:hAnsi="yandex-sans" w:cs="Times New Roman"/>
          <w:color w:val="000000"/>
          <w:sz w:val="23"/>
          <w:szCs w:val="23"/>
          <w:lang w:eastAsia="ru-RU"/>
        </w:rPr>
        <w:t xml:space="preserve">для </w:t>
      </w:r>
      <w:proofErr w:type="gramStart"/>
      <w:r w:rsidR="000E10CE">
        <w:rPr>
          <w:rFonts w:ascii="yandex-sans" w:eastAsia="Times New Roman" w:hAnsi="yandex-sans" w:cs="Times New Roman"/>
          <w:color w:val="000000"/>
          <w:sz w:val="23"/>
          <w:szCs w:val="23"/>
          <w:lang w:eastAsia="ru-RU"/>
        </w:rPr>
        <w:t>нарезании</w:t>
      </w:r>
      <w:proofErr w:type="gramEnd"/>
      <w:r w:rsidR="000E10CE">
        <w:rPr>
          <w:rFonts w:ascii="yandex-sans" w:eastAsia="Times New Roman" w:hAnsi="yandex-sans" w:cs="Times New Roman"/>
          <w:color w:val="000000"/>
          <w:sz w:val="23"/>
          <w:szCs w:val="23"/>
          <w:lang w:eastAsia="ru-RU"/>
        </w:rPr>
        <w:t xml:space="preserve"> резьбы </w:t>
      </w:r>
      <w:r w:rsidR="005E7EEE">
        <w:rPr>
          <w:rFonts w:ascii="yandex-sans" w:eastAsia="Times New Roman" w:hAnsi="yandex-sans" w:cs="Times New Roman"/>
          <w:color w:val="000000"/>
          <w:sz w:val="23"/>
          <w:szCs w:val="23"/>
          <w:lang w:eastAsia="ru-RU"/>
        </w:rPr>
        <w:t>плашками и метчиками</w:t>
      </w:r>
      <w:r w:rsidRPr="00B335BB">
        <w:rPr>
          <w:rFonts w:ascii="yandex-sans" w:eastAsia="Times New Roman" w:hAnsi="yandex-sans" w:cs="Times New Roman"/>
          <w:color w:val="000000"/>
          <w:sz w:val="23"/>
          <w:szCs w:val="23"/>
          <w:lang w:eastAsia="ru-RU"/>
        </w:rPr>
        <w:t xml:space="preserve"> </w:t>
      </w:r>
      <w:r w:rsidR="005E7EEE">
        <w:rPr>
          <w:rFonts w:ascii="yandex-sans" w:eastAsia="Times New Roman" w:hAnsi="yandex-sans" w:cs="Times New Roman"/>
          <w:color w:val="000000"/>
          <w:sz w:val="23"/>
          <w:szCs w:val="23"/>
          <w:lang w:eastAsia="ru-RU"/>
        </w:rPr>
        <w:t>и самостоятельной работы на нем;</w:t>
      </w:r>
    </w:p>
    <w:p w:rsidR="005E7EEE" w:rsidRPr="00B335BB" w:rsidRDefault="005E7EEE" w:rsidP="00BE095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w:t>
      </w:r>
      <w:r w:rsidRPr="005E7EEE">
        <w:rPr>
          <w:rFonts w:ascii="Times New Roman" w:hAnsi="Times New Roman" w:cs="Times New Roman"/>
          <w:color w:val="000000"/>
          <w:shd w:val="clear" w:color="auto" w:fill="FFFFFF"/>
        </w:rPr>
        <w:t xml:space="preserve"> </w:t>
      </w:r>
      <w:r w:rsidRPr="000E10CE">
        <w:rPr>
          <w:rFonts w:ascii="Times New Roman" w:hAnsi="Times New Roman" w:cs="Times New Roman"/>
          <w:color w:val="000000"/>
          <w:shd w:val="clear" w:color="auto" w:fill="FFFFFF"/>
        </w:rPr>
        <w:t>приобрести практические навыки контроля.</w:t>
      </w:r>
      <w:r>
        <w:rPr>
          <w:rFonts w:ascii="yandex-sans" w:eastAsia="Times New Roman" w:hAnsi="yandex-sans" w:cs="Times New Roman"/>
          <w:color w:val="000000"/>
          <w:sz w:val="23"/>
          <w:szCs w:val="23"/>
          <w:lang w:eastAsia="ru-RU"/>
        </w:rPr>
        <w:t xml:space="preserve"> </w:t>
      </w:r>
    </w:p>
    <w:p w:rsidR="005E7EEE" w:rsidRDefault="005E7EEE" w:rsidP="005E7EEE">
      <w:pPr>
        <w:pStyle w:val="a4"/>
        <w:spacing w:before="0" w:beforeAutospacing="0" w:after="0" w:afterAutospacing="0"/>
        <w:ind w:right="50"/>
        <w:jc w:val="both"/>
        <w:rPr>
          <w:b/>
          <w:bCs/>
          <w:iCs/>
          <w:color w:val="000000"/>
        </w:rPr>
      </w:pPr>
      <w:r w:rsidRPr="00FF7F4A">
        <w:rPr>
          <w:b/>
          <w:bCs/>
          <w:iCs/>
          <w:color w:val="000000"/>
        </w:rPr>
        <w:t>Необходимый объем теоретической подготовки.</w:t>
      </w:r>
    </w:p>
    <w:p w:rsidR="00617D05" w:rsidRPr="003C2053" w:rsidRDefault="00617D05" w:rsidP="003C2053">
      <w:pPr>
        <w:shd w:val="clear" w:color="auto" w:fill="FFFFFF"/>
        <w:spacing w:after="0" w:line="240" w:lineRule="auto"/>
        <w:ind w:firstLine="346"/>
        <w:jc w:val="both"/>
        <w:rPr>
          <w:rFonts w:ascii="Times New Roman" w:eastAsia="Times New Roman" w:hAnsi="Times New Roman" w:cs="Times New Roman"/>
          <w:color w:val="000000"/>
        </w:rPr>
      </w:pPr>
      <w:r w:rsidRPr="00617D05">
        <w:rPr>
          <w:rFonts w:ascii="Times New Roman" w:eastAsia="Times New Roman" w:hAnsi="Times New Roman" w:cs="Times New Roman"/>
          <w:i/>
          <w:iCs/>
          <w:color w:val="000000"/>
        </w:rPr>
        <w:t>Плашки круглые</w:t>
      </w:r>
      <w:r w:rsidRPr="00617D05">
        <w:rPr>
          <w:rFonts w:ascii="Times New Roman" w:eastAsia="Times New Roman" w:hAnsi="Times New Roman" w:cs="Times New Roman"/>
          <w:iCs/>
          <w:color w:val="000000"/>
        </w:rPr>
        <w:t xml:space="preserve"> </w:t>
      </w:r>
      <w:r w:rsidRPr="00617D05">
        <w:rPr>
          <w:rFonts w:ascii="Times New Roman" w:eastAsia="Times New Roman" w:hAnsi="Times New Roman" w:cs="Times New Roman"/>
          <w:color w:val="000000"/>
        </w:rPr>
        <w:t xml:space="preserve">делаются для цилиндрической и конической </w:t>
      </w:r>
      <w:proofErr w:type="gramStart"/>
      <w:r w:rsidRPr="00617D05">
        <w:rPr>
          <w:rFonts w:ascii="Times New Roman" w:eastAsia="Times New Roman" w:hAnsi="Times New Roman" w:cs="Times New Roman"/>
          <w:color w:val="000000"/>
        </w:rPr>
        <w:t>наружных</w:t>
      </w:r>
      <w:proofErr w:type="gramEnd"/>
      <w:r w:rsidRPr="00617D05">
        <w:rPr>
          <w:rFonts w:ascii="Times New Roman" w:eastAsia="Times New Roman" w:hAnsi="Times New Roman" w:cs="Times New Roman"/>
          <w:color w:val="000000"/>
        </w:rPr>
        <w:t xml:space="preserve"> резьб (табл. </w:t>
      </w:r>
      <w:r w:rsidR="007620B9">
        <w:rPr>
          <w:rFonts w:ascii="Times New Roman" w:eastAsia="Times New Roman" w:hAnsi="Times New Roman" w:cs="Times New Roman"/>
          <w:color w:val="000000"/>
        </w:rPr>
        <w:t>1</w:t>
      </w:r>
      <w:r w:rsidRPr="00617D05">
        <w:rPr>
          <w:rFonts w:ascii="Times New Roman" w:eastAsia="Times New Roman" w:hAnsi="Times New Roman" w:cs="Times New Roman"/>
          <w:color w:val="000000"/>
        </w:rPr>
        <w:t>). Плашки для цилиндрической треуголь</w:t>
      </w:r>
      <w:r w:rsidRPr="00617D05">
        <w:rPr>
          <w:rFonts w:ascii="Times New Roman" w:eastAsia="Times New Roman" w:hAnsi="Times New Roman" w:cs="Times New Roman"/>
          <w:color w:val="000000"/>
        </w:rPr>
        <w:softHyphen/>
        <w:t xml:space="preserve">ной метрической резьбы (ГОСТ 9740—91) подразделяются на три типа: в зависимости от диаметра </w:t>
      </w:r>
      <w:r w:rsidRPr="00617D05">
        <w:rPr>
          <w:rFonts w:ascii="Times New Roman" w:eastAsia="Times New Roman" w:hAnsi="Times New Roman" w:cs="Times New Roman"/>
          <w:bCs/>
          <w:color w:val="000000"/>
        </w:rPr>
        <w:t xml:space="preserve">нарезаемой </w:t>
      </w:r>
      <w:r w:rsidRPr="00617D05">
        <w:rPr>
          <w:rFonts w:ascii="Times New Roman" w:eastAsia="Times New Roman" w:hAnsi="Times New Roman" w:cs="Times New Roman"/>
          <w:color w:val="000000"/>
        </w:rPr>
        <w:t xml:space="preserve">резьбы </w:t>
      </w:r>
      <w:r w:rsidRPr="00617D05">
        <w:rPr>
          <w:rFonts w:ascii="Times New Roman" w:eastAsia="Times New Roman" w:hAnsi="Times New Roman" w:cs="Times New Roman"/>
          <w:bCs/>
          <w:color w:val="000000"/>
        </w:rPr>
        <w:t xml:space="preserve">и </w:t>
      </w:r>
      <w:r w:rsidRPr="00617D05">
        <w:rPr>
          <w:rFonts w:ascii="Times New Roman" w:eastAsia="Times New Roman" w:hAnsi="Times New Roman" w:cs="Times New Roman"/>
          <w:color w:val="000000"/>
        </w:rPr>
        <w:t>от исполнения —</w:t>
      </w:r>
      <w:r w:rsidR="007620B9">
        <w:rPr>
          <w:rFonts w:ascii="Times New Roman" w:eastAsia="Times New Roman" w:hAnsi="Times New Roman" w:cs="Times New Roman"/>
          <w:color w:val="000000"/>
        </w:rPr>
        <w:t xml:space="preserve"> </w:t>
      </w:r>
      <w:r w:rsidRPr="00617D05">
        <w:rPr>
          <w:rFonts w:ascii="Times New Roman" w:eastAsia="Times New Roman" w:hAnsi="Times New Roman" w:cs="Times New Roman"/>
          <w:color w:val="000000"/>
        </w:rPr>
        <w:t>без выточки и с выточкой для резьб с мелким шагом.</w:t>
      </w:r>
    </w:p>
    <w:p w:rsidR="00617D05" w:rsidRPr="00617D05" w:rsidRDefault="007620B9" w:rsidP="00617D05">
      <w:pPr>
        <w:shd w:val="clear" w:color="auto" w:fill="FFFFFF"/>
        <w:spacing w:after="0" w:line="240" w:lineRule="auto"/>
        <w:ind w:firstLine="346"/>
        <w:jc w:val="both"/>
        <w:rPr>
          <w:rFonts w:ascii="Times New Roman" w:eastAsia="Times New Roman" w:hAnsi="Times New Roman" w:cs="Times New Roman"/>
          <w:color w:val="000000"/>
        </w:rPr>
      </w:pPr>
      <w:r>
        <w:rPr>
          <w:rFonts w:ascii="Times New Roman" w:eastAsia="Times New Roman" w:hAnsi="Times New Roman" w:cs="Times New Roman"/>
          <w:color w:val="000000"/>
        </w:rPr>
        <w:t>Таблица  1.</w:t>
      </w:r>
      <w:r w:rsidR="00617D05" w:rsidRPr="00617D05">
        <w:rPr>
          <w:rFonts w:ascii="Times New Roman" w:eastAsia="Times New Roman" w:hAnsi="Times New Roman" w:cs="Times New Roman"/>
          <w:color w:val="000000"/>
        </w:rPr>
        <w:t xml:space="preserve"> – Основные типоразмеры круглых плашек </w:t>
      </w:r>
      <w:proofErr w:type="gramStart"/>
      <w:r w:rsidR="00617D05" w:rsidRPr="00617D05">
        <w:rPr>
          <w:rFonts w:ascii="Times New Roman" w:eastAsia="Times New Roman" w:hAnsi="Times New Roman" w:cs="Times New Roman"/>
          <w:color w:val="000000"/>
        </w:rPr>
        <w:t>для</w:t>
      </w:r>
      <w:proofErr w:type="gramEnd"/>
      <w:r w:rsidR="00617D05" w:rsidRPr="00617D05">
        <w:rPr>
          <w:rFonts w:ascii="Times New Roman" w:eastAsia="Times New Roman" w:hAnsi="Times New Roman" w:cs="Times New Roman"/>
          <w:color w:val="000000"/>
        </w:rPr>
        <w:t xml:space="preserve"> метрических резьб</w:t>
      </w:r>
    </w:p>
    <w:tbl>
      <w:tblPr>
        <w:tblStyle w:val="af3"/>
        <w:tblW w:w="0" w:type="auto"/>
        <w:jc w:val="center"/>
        <w:tblLook w:val="04A0"/>
      </w:tblPr>
      <w:tblGrid>
        <w:gridCol w:w="3652"/>
        <w:gridCol w:w="1701"/>
        <w:gridCol w:w="2126"/>
        <w:gridCol w:w="2095"/>
      </w:tblGrid>
      <w:tr w:rsidR="00617D05" w:rsidRPr="00617D05" w:rsidTr="00617D05">
        <w:trPr>
          <w:jc w:val="center"/>
        </w:trPr>
        <w:tc>
          <w:tcPr>
            <w:tcW w:w="3652"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Эскиз</w:t>
            </w:r>
          </w:p>
        </w:tc>
        <w:tc>
          <w:tcPr>
            <w:tcW w:w="1701"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Резьба</w:t>
            </w:r>
          </w:p>
        </w:tc>
        <w:tc>
          <w:tcPr>
            <w:tcW w:w="2126"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 xml:space="preserve">Номинальный диаметр резьбы, </w:t>
            </w:r>
            <w:proofErr w:type="gramStart"/>
            <w:r w:rsidRPr="00617D05">
              <w:rPr>
                <w:rFonts w:ascii="Times New Roman" w:eastAsia="Times New Roman" w:hAnsi="Times New Roman" w:cs="Times New Roman"/>
                <w:color w:val="000000"/>
              </w:rPr>
              <w:t>мм</w:t>
            </w:r>
            <w:proofErr w:type="gramEnd"/>
          </w:p>
        </w:tc>
        <w:tc>
          <w:tcPr>
            <w:tcW w:w="2095"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 xml:space="preserve">Шаг резьбы, </w:t>
            </w:r>
            <w:proofErr w:type="gramStart"/>
            <w:r w:rsidRPr="00617D05">
              <w:rPr>
                <w:rFonts w:ascii="Times New Roman" w:eastAsia="Times New Roman" w:hAnsi="Times New Roman" w:cs="Times New Roman"/>
                <w:color w:val="000000"/>
              </w:rPr>
              <w:t>мм</w:t>
            </w:r>
            <w:proofErr w:type="gramEnd"/>
          </w:p>
        </w:tc>
      </w:tr>
      <w:tr w:rsidR="00617D05" w:rsidRPr="00617D05" w:rsidTr="00617D05">
        <w:trPr>
          <w:trHeight w:val="2116"/>
          <w:jc w:val="center"/>
        </w:trPr>
        <w:tc>
          <w:tcPr>
            <w:tcW w:w="3652"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noProof/>
                <w:color w:val="000000"/>
                <w:lang w:eastAsia="ru-RU"/>
              </w:rPr>
              <w:drawing>
                <wp:inline distT="0" distB="0" distL="0" distR="0">
                  <wp:extent cx="730758" cy="1252728"/>
                  <wp:effectExtent l="19050" t="0" r="0" b="0"/>
                  <wp:docPr id="7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2" cstate="print"/>
                          <a:srcRect l="6188" t="28390" r="74779" b="13559"/>
                          <a:stretch>
                            <a:fillRect/>
                          </a:stretch>
                        </pic:blipFill>
                        <pic:spPr bwMode="auto">
                          <a:xfrm>
                            <a:off x="0" y="0"/>
                            <a:ext cx="730758" cy="1252728"/>
                          </a:xfrm>
                          <a:prstGeom prst="rect">
                            <a:avLst/>
                          </a:prstGeom>
                          <a:noFill/>
                          <a:ln w="9525">
                            <a:noFill/>
                            <a:miter lim="800000"/>
                            <a:headEnd/>
                            <a:tailEnd/>
                          </a:ln>
                        </pic:spPr>
                      </pic:pic>
                    </a:graphicData>
                  </a:graphic>
                </wp:inline>
              </w:drawing>
            </w:r>
          </w:p>
        </w:tc>
        <w:tc>
          <w:tcPr>
            <w:tcW w:w="1701"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Метрическая</w:t>
            </w:r>
          </w:p>
        </w:tc>
        <w:tc>
          <w:tcPr>
            <w:tcW w:w="2126"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1-3</w:t>
            </w:r>
          </w:p>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1-6</w:t>
            </w:r>
          </w:p>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6-76</w:t>
            </w:r>
          </w:p>
        </w:tc>
        <w:tc>
          <w:tcPr>
            <w:tcW w:w="2095"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0,20-0,35</w:t>
            </w:r>
          </w:p>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0,20-0,75</w:t>
            </w:r>
          </w:p>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0,20-6,0</w:t>
            </w:r>
          </w:p>
        </w:tc>
      </w:tr>
    </w:tbl>
    <w:p w:rsidR="00617D05" w:rsidRPr="00617D05" w:rsidRDefault="00617D05" w:rsidP="00617D05">
      <w:pPr>
        <w:shd w:val="clear" w:color="auto" w:fill="FFFFFF"/>
        <w:spacing w:after="0" w:line="240" w:lineRule="auto"/>
        <w:ind w:firstLine="346"/>
        <w:jc w:val="both"/>
        <w:rPr>
          <w:rFonts w:ascii="Times New Roman" w:hAnsi="Times New Roman" w:cs="Times New Roman"/>
        </w:rPr>
      </w:pPr>
      <w:r w:rsidRPr="00617D05">
        <w:rPr>
          <w:rFonts w:ascii="Times New Roman" w:eastAsia="Times New Roman" w:hAnsi="Times New Roman" w:cs="Times New Roman"/>
          <w:color w:val="000000"/>
        </w:rPr>
        <w:t>При необходимости регулировать диаметр нарезаемой резьбы плашки разрезают по перемычке, специально предназначенной для этого. Разрезка выполняется тонким (1,5—2 мм) абразивным кругом па любом универсальном заточном станке.</w:t>
      </w:r>
    </w:p>
    <w:p w:rsidR="00617D05" w:rsidRPr="00617D05" w:rsidRDefault="00617D05" w:rsidP="00617D05">
      <w:pPr>
        <w:shd w:val="clear" w:color="auto" w:fill="FFFFFF"/>
        <w:spacing w:after="0" w:line="240" w:lineRule="auto"/>
        <w:ind w:firstLine="338"/>
        <w:jc w:val="both"/>
        <w:rPr>
          <w:rFonts w:ascii="Times New Roman" w:hAnsi="Times New Roman" w:cs="Times New Roman"/>
        </w:rPr>
      </w:pPr>
      <w:r w:rsidRPr="00617D05">
        <w:rPr>
          <w:rFonts w:ascii="Times New Roman" w:eastAsia="Times New Roman" w:hAnsi="Times New Roman" w:cs="Times New Roman"/>
          <w:color w:val="000000"/>
        </w:rPr>
        <w:lastRenderedPageBreak/>
        <w:t>При нарезании плашкой резьбы требуемого диаметра она соответ</w:t>
      </w:r>
      <w:r w:rsidRPr="00617D05">
        <w:rPr>
          <w:rFonts w:ascii="Times New Roman" w:eastAsia="Times New Roman" w:hAnsi="Times New Roman" w:cs="Times New Roman"/>
          <w:color w:val="000000"/>
        </w:rPr>
        <w:softHyphen/>
        <w:t>ствующим образом регулируется по диаметру. Для этой цели по обеим сторонам перемычки предусмотрены конусные гнезда, в которые вво</w:t>
      </w:r>
      <w:r w:rsidRPr="00617D05">
        <w:rPr>
          <w:rFonts w:ascii="Times New Roman" w:eastAsia="Times New Roman" w:hAnsi="Times New Roman" w:cs="Times New Roman"/>
          <w:color w:val="000000"/>
        </w:rPr>
        <w:softHyphen/>
        <w:t>дятся регулировочные винты, ввинчиваемые в тело плашкодержателя; они сжимают плашку.</w:t>
      </w:r>
    </w:p>
    <w:p w:rsidR="00617D05" w:rsidRPr="00617D05" w:rsidRDefault="00617D05" w:rsidP="00617D05">
      <w:pPr>
        <w:shd w:val="clear" w:color="auto" w:fill="FFFFFF"/>
        <w:spacing w:line="240" w:lineRule="auto"/>
        <w:ind w:firstLine="338"/>
        <w:jc w:val="both"/>
        <w:rPr>
          <w:rFonts w:ascii="Times New Roman" w:eastAsia="Times New Roman" w:hAnsi="Times New Roman" w:cs="Times New Roman"/>
        </w:rPr>
      </w:pPr>
      <w:r w:rsidRPr="00617D05">
        <w:rPr>
          <w:rFonts w:ascii="Times New Roman" w:eastAsia="Times New Roman" w:hAnsi="Times New Roman" w:cs="Times New Roman"/>
        </w:rPr>
        <w:t xml:space="preserve">Плашка круглая (рис. </w:t>
      </w:r>
      <w:r w:rsidR="007620B9">
        <w:rPr>
          <w:rFonts w:ascii="Times New Roman" w:eastAsia="Times New Roman" w:hAnsi="Times New Roman" w:cs="Times New Roman"/>
        </w:rPr>
        <w:t>1</w:t>
      </w:r>
      <w:r w:rsidRPr="00617D05">
        <w:rPr>
          <w:rFonts w:ascii="Times New Roman" w:eastAsia="Times New Roman" w:hAnsi="Times New Roman" w:cs="Times New Roman"/>
        </w:rPr>
        <w:t>) по конструкции аналогична мет</w:t>
      </w:r>
      <w:r w:rsidRPr="00617D05">
        <w:rPr>
          <w:rFonts w:ascii="Times New Roman" w:eastAsia="Times New Roman" w:hAnsi="Times New Roman" w:cs="Times New Roman"/>
        </w:rPr>
        <w:softHyphen/>
        <w:t xml:space="preserve">чику. </w:t>
      </w:r>
      <w:proofErr w:type="gramStart"/>
      <w:r w:rsidRPr="00617D05">
        <w:rPr>
          <w:rFonts w:ascii="Times New Roman" w:eastAsia="Times New Roman" w:hAnsi="Times New Roman" w:cs="Times New Roman"/>
        </w:rPr>
        <w:t>Рабочая часть п</w:t>
      </w:r>
      <w:r w:rsidRPr="00617D05">
        <w:rPr>
          <w:rFonts w:ascii="Times New Roman" w:eastAsia="Times New Roman" w:hAnsi="Times New Roman" w:cs="Times New Roman"/>
          <w:bCs/>
        </w:rPr>
        <w:t xml:space="preserve">лашки </w:t>
      </w:r>
      <w:r w:rsidRPr="00617D05">
        <w:rPr>
          <w:rFonts w:ascii="Times New Roman" w:eastAsia="Times New Roman" w:hAnsi="Times New Roman" w:cs="Times New Roman"/>
        </w:rPr>
        <w:t xml:space="preserve">состоит из заборной 1 </w:t>
      </w:r>
      <w:r w:rsidRPr="00617D05">
        <w:rPr>
          <w:rFonts w:ascii="Times New Roman" w:eastAsia="Times New Roman" w:hAnsi="Times New Roman" w:cs="Times New Roman"/>
          <w:bCs/>
        </w:rPr>
        <w:t xml:space="preserve">и </w:t>
      </w:r>
      <w:r w:rsidRPr="00617D05">
        <w:rPr>
          <w:rFonts w:ascii="Times New Roman" w:eastAsia="Times New Roman" w:hAnsi="Times New Roman" w:cs="Times New Roman"/>
        </w:rPr>
        <w:t xml:space="preserve">калибрующей </w:t>
      </w:r>
      <w:r w:rsidRPr="00617D05">
        <w:rPr>
          <w:rFonts w:ascii="Times New Roman" w:eastAsia="Times New Roman" w:hAnsi="Times New Roman" w:cs="Times New Roman"/>
          <w:iCs/>
        </w:rPr>
        <w:t xml:space="preserve">2 </w:t>
      </w:r>
      <w:r w:rsidRPr="00617D05">
        <w:rPr>
          <w:rFonts w:ascii="Times New Roman" w:eastAsia="Times New Roman" w:hAnsi="Times New Roman" w:cs="Times New Roman"/>
        </w:rPr>
        <w:t xml:space="preserve">частей. </w:t>
      </w:r>
      <w:proofErr w:type="gramEnd"/>
    </w:p>
    <w:p w:rsidR="00617D05" w:rsidRPr="00617D05" w:rsidRDefault="00617D05" w:rsidP="00617D05">
      <w:pPr>
        <w:shd w:val="clear" w:color="auto" w:fill="FFFFFF"/>
        <w:spacing w:line="240" w:lineRule="auto"/>
        <w:ind w:firstLine="338"/>
        <w:jc w:val="center"/>
        <w:rPr>
          <w:rFonts w:ascii="Times New Roman" w:eastAsia="Times New Roman" w:hAnsi="Times New Roman" w:cs="Times New Roman"/>
          <w:lang w:val="en-US"/>
        </w:rPr>
      </w:pPr>
      <w:r w:rsidRPr="00617D05">
        <w:rPr>
          <w:rFonts w:ascii="Times New Roman" w:hAnsi="Times New Roman" w:cs="Times New Roman"/>
          <w:noProof/>
          <w:lang w:eastAsia="ru-RU"/>
        </w:rPr>
        <w:drawing>
          <wp:inline distT="0" distB="0" distL="0" distR="0">
            <wp:extent cx="3044825" cy="1371600"/>
            <wp:effectExtent l="19050" t="0" r="3175" b="0"/>
            <wp:docPr id="8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cstate="print"/>
                    <a:srcRect/>
                    <a:stretch>
                      <a:fillRect/>
                    </a:stretch>
                  </pic:blipFill>
                  <pic:spPr bwMode="auto">
                    <a:xfrm>
                      <a:off x="0" y="0"/>
                      <a:ext cx="3044825" cy="1371600"/>
                    </a:xfrm>
                    <a:prstGeom prst="rect">
                      <a:avLst/>
                    </a:prstGeom>
                    <a:solidFill>
                      <a:schemeClr val="bg1"/>
                    </a:solidFill>
                    <a:ln w="9525">
                      <a:noFill/>
                      <a:miter lim="800000"/>
                      <a:headEnd/>
                      <a:tailEnd/>
                    </a:ln>
                  </pic:spPr>
                </pic:pic>
              </a:graphicData>
            </a:graphic>
          </wp:inline>
        </w:drawing>
      </w:r>
    </w:p>
    <w:p w:rsidR="007620B9" w:rsidRDefault="007620B9" w:rsidP="00617D05">
      <w:pPr>
        <w:shd w:val="clear" w:color="auto" w:fill="FFFFFF"/>
        <w:spacing w:after="0" w:line="240" w:lineRule="auto"/>
        <w:jc w:val="center"/>
        <w:rPr>
          <w:rFonts w:ascii="Times New Roman" w:eastAsia="Times New Roman" w:hAnsi="Times New Roman" w:cs="Times New Roman"/>
        </w:rPr>
      </w:pPr>
      <w:r>
        <w:rPr>
          <w:rFonts w:ascii="Times New Roman" w:eastAsia="Times New Roman" w:hAnsi="Times New Roman" w:cs="Times New Roman"/>
          <w:color w:val="000000"/>
        </w:rPr>
        <w:t xml:space="preserve">Рисунок 1 </w:t>
      </w:r>
      <w:r w:rsidR="00617D05" w:rsidRPr="00617D05">
        <w:rPr>
          <w:rFonts w:ascii="Times New Roman" w:eastAsia="Times New Roman" w:hAnsi="Times New Roman" w:cs="Times New Roman"/>
          <w:color w:val="000000"/>
        </w:rPr>
        <w:t>Конструкция и геометрия круглой плашки</w:t>
      </w:r>
      <w:r w:rsidR="00617D05">
        <w:rPr>
          <w:rFonts w:ascii="Times New Roman" w:eastAsia="Times New Roman" w:hAnsi="Times New Roman" w:cs="Times New Roman"/>
          <w:color w:val="000000"/>
        </w:rPr>
        <w:t>:</w:t>
      </w:r>
      <w:r w:rsidR="00617D05">
        <w:rPr>
          <w:rFonts w:ascii="Times New Roman" w:hAnsi="Times New Roman" w:cs="Times New Roman"/>
        </w:rPr>
        <w:t xml:space="preserve"> </w:t>
      </w:r>
      <w:r w:rsidR="00617D05" w:rsidRPr="00617D05">
        <w:rPr>
          <w:rFonts w:ascii="Times New Roman" w:hAnsi="Times New Roman" w:cs="Times New Roman"/>
          <w:color w:val="000000"/>
        </w:rPr>
        <w:t xml:space="preserve">1 </w:t>
      </w:r>
      <w:r w:rsidR="00617D05" w:rsidRPr="00617D05">
        <w:rPr>
          <w:rFonts w:ascii="Times New Roman" w:eastAsia="Times New Roman" w:hAnsi="Times New Roman" w:cs="Times New Roman"/>
        </w:rPr>
        <w:t xml:space="preserve">— </w:t>
      </w:r>
      <w:r w:rsidR="00617D05" w:rsidRPr="00617D05">
        <w:rPr>
          <w:rFonts w:ascii="Times New Roman" w:eastAsia="Times New Roman" w:hAnsi="Times New Roman" w:cs="Times New Roman"/>
          <w:bCs/>
        </w:rPr>
        <w:t xml:space="preserve">заборная часть; 2 — калибрующая </w:t>
      </w:r>
      <w:r w:rsidR="00617D05" w:rsidRPr="00617D05">
        <w:rPr>
          <w:rFonts w:ascii="Times New Roman" w:eastAsia="Times New Roman" w:hAnsi="Times New Roman" w:cs="Times New Roman"/>
        </w:rPr>
        <w:t xml:space="preserve">часть; </w:t>
      </w:r>
    </w:p>
    <w:p w:rsidR="00617D05" w:rsidRPr="00617D05" w:rsidRDefault="00617D05" w:rsidP="00617D05">
      <w:pPr>
        <w:shd w:val="clear" w:color="auto" w:fill="FFFFFF"/>
        <w:spacing w:after="0" w:line="240" w:lineRule="auto"/>
        <w:jc w:val="center"/>
        <w:rPr>
          <w:rFonts w:ascii="Times New Roman" w:hAnsi="Times New Roman" w:cs="Times New Roman"/>
        </w:rPr>
      </w:pPr>
      <w:r w:rsidRPr="00617D05">
        <w:rPr>
          <w:rFonts w:ascii="Times New Roman" w:eastAsia="Times New Roman" w:hAnsi="Times New Roman" w:cs="Times New Roman"/>
        </w:rPr>
        <w:t>3</w:t>
      </w:r>
      <w:r w:rsidRPr="00617D05">
        <w:rPr>
          <w:rFonts w:ascii="Times New Roman" w:eastAsia="Times New Roman" w:hAnsi="Times New Roman" w:cs="Times New Roman"/>
          <w:iCs/>
        </w:rPr>
        <w:t xml:space="preserve"> — </w:t>
      </w:r>
      <w:r w:rsidRPr="00617D05">
        <w:rPr>
          <w:rFonts w:ascii="Times New Roman" w:eastAsia="Times New Roman" w:hAnsi="Times New Roman" w:cs="Times New Roman"/>
        </w:rPr>
        <w:t>стружеч</w:t>
      </w:r>
      <w:r w:rsidRPr="00617D05">
        <w:rPr>
          <w:rFonts w:ascii="Times New Roman" w:eastAsia="Times New Roman" w:hAnsi="Times New Roman" w:cs="Times New Roman"/>
        </w:rPr>
        <w:softHyphen/>
        <w:t xml:space="preserve">ное </w:t>
      </w:r>
      <w:r w:rsidRPr="00617D05">
        <w:rPr>
          <w:rFonts w:ascii="Times New Roman" w:eastAsia="Times New Roman" w:hAnsi="Times New Roman" w:cs="Times New Roman"/>
          <w:bCs/>
        </w:rPr>
        <w:t>отверстие</w:t>
      </w:r>
    </w:p>
    <w:p w:rsidR="00617D05" w:rsidRDefault="00617D05" w:rsidP="00617D05">
      <w:pPr>
        <w:shd w:val="clear" w:color="auto" w:fill="FFFFFF"/>
        <w:spacing w:after="0" w:line="240" w:lineRule="auto"/>
        <w:ind w:firstLine="338"/>
        <w:jc w:val="both"/>
        <w:rPr>
          <w:rFonts w:ascii="Times New Roman" w:eastAsia="Times New Roman" w:hAnsi="Times New Roman" w:cs="Times New Roman"/>
        </w:rPr>
      </w:pPr>
      <w:r w:rsidRPr="00617D05">
        <w:rPr>
          <w:rFonts w:ascii="Times New Roman" w:eastAsia="Times New Roman" w:hAnsi="Times New Roman" w:cs="Times New Roman"/>
        </w:rPr>
        <w:t xml:space="preserve">Заборная часть расположена с обеих сторон плашки. </w:t>
      </w:r>
      <w:r w:rsidRPr="00617D05">
        <w:rPr>
          <w:rFonts w:ascii="Times New Roman" w:eastAsia="Times New Roman" w:hAnsi="Times New Roman" w:cs="Times New Roman"/>
          <w:lang w:val="en-US"/>
        </w:rPr>
        <w:t>O</w:t>
      </w:r>
      <w:r w:rsidRPr="00617D05">
        <w:rPr>
          <w:rFonts w:ascii="Times New Roman" w:eastAsia="Times New Roman" w:hAnsi="Times New Roman" w:cs="Times New Roman"/>
        </w:rPr>
        <w:t>на имеет конус с углом φ = 40…60</w:t>
      </w:r>
      <w:r w:rsidRPr="00617D05">
        <w:rPr>
          <w:rFonts w:ascii="Times New Roman" w:eastAsia="Times New Roman" w:hAnsi="Times New Roman" w:cs="Times New Roman"/>
          <w:vertAlign w:val="superscript"/>
        </w:rPr>
        <w:t>0</w:t>
      </w:r>
      <w:r w:rsidRPr="00617D05">
        <w:rPr>
          <w:rFonts w:ascii="Times New Roman" w:eastAsia="Times New Roman" w:hAnsi="Times New Roman" w:cs="Times New Roman"/>
        </w:rPr>
        <w:t xml:space="preserve"> и затылована для образования заднего угла. Калибрующая часть имеет три—пять витков. Задний угол α</w:t>
      </w:r>
      <w:r w:rsidRPr="00617D05">
        <w:rPr>
          <w:rFonts w:ascii="Times New Roman" w:eastAsia="Times New Roman" w:hAnsi="Times New Roman" w:cs="Times New Roman"/>
          <w:bCs/>
        </w:rPr>
        <w:t xml:space="preserve"> </w:t>
      </w:r>
      <w:r w:rsidRPr="00617D05">
        <w:rPr>
          <w:rFonts w:ascii="Times New Roman" w:eastAsia="Times New Roman" w:hAnsi="Times New Roman" w:cs="Times New Roman"/>
        </w:rPr>
        <w:t>у круглой плашки делается в переделах 7…9</w:t>
      </w:r>
      <w:r w:rsidRPr="00617D05">
        <w:rPr>
          <w:rFonts w:ascii="Times New Roman" w:eastAsia="Times New Roman" w:hAnsi="Times New Roman" w:cs="Times New Roman"/>
          <w:vertAlign w:val="superscript"/>
        </w:rPr>
        <w:t>0</w:t>
      </w:r>
      <w:r w:rsidRPr="00617D05">
        <w:rPr>
          <w:rFonts w:ascii="Times New Roman" w:eastAsia="Times New Roman" w:hAnsi="Times New Roman" w:cs="Times New Roman"/>
        </w:rPr>
        <w:t>. Передний угол γ</w:t>
      </w:r>
      <w:r w:rsidRPr="00617D05">
        <w:rPr>
          <w:rFonts w:ascii="Times New Roman" w:eastAsia="Times New Roman" w:hAnsi="Times New Roman" w:cs="Times New Roman"/>
          <w:iCs/>
        </w:rPr>
        <w:t xml:space="preserve"> </w:t>
      </w:r>
      <w:r w:rsidRPr="00617D05">
        <w:rPr>
          <w:rFonts w:ascii="Times New Roman" w:eastAsia="Times New Roman" w:hAnsi="Times New Roman" w:cs="Times New Roman"/>
        </w:rPr>
        <w:t>при нарезании стали составляет 10…25</w:t>
      </w:r>
      <w:r w:rsidRPr="00617D05">
        <w:rPr>
          <w:rFonts w:ascii="Times New Roman" w:eastAsia="Times New Roman" w:hAnsi="Times New Roman" w:cs="Times New Roman"/>
          <w:vertAlign w:val="superscript"/>
        </w:rPr>
        <w:t>0</w:t>
      </w:r>
      <w:r w:rsidRPr="00617D05">
        <w:rPr>
          <w:rFonts w:ascii="Times New Roman" w:eastAsia="Times New Roman" w:hAnsi="Times New Roman" w:cs="Times New Roman"/>
        </w:rPr>
        <w:t>; в чугуне γ</w:t>
      </w:r>
      <w:r w:rsidRPr="00617D05">
        <w:rPr>
          <w:rFonts w:ascii="Times New Roman" w:eastAsia="Times New Roman" w:hAnsi="Times New Roman" w:cs="Times New Roman"/>
          <w:bCs/>
          <w:iCs/>
        </w:rPr>
        <w:t xml:space="preserve"> </w:t>
      </w:r>
      <w:r w:rsidRPr="00617D05">
        <w:rPr>
          <w:rFonts w:ascii="Times New Roman" w:eastAsia="Times New Roman" w:hAnsi="Times New Roman" w:cs="Times New Roman"/>
        </w:rPr>
        <w:t>= 10…12</w:t>
      </w:r>
      <w:r w:rsidRPr="00617D05">
        <w:rPr>
          <w:rFonts w:ascii="Times New Roman" w:eastAsia="Times New Roman" w:hAnsi="Times New Roman" w:cs="Times New Roman"/>
          <w:vertAlign w:val="superscript"/>
        </w:rPr>
        <w:t>0</w:t>
      </w:r>
      <w:r w:rsidRPr="00617D05">
        <w:rPr>
          <w:rFonts w:ascii="Times New Roman" w:eastAsia="Times New Roman" w:hAnsi="Times New Roman" w:cs="Times New Roman"/>
        </w:rPr>
        <w:t xml:space="preserve">;  </w:t>
      </w:r>
      <w:r w:rsidRPr="00617D05">
        <w:rPr>
          <w:rFonts w:ascii="Times New Roman" w:eastAsia="Times New Roman" w:hAnsi="Times New Roman" w:cs="Times New Roman"/>
          <w:bCs/>
        </w:rPr>
        <w:t xml:space="preserve">в  </w:t>
      </w:r>
      <w:r w:rsidRPr="00617D05">
        <w:rPr>
          <w:rFonts w:ascii="Times New Roman" w:eastAsia="Times New Roman" w:hAnsi="Times New Roman" w:cs="Times New Roman"/>
        </w:rPr>
        <w:t>латуни γ - 20</w:t>
      </w:r>
      <w:r w:rsidRPr="00617D05">
        <w:rPr>
          <w:rFonts w:ascii="Times New Roman" w:eastAsia="Times New Roman" w:hAnsi="Times New Roman" w:cs="Times New Roman"/>
          <w:vertAlign w:val="superscript"/>
        </w:rPr>
        <w:t>0</w:t>
      </w:r>
      <w:r w:rsidRPr="00617D05">
        <w:rPr>
          <w:rFonts w:ascii="Times New Roman" w:eastAsia="Times New Roman" w:hAnsi="Times New Roman" w:cs="Times New Roman"/>
        </w:rPr>
        <w:t>.</w:t>
      </w:r>
    </w:p>
    <w:p w:rsidR="00617D05" w:rsidRPr="00617D05" w:rsidRDefault="00617D05" w:rsidP="00617D05">
      <w:pPr>
        <w:shd w:val="clear" w:color="auto" w:fill="FFFFFF"/>
        <w:spacing w:after="0" w:line="240" w:lineRule="auto"/>
        <w:ind w:firstLine="338"/>
        <w:jc w:val="both"/>
        <w:rPr>
          <w:rFonts w:ascii="Times New Roman" w:eastAsia="Times New Roman" w:hAnsi="Times New Roman" w:cs="Times New Roman"/>
          <w:color w:val="000000"/>
        </w:rPr>
      </w:pPr>
      <w:r w:rsidRPr="00617D05">
        <w:rPr>
          <w:rFonts w:ascii="Times New Roman" w:eastAsia="Times New Roman" w:hAnsi="Times New Roman" w:cs="Times New Roman"/>
          <w:i/>
          <w:iCs/>
          <w:color w:val="000000"/>
        </w:rPr>
        <w:t>Машинные метчики</w:t>
      </w:r>
      <w:r w:rsidRPr="00617D05">
        <w:rPr>
          <w:rFonts w:ascii="Times New Roman" w:eastAsia="Times New Roman" w:hAnsi="Times New Roman" w:cs="Times New Roman"/>
          <w:iCs/>
          <w:color w:val="000000"/>
        </w:rPr>
        <w:t xml:space="preserve"> </w:t>
      </w:r>
      <w:r w:rsidRPr="00617D05">
        <w:rPr>
          <w:rFonts w:ascii="Times New Roman" w:eastAsia="Times New Roman" w:hAnsi="Times New Roman" w:cs="Times New Roman"/>
          <w:color w:val="000000"/>
        </w:rPr>
        <w:t xml:space="preserve">применяют для нарезания внутренней резьбы на токарных, </w:t>
      </w:r>
      <w:r w:rsidRPr="00617D05">
        <w:rPr>
          <w:rFonts w:ascii="Times New Roman" w:eastAsia="Times New Roman" w:hAnsi="Times New Roman" w:cs="Times New Roman"/>
          <w:bCs/>
          <w:color w:val="000000"/>
        </w:rPr>
        <w:t xml:space="preserve">токарно-винторезных </w:t>
      </w:r>
      <w:r w:rsidRPr="00617D05">
        <w:rPr>
          <w:rFonts w:ascii="Times New Roman" w:eastAsia="Times New Roman" w:hAnsi="Times New Roman" w:cs="Times New Roman"/>
          <w:color w:val="000000"/>
        </w:rPr>
        <w:t xml:space="preserve">и других металлорежущих станках. Метчики этого тина имеют два исполнения: </w:t>
      </w:r>
    </w:p>
    <w:p w:rsidR="00617D05" w:rsidRPr="00617D05" w:rsidRDefault="00617D05" w:rsidP="00680229">
      <w:pPr>
        <w:pStyle w:val="a3"/>
        <w:widowControl w:val="0"/>
        <w:numPr>
          <w:ilvl w:val="0"/>
          <w:numId w:val="27"/>
        </w:numPr>
        <w:shd w:val="clear" w:color="auto" w:fill="FFFFFF"/>
        <w:autoSpaceDE w:val="0"/>
        <w:autoSpaceDN w:val="0"/>
        <w:adjustRightInd w:val="0"/>
        <w:spacing w:after="0" w:line="240" w:lineRule="auto"/>
        <w:jc w:val="both"/>
        <w:rPr>
          <w:rFonts w:ascii="Times New Roman" w:eastAsia="Times New Roman" w:hAnsi="Times New Roman" w:cs="Times New Roman"/>
          <w:color w:val="000000"/>
        </w:rPr>
      </w:pPr>
      <w:proofErr w:type="gramStart"/>
      <w:r w:rsidRPr="00617D05">
        <w:rPr>
          <w:rFonts w:ascii="Times New Roman" w:eastAsia="Times New Roman" w:hAnsi="Times New Roman" w:cs="Times New Roman"/>
          <w:color w:val="000000"/>
        </w:rPr>
        <w:t>одинарные</w:t>
      </w:r>
      <w:proofErr w:type="gramEnd"/>
      <w:r w:rsidRPr="00617D05">
        <w:rPr>
          <w:rFonts w:ascii="Times New Roman" w:eastAsia="Times New Roman" w:hAnsi="Times New Roman" w:cs="Times New Roman"/>
          <w:color w:val="000000"/>
        </w:rPr>
        <w:t xml:space="preserve"> для сквозных и глухих отверстий;</w:t>
      </w:r>
    </w:p>
    <w:p w:rsidR="00617D05" w:rsidRPr="00617D05" w:rsidRDefault="00617D05" w:rsidP="00680229">
      <w:pPr>
        <w:pStyle w:val="a3"/>
        <w:widowControl w:val="0"/>
        <w:numPr>
          <w:ilvl w:val="0"/>
          <w:numId w:val="27"/>
        </w:numPr>
        <w:shd w:val="clear" w:color="auto" w:fill="FFFFFF"/>
        <w:autoSpaceDE w:val="0"/>
        <w:autoSpaceDN w:val="0"/>
        <w:adjustRightInd w:val="0"/>
        <w:spacing w:after="0" w:line="240" w:lineRule="auto"/>
        <w:jc w:val="both"/>
        <w:rPr>
          <w:rFonts w:ascii="Times New Roman" w:hAnsi="Times New Roman" w:cs="Times New Roman"/>
        </w:rPr>
      </w:pPr>
      <w:proofErr w:type="gramStart"/>
      <w:r w:rsidRPr="00617D05">
        <w:rPr>
          <w:rFonts w:ascii="Times New Roman" w:eastAsia="Times New Roman" w:hAnsi="Times New Roman" w:cs="Times New Roman"/>
          <w:color w:val="000000"/>
        </w:rPr>
        <w:t>комплектные</w:t>
      </w:r>
      <w:proofErr w:type="gramEnd"/>
      <w:r w:rsidRPr="00617D05">
        <w:rPr>
          <w:rFonts w:ascii="Times New Roman" w:eastAsia="Times New Roman" w:hAnsi="Times New Roman" w:cs="Times New Roman"/>
          <w:color w:val="000000"/>
        </w:rPr>
        <w:t>, состоящие из трех штук в ком</w:t>
      </w:r>
      <w:r w:rsidRPr="00617D05">
        <w:rPr>
          <w:rFonts w:ascii="Times New Roman" w:eastAsia="Times New Roman" w:hAnsi="Times New Roman" w:cs="Times New Roman"/>
          <w:color w:val="000000"/>
        </w:rPr>
        <w:softHyphen/>
        <w:t>плекте (черновые и чистовой), для таких же отверстий.</w:t>
      </w:r>
    </w:p>
    <w:p w:rsidR="00617D05" w:rsidRPr="00617D05" w:rsidRDefault="00617D05" w:rsidP="00617D05">
      <w:pPr>
        <w:shd w:val="clear" w:color="auto" w:fill="FFFFFF"/>
        <w:spacing w:after="0" w:line="240" w:lineRule="auto"/>
        <w:ind w:firstLine="338"/>
        <w:jc w:val="both"/>
        <w:rPr>
          <w:rFonts w:ascii="Times New Roman" w:hAnsi="Times New Roman" w:cs="Times New Roman"/>
        </w:rPr>
      </w:pPr>
      <w:r w:rsidRPr="00617D05">
        <w:rPr>
          <w:rFonts w:ascii="Times New Roman" w:eastAsia="Times New Roman" w:hAnsi="Times New Roman" w:cs="Times New Roman"/>
          <w:i/>
          <w:iCs/>
          <w:color w:val="000000"/>
        </w:rPr>
        <w:t>Гаечные метчики</w:t>
      </w:r>
      <w:r w:rsidRPr="00617D05">
        <w:rPr>
          <w:rFonts w:ascii="Times New Roman" w:eastAsia="Times New Roman" w:hAnsi="Times New Roman" w:cs="Times New Roman"/>
          <w:iCs/>
          <w:color w:val="000000"/>
        </w:rPr>
        <w:t xml:space="preserve"> </w:t>
      </w:r>
      <w:r w:rsidRPr="00617D05">
        <w:rPr>
          <w:rFonts w:ascii="Times New Roman" w:eastAsia="Times New Roman" w:hAnsi="Times New Roman" w:cs="Times New Roman"/>
          <w:color w:val="000000"/>
        </w:rPr>
        <w:t>применяют для нарезания сквозных</w:t>
      </w:r>
      <w:r w:rsidRPr="00617D05">
        <w:rPr>
          <w:rFonts w:ascii="Times New Roman" w:eastAsia="Times New Roman" w:hAnsi="Times New Roman" w:cs="Times New Roman"/>
          <w:bCs/>
          <w:color w:val="000000"/>
        </w:rPr>
        <w:t xml:space="preserve"> </w:t>
      </w:r>
      <w:r w:rsidRPr="00617D05">
        <w:rPr>
          <w:rFonts w:ascii="Times New Roman" w:eastAsia="Times New Roman" w:hAnsi="Times New Roman" w:cs="Times New Roman"/>
          <w:color w:val="000000"/>
        </w:rPr>
        <w:t xml:space="preserve">отверстий за один рабочий ход без реверсирования метчика. </w:t>
      </w:r>
      <w:r w:rsidRPr="00617D05">
        <w:rPr>
          <w:rFonts w:ascii="Times New Roman" w:eastAsia="Times New Roman" w:hAnsi="Times New Roman" w:cs="Times New Roman"/>
          <w:bCs/>
          <w:color w:val="000000"/>
        </w:rPr>
        <w:t xml:space="preserve">Нарезанная </w:t>
      </w:r>
      <w:r w:rsidRPr="00617D05">
        <w:rPr>
          <w:rFonts w:ascii="Times New Roman" w:eastAsia="Times New Roman" w:hAnsi="Times New Roman" w:cs="Times New Roman"/>
          <w:color w:val="000000"/>
        </w:rPr>
        <w:t>гайка свинчивается с рабочей части нетчика на его длинный хвостовик.</w:t>
      </w:r>
    </w:p>
    <w:p w:rsidR="00617D05" w:rsidRPr="00617D05" w:rsidRDefault="00617D05" w:rsidP="00617D05">
      <w:pPr>
        <w:shd w:val="clear" w:color="auto" w:fill="FFFFFF"/>
        <w:spacing w:after="0" w:line="240" w:lineRule="auto"/>
        <w:rPr>
          <w:rFonts w:ascii="Times New Roman" w:eastAsia="Times New Roman" w:hAnsi="Times New Roman" w:cs="Times New Roman"/>
          <w:color w:val="000000"/>
        </w:rPr>
      </w:pPr>
      <w:r w:rsidRPr="00617D05">
        <w:rPr>
          <w:rFonts w:ascii="Times New Roman" w:eastAsia="Times New Roman" w:hAnsi="Times New Roman" w:cs="Times New Roman"/>
          <w:color w:val="000000"/>
        </w:rPr>
        <w:t xml:space="preserve">Основные типоразмеры машинных метчиков </w:t>
      </w:r>
      <w:r w:rsidRPr="00617D05">
        <w:rPr>
          <w:rFonts w:ascii="Times New Roman" w:eastAsia="Times New Roman" w:hAnsi="Times New Roman" w:cs="Times New Roman"/>
          <w:bCs/>
          <w:color w:val="000000"/>
        </w:rPr>
        <w:t xml:space="preserve">даны </w:t>
      </w:r>
      <w:r w:rsidRPr="00617D05">
        <w:rPr>
          <w:rFonts w:ascii="Times New Roman" w:eastAsia="Times New Roman" w:hAnsi="Times New Roman" w:cs="Times New Roman"/>
          <w:color w:val="000000"/>
        </w:rPr>
        <w:t xml:space="preserve">в табл. </w:t>
      </w:r>
      <w:r w:rsidR="007620B9">
        <w:rPr>
          <w:rFonts w:ascii="Times New Roman" w:eastAsia="Times New Roman" w:hAnsi="Times New Roman" w:cs="Times New Roman"/>
          <w:color w:val="000000"/>
        </w:rPr>
        <w:t>2</w:t>
      </w:r>
      <w:r w:rsidRPr="00617D05">
        <w:rPr>
          <w:rFonts w:ascii="Times New Roman" w:eastAsia="Times New Roman" w:hAnsi="Times New Roman" w:cs="Times New Roman"/>
          <w:color w:val="000000"/>
        </w:rPr>
        <w:t>.</w:t>
      </w:r>
    </w:p>
    <w:p w:rsidR="00617D05" w:rsidRPr="00617D05" w:rsidRDefault="007620B9" w:rsidP="00617D05">
      <w:pPr>
        <w:shd w:val="clear" w:color="auto" w:fill="FFFFFF"/>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Таблица 2</w:t>
      </w:r>
      <w:r w:rsidR="00617D05" w:rsidRPr="00617D05">
        <w:rPr>
          <w:rFonts w:ascii="Times New Roman" w:eastAsia="Times New Roman" w:hAnsi="Times New Roman" w:cs="Times New Roman"/>
          <w:color w:val="000000"/>
        </w:rPr>
        <w:t xml:space="preserve"> – Основные типоразмеры машинных метчиков </w:t>
      </w:r>
      <w:proofErr w:type="gramStart"/>
      <w:r w:rsidR="00617D05" w:rsidRPr="00617D05">
        <w:rPr>
          <w:rFonts w:ascii="Times New Roman" w:eastAsia="Times New Roman" w:hAnsi="Times New Roman" w:cs="Times New Roman"/>
          <w:color w:val="000000"/>
        </w:rPr>
        <w:t>для</w:t>
      </w:r>
      <w:proofErr w:type="gramEnd"/>
      <w:r w:rsidR="00617D05" w:rsidRPr="00617D05">
        <w:rPr>
          <w:rFonts w:ascii="Times New Roman" w:eastAsia="Times New Roman" w:hAnsi="Times New Roman" w:cs="Times New Roman"/>
          <w:color w:val="000000"/>
        </w:rPr>
        <w:t xml:space="preserve"> метрических резьб</w:t>
      </w:r>
      <w:r>
        <w:rPr>
          <w:rFonts w:ascii="Times New Roman" w:eastAsia="Times New Roman" w:hAnsi="Times New Roman" w:cs="Times New Roman"/>
          <w:color w:val="000000"/>
        </w:rPr>
        <w:t>.</w:t>
      </w:r>
    </w:p>
    <w:tbl>
      <w:tblPr>
        <w:tblStyle w:val="af3"/>
        <w:tblW w:w="0" w:type="auto"/>
        <w:jc w:val="center"/>
        <w:tblInd w:w="-687" w:type="dxa"/>
        <w:tblLook w:val="04A0"/>
      </w:tblPr>
      <w:tblGrid>
        <w:gridCol w:w="3288"/>
        <w:gridCol w:w="1228"/>
        <w:gridCol w:w="1915"/>
        <w:gridCol w:w="1915"/>
        <w:gridCol w:w="1915"/>
      </w:tblGrid>
      <w:tr w:rsidR="00617D05" w:rsidRPr="00617D05" w:rsidTr="00DA1DD9">
        <w:trPr>
          <w:jc w:val="center"/>
        </w:trPr>
        <w:tc>
          <w:tcPr>
            <w:tcW w:w="3288" w:type="dxa"/>
            <w:vMerge w:val="restart"/>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Назначение</w:t>
            </w:r>
          </w:p>
        </w:tc>
        <w:tc>
          <w:tcPr>
            <w:tcW w:w="1228" w:type="dxa"/>
            <w:vMerge w:val="restart"/>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 xml:space="preserve">Диаметр, </w:t>
            </w:r>
            <w:proofErr w:type="gramStart"/>
            <w:r w:rsidRPr="00617D05">
              <w:rPr>
                <w:rFonts w:ascii="Times New Roman" w:eastAsia="Times New Roman" w:hAnsi="Times New Roman" w:cs="Times New Roman"/>
                <w:color w:val="000000"/>
              </w:rPr>
              <w:t>мм</w:t>
            </w:r>
            <w:proofErr w:type="gramEnd"/>
          </w:p>
        </w:tc>
        <w:tc>
          <w:tcPr>
            <w:tcW w:w="1915" w:type="dxa"/>
            <w:vMerge w:val="restart"/>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 xml:space="preserve">Шаг резьбы, </w:t>
            </w:r>
            <w:proofErr w:type="gramStart"/>
            <w:r w:rsidRPr="00617D05">
              <w:rPr>
                <w:rFonts w:ascii="Times New Roman" w:eastAsia="Times New Roman" w:hAnsi="Times New Roman" w:cs="Times New Roman"/>
                <w:color w:val="000000"/>
              </w:rPr>
              <w:t>мм</w:t>
            </w:r>
            <w:proofErr w:type="gramEnd"/>
          </w:p>
        </w:tc>
        <w:tc>
          <w:tcPr>
            <w:tcW w:w="3830" w:type="dxa"/>
            <w:gridSpan w:val="2"/>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 xml:space="preserve">Длина, </w:t>
            </w:r>
            <w:proofErr w:type="gramStart"/>
            <w:r w:rsidRPr="00617D05">
              <w:rPr>
                <w:rFonts w:ascii="Times New Roman" w:eastAsia="Times New Roman" w:hAnsi="Times New Roman" w:cs="Times New Roman"/>
                <w:color w:val="000000"/>
              </w:rPr>
              <w:t>мм</w:t>
            </w:r>
            <w:proofErr w:type="gramEnd"/>
          </w:p>
        </w:tc>
      </w:tr>
      <w:tr w:rsidR="00617D05" w:rsidRPr="00617D05" w:rsidTr="00DA1DD9">
        <w:trPr>
          <w:jc w:val="center"/>
        </w:trPr>
        <w:tc>
          <w:tcPr>
            <w:tcW w:w="3288" w:type="dxa"/>
            <w:vMerge/>
            <w:vAlign w:val="center"/>
          </w:tcPr>
          <w:p w:rsidR="00617D05" w:rsidRPr="00617D05" w:rsidRDefault="00617D05" w:rsidP="00617D05">
            <w:pPr>
              <w:jc w:val="center"/>
              <w:rPr>
                <w:rFonts w:ascii="Times New Roman" w:eastAsia="Times New Roman" w:hAnsi="Times New Roman" w:cs="Times New Roman"/>
                <w:color w:val="000000"/>
              </w:rPr>
            </w:pPr>
          </w:p>
        </w:tc>
        <w:tc>
          <w:tcPr>
            <w:tcW w:w="1228" w:type="dxa"/>
            <w:vMerge/>
            <w:vAlign w:val="center"/>
          </w:tcPr>
          <w:p w:rsidR="00617D05" w:rsidRPr="00617D05" w:rsidRDefault="00617D05" w:rsidP="00617D05">
            <w:pPr>
              <w:jc w:val="center"/>
              <w:rPr>
                <w:rFonts w:ascii="Times New Roman" w:eastAsia="Times New Roman" w:hAnsi="Times New Roman" w:cs="Times New Roman"/>
                <w:color w:val="000000"/>
              </w:rPr>
            </w:pPr>
          </w:p>
        </w:tc>
        <w:tc>
          <w:tcPr>
            <w:tcW w:w="1915" w:type="dxa"/>
            <w:vMerge/>
            <w:vAlign w:val="center"/>
          </w:tcPr>
          <w:p w:rsidR="00617D05" w:rsidRPr="00617D05" w:rsidRDefault="00617D05" w:rsidP="00617D05">
            <w:pPr>
              <w:jc w:val="center"/>
              <w:rPr>
                <w:rFonts w:ascii="Times New Roman" w:eastAsia="Times New Roman" w:hAnsi="Times New Roman" w:cs="Times New Roman"/>
                <w:color w:val="000000"/>
              </w:rPr>
            </w:pPr>
          </w:p>
        </w:tc>
        <w:tc>
          <w:tcPr>
            <w:tcW w:w="1915" w:type="dxa"/>
            <w:vAlign w:val="center"/>
          </w:tcPr>
          <w:p w:rsidR="00617D05" w:rsidRPr="00617D05" w:rsidRDefault="00617D05" w:rsidP="00617D05">
            <w:pPr>
              <w:jc w:val="center"/>
              <w:rPr>
                <w:rFonts w:ascii="Times New Roman" w:eastAsia="Times New Roman" w:hAnsi="Times New Roman" w:cs="Times New Roman"/>
                <w:color w:val="000000"/>
                <w:lang w:val="en-US"/>
              </w:rPr>
            </w:pPr>
            <w:r w:rsidRPr="00617D05">
              <w:rPr>
                <w:rFonts w:ascii="Times New Roman" w:eastAsia="Times New Roman" w:hAnsi="Times New Roman" w:cs="Times New Roman"/>
                <w:color w:val="000000"/>
              </w:rPr>
              <w:t>общая</w:t>
            </w:r>
            <w:r w:rsidRPr="00617D05">
              <w:rPr>
                <w:rFonts w:ascii="Times New Roman" w:eastAsia="Times New Roman" w:hAnsi="Times New Roman" w:cs="Times New Roman"/>
                <w:i/>
                <w:color w:val="000000"/>
              </w:rPr>
              <w:t xml:space="preserve"> L</w:t>
            </w:r>
          </w:p>
        </w:tc>
        <w:tc>
          <w:tcPr>
            <w:tcW w:w="1915" w:type="dxa"/>
            <w:vAlign w:val="center"/>
          </w:tcPr>
          <w:p w:rsidR="00617D05" w:rsidRPr="00617D05" w:rsidRDefault="00617D05" w:rsidP="00617D05">
            <w:pPr>
              <w:jc w:val="center"/>
              <w:rPr>
                <w:rFonts w:ascii="Times New Roman" w:eastAsia="Times New Roman" w:hAnsi="Times New Roman" w:cs="Times New Roman"/>
                <w:color w:val="000000"/>
                <w:lang w:val="en-US"/>
              </w:rPr>
            </w:pPr>
            <w:r w:rsidRPr="00617D05">
              <w:rPr>
                <w:rFonts w:ascii="Times New Roman" w:eastAsia="Times New Roman" w:hAnsi="Times New Roman" w:cs="Times New Roman"/>
                <w:color w:val="000000"/>
              </w:rPr>
              <w:t xml:space="preserve">рабочей части </w:t>
            </w:r>
            <w:r w:rsidRPr="00617D05">
              <w:rPr>
                <w:rFonts w:ascii="Times New Roman" w:eastAsia="Times New Roman" w:hAnsi="Times New Roman" w:cs="Times New Roman"/>
                <w:i/>
                <w:color w:val="000000"/>
              </w:rPr>
              <w:t>l</w:t>
            </w:r>
          </w:p>
        </w:tc>
      </w:tr>
      <w:tr w:rsidR="00617D05" w:rsidRPr="00617D05" w:rsidTr="00DA1DD9">
        <w:trPr>
          <w:trHeight w:val="778"/>
          <w:jc w:val="center"/>
        </w:trPr>
        <w:tc>
          <w:tcPr>
            <w:tcW w:w="10261" w:type="dxa"/>
            <w:gridSpan w:val="5"/>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noProof/>
                <w:color w:val="000000"/>
                <w:lang w:eastAsia="ru-RU"/>
              </w:rPr>
              <w:drawing>
                <wp:inline distT="0" distB="0" distL="0" distR="0">
                  <wp:extent cx="1632585" cy="542925"/>
                  <wp:effectExtent l="19050" t="0" r="5715" b="0"/>
                  <wp:docPr id="9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4" cstate="print"/>
                          <a:srcRect l="28018" t="46075" r="26888" b="36761"/>
                          <a:stretch>
                            <a:fillRect/>
                          </a:stretch>
                        </pic:blipFill>
                        <pic:spPr bwMode="auto">
                          <a:xfrm>
                            <a:off x="0" y="0"/>
                            <a:ext cx="1632585" cy="542925"/>
                          </a:xfrm>
                          <a:prstGeom prst="rect">
                            <a:avLst/>
                          </a:prstGeom>
                          <a:noFill/>
                          <a:ln w="9525">
                            <a:noFill/>
                            <a:miter lim="800000"/>
                            <a:headEnd/>
                            <a:tailEnd/>
                          </a:ln>
                        </pic:spPr>
                      </pic:pic>
                    </a:graphicData>
                  </a:graphic>
                </wp:inline>
              </w:drawing>
            </w:r>
          </w:p>
        </w:tc>
      </w:tr>
      <w:tr w:rsidR="00617D05" w:rsidRPr="00617D05" w:rsidTr="00DA1DD9">
        <w:trPr>
          <w:jc w:val="center"/>
        </w:trPr>
        <w:tc>
          <w:tcPr>
            <w:tcW w:w="3288" w:type="dxa"/>
            <w:vAlign w:val="center"/>
          </w:tcPr>
          <w:p w:rsidR="00617D05" w:rsidRPr="00617D05" w:rsidRDefault="00617D05" w:rsidP="00617D05">
            <w:pPr>
              <w:rPr>
                <w:rFonts w:ascii="Times New Roman" w:eastAsia="Times New Roman" w:hAnsi="Times New Roman" w:cs="Times New Roman"/>
                <w:color w:val="000000"/>
              </w:rPr>
            </w:pPr>
            <w:r w:rsidRPr="00617D05">
              <w:rPr>
                <w:rFonts w:ascii="Times New Roman" w:eastAsia="Times New Roman" w:hAnsi="Times New Roman" w:cs="Times New Roman"/>
                <w:color w:val="000000"/>
              </w:rPr>
              <w:t xml:space="preserve">Для </w:t>
            </w:r>
            <w:proofErr w:type="gramStart"/>
            <w:r w:rsidRPr="00617D05">
              <w:rPr>
                <w:rFonts w:ascii="Times New Roman" w:eastAsia="Times New Roman" w:hAnsi="Times New Roman" w:cs="Times New Roman"/>
                <w:color w:val="000000"/>
              </w:rPr>
              <w:t>метрических</w:t>
            </w:r>
            <w:proofErr w:type="gramEnd"/>
            <w:r w:rsidRPr="00617D05">
              <w:rPr>
                <w:rFonts w:ascii="Times New Roman" w:eastAsia="Times New Roman" w:hAnsi="Times New Roman" w:cs="Times New Roman"/>
                <w:color w:val="000000"/>
              </w:rPr>
              <w:t xml:space="preserve"> резьб с крупным шагом (ГОСТ 9150-99)</w:t>
            </w:r>
          </w:p>
        </w:tc>
        <w:tc>
          <w:tcPr>
            <w:tcW w:w="1228"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1-52</w:t>
            </w:r>
          </w:p>
        </w:tc>
        <w:tc>
          <w:tcPr>
            <w:tcW w:w="1915"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0,25-5,0</w:t>
            </w:r>
          </w:p>
        </w:tc>
        <w:tc>
          <w:tcPr>
            <w:tcW w:w="1915"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25-290</w:t>
            </w:r>
          </w:p>
        </w:tc>
        <w:tc>
          <w:tcPr>
            <w:tcW w:w="1915"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7-60</w:t>
            </w:r>
          </w:p>
        </w:tc>
      </w:tr>
      <w:tr w:rsidR="00617D05" w:rsidRPr="00617D05" w:rsidTr="00DA1DD9">
        <w:trPr>
          <w:jc w:val="center"/>
        </w:trPr>
        <w:tc>
          <w:tcPr>
            <w:tcW w:w="3288" w:type="dxa"/>
            <w:vAlign w:val="center"/>
          </w:tcPr>
          <w:p w:rsidR="00617D05" w:rsidRPr="00617D05" w:rsidRDefault="00617D05" w:rsidP="00617D05">
            <w:pPr>
              <w:rPr>
                <w:rFonts w:ascii="Times New Roman" w:eastAsia="Times New Roman" w:hAnsi="Times New Roman" w:cs="Times New Roman"/>
                <w:color w:val="000000"/>
              </w:rPr>
            </w:pPr>
            <w:r w:rsidRPr="00617D05">
              <w:rPr>
                <w:rFonts w:ascii="Times New Roman" w:eastAsia="Times New Roman" w:hAnsi="Times New Roman" w:cs="Times New Roman"/>
                <w:color w:val="000000"/>
              </w:rPr>
              <w:t>То же с мелким шагом (ГОСТ 9150-99)</w:t>
            </w:r>
          </w:p>
        </w:tc>
        <w:tc>
          <w:tcPr>
            <w:tcW w:w="1228"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1-52</w:t>
            </w:r>
          </w:p>
        </w:tc>
        <w:tc>
          <w:tcPr>
            <w:tcW w:w="1915"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0,2-4,0</w:t>
            </w:r>
          </w:p>
        </w:tc>
        <w:tc>
          <w:tcPr>
            <w:tcW w:w="1915"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22-200</w:t>
            </w:r>
          </w:p>
        </w:tc>
        <w:tc>
          <w:tcPr>
            <w:tcW w:w="1915" w:type="dxa"/>
            <w:vAlign w:val="center"/>
          </w:tcPr>
          <w:p w:rsidR="00617D05" w:rsidRPr="00617D05" w:rsidRDefault="00617D05" w:rsidP="00617D05">
            <w:pPr>
              <w:jc w:val="center"/>
              <w:rPr>
                <w:rFonts w:ascii="Times New Roman" w:eastAsia="Times New Roman" w:hAnsi="Times New Roman" w:cs="Times New Roman"/>
                <w:color w:val="000000"/>
              </w:rPr>
            </w:pPr>
            <w:r w:rsidRPr="00617D05">
              <w:rPr>
                <w:rFonts w:ascii="Times New Roman" w:eastAsia="Times New Roman" w:hAnsi="Times New Roman" w:cs="Times New Roman"/>
                <w:color w:val="000000"/>
              </w:rPr>
              <w:t>5-60</w:t>
            </w:r>
          </w:p>
        </w:tc>
      </w:tr>
    </w:tbl>
    <w:p w:rsidR="00617D05" w:rsidRPr="00617D05" w:rsidRDefault="00617D05" w:rsidP="00617D05">
      <w:pPr>
        <w:shd w:val="clear" w:color="auto" w:fill="FFFFFF"/>
        <w:spacing w:after="0" w:line="240" w:lineRule="auto"/>
        <w:ind w:firstLine="331"/>
        <w:jc w:val="both"/>
        <w:rPr>
          <w:rFonts w:ascii="Times New Roman" w:hAnsi="Times New Roman" w:cs="Times New Roman"/>
        </w:rPr>
      </w:pPr>
      <w:proofErr w:type="gramStart"/>
      <w:r w:rsidRPr="00617D05">
        <w:rPr>
          <w:rFonts w:ascii="Times New Roman" w:eastAsia="Times New Roman" w:hAnsi="Times New Roman" w:cs="Times New Roman"/>
          <w:color w:val="000000"/>
        </w:rPr>
        <w:t xml:space="preserve">Рабочая часть метчика длиной </w:t>
      </w:r>
      <w:r w:rsidRPr="00617D05">
        <w:rPr>
          <w:rFonts w:ascii="Times New Roman" w:eastAsia="Times New Roman" w:hAnsi="Times New Roman" w:cs="Times New Roman"/>
          <w:i/>
          <w:color w:val="000000"/>
          <w:lang w:val="en-US"/>
        </w:rPr>
        <w:t>l</w:t>
      </w:r>
      <w:r w:rsidRPr="00617D05">
        <w:rPr>
          <w:rFonts w:ascii="Times New Roman" w:eastAsia="Times New Roman" w:hAnsi="Times New Roman" w:cs="Times New Roman"/>
          <w:iCs/>
          <w:color w:val="000000"/>
        </w:rPr>
        <w:t xml:space="preserve"> </w:t>
      </w:r>
      <w:r w:rsidRPr="00617D05">
        <w:rPr>
          <w:rFonts w:ascii="Times New Roman" w:eastAsia="Times New Roman" w:hAnsi="Times New Roman" w:cs="Times New Roman"/>
          <w:color w:val="000000"/>
        </w:rPr>
        <w:t xml:space="preserve">(рис. </w:t>
      </w:r>
      <w:r w:rsidR="007620B9">
        <w:rPr>
          <w:rFonts w:ascii="Times New Roman" w:eastAsia="Times New Roman" w:hAnsi="Times New Roman" w:cs="Times New Roman"/>
          <w:color w:val="000000"/>
        </w:rPr>
        <w:t>2</w:t>
      </w:r>
      <w:r w:rsidRPr="00617D05">
        <w:rPr>
          <w:rFonts w:ascii="Times New Roman" w:eastAsia="Times New Roman" w:hAnsi="Times New Roman" w:cs="Times New Roman"/>
          <w:color w:val="000000"/>
        </w:rPr>
        <w:t xml:space="preserve">, </w:t>
      </w:r>
      <w:r w:rsidRPr="00617D05">
        <w:rPr>
          <w:rFonts w:ascii="Times New Roman" w:eastAsia="Times New Roman" w:hAnsi="Times New Roman" w:cs="Times New Roman"/>
          <w:iCs/>
          <w:color w:val="000000"/>
        </w:rPr>
        <w:t xml:space="preserve">а) </w:t>
      </w:r>
      <w:r w:rsidRPr="00617D05">
        <w:rPr>
          <w:rFonts w:ascii="Times New Roman" w:eastAsia="Times New Roman" w:hAnsi="Times New Roman" w:cs="Times New Roman"/>
          <w:color w:val="000000"/>
        </w:rPr>
        <w:t xml:space="preserve">состоит из заборной </w:t>
      </w:r>
      <w:r w:rsidRPr="00617D05">
        <w:rPr>
          <w:rFonts w:ascii="Times New Roman" w:eastAsia="Times New Roman" w:hAnsi="Times New Roman" w:cs="Times New Roman"/>
          <w:bCs/>
          <w:color w:val="000000"/>
        </w:rPr>
        <w:t xml:space="preserve">и </w:t>
      </w:r>
      <w:r w:rsidRPr="00617D05">
        <w:rPr>
          <w:rFonts w:ascii="Times New Roman" w:eastAsia="Times New Roman" w:hAnsi="Times New Roman" w:cs="Times New Roman"/>
          <w:color w:val="000000"/>
        </w:rPr>
        <w:t>калибрующей частей.</w:t>
      </w:r>
      <w:proofErr w:type="gramEnd"/>
      <w:r w:rsidRPr="00617D05">
        <w:rPr>
          <w:rFonts w:ascii="Times New Roman" w:eastAsia="Times New Roman" w:hAnsi="Times New Roman" w:cs="Times New Roman"/>
          <w:color w:val="000000"/>
        </w:rPr>
        <w:t xml:space="preserve"> Заборная, или режущая, часть длиной </w:t>
      </w:r>
      <w:r w:rsidRPr="00617D05">
        <w:rPr>
          <w:rFonts w:ascii="Times New Roman" w:eastAsia="Times New Roman" w:hAnsi="Times New Roman" w:cs="Times New Roman"/>
          <w:i/>
          <w:color w:val="000000"/>
          <w:lang w:val="en-US"/>
        </w:rPr>
        <w:t>l</w:t>
      </w:r>
      <w:r w:rsidRPr="00617D05">
        <w:rPr>
          <w:rFonts w:ascii="Times New Roman" w:eastAsia="Times New Roman" w:hAnsi="Times New Roman" w:cs="Times New Roman"/>
          <w:i/>
          <w:color w:val="000000"/>
        </w:rPr>
        <w:t>1</w:t>
      </w:r>
      <w:r w:rsidRPr="00617D05">
        <w:rPr>
          <w:rFonts w:ascii="Times New Roman" w:eastAsia="Times New Roman" w:hAnsi="Times New Roman" w:cs="Times New Roman"/>
          <w:color w:val="000000"/>
        </w:rPr>
        <w:t xml:space="preserve"> выпол</w:t>
      </w:r>
      <w:r w:rsidRPr="00617D05">
        <w:rPr>
          <w:rFonts w:ascii="Times New Roman" w:eastAsia="Times New Roman" w:hAnsi="Times New Roman" w:cs="Times New Roman"/>
          <w:color w:val="000000"/>
        </w:rPr>
        <w:softHyphen/>
        <w:t xml:space="preserve">няет основную работу резания, </w:t>
      </w:r>
      <w:r w:rsidRPr="00617D05">
        <w:rPr>
          <w:rFonts w:ascii="Times New Roman" w:eastAsia="Times New Roman" w:hAnsi="Times New Roman" w:cs="Times New Roman"/>
          <w:bCs/>
          <w:color w:val="000000"/>
        </w:rPr>
        <w:t xml:space="preserve">а </w:t>
      </w:r>
      <w:r w:rsidRPr="00617D05">
        <w:rPr>
          <w:rFonts w:ascii="Times New Roman" w:eastAsia="Times New Roman" w:hAnsi="Times New Roman" w:cs="Times New Roman"/>
          <w:color w:val="000000"/>
        </w:rPr>
        <w:t xml:space="preserve">калибрующая (или направляющая) длиной </w:t>
      </w:r>
      <w:proofErr w:type="gramStart"/>
      <w:r w:rsidRPr="00617D05">
        <w:rPr>
          <w:rFonts w:ascii="Times New Roman" w:eastAsia="Times New Roman" w:hAnsi="Times New Roman" w:cs="Times New Roman"/>
          <w:i/>
          <w:color w:val="000000"/>
          <w:lang w:val="en-US"/>
        </w:rPr>
        <w:t>l</w:t>
      </w:r>
      <w:proofErr w:type="gramEnd"/>
      <w:r w:rsidRPr="00617D05">
        <w:rPr>
          <w:rFonts w:ascii="Times New Roman" w:eastAsia="Times New Roman" w:hAnsi="Times New Roman" w:cs="Times New Roman"/>
          <w:i/>
          <w:color w:val="000000"/>
        </w:rPr>
        <w:t>н</w:t>
      </w:r>
      <w:r w:rsidRPr="00617D05">
        <w:rPr>
          <w:rFonts w:ascii="Times New Roman" w:eastAsia="Times New Roman" w:hAnsi="Times New Roman" w:cs="Times New Roman"/>
          <w:color w:val="000000"/>
        </w:rPr>
        <w:t xml:space="preserve"> направляет метчик в отверстии и калибрует резьбу.</w:t>
      </w:r>
    </w:p>
    <w:p w:rsidR="00617D05" w:rsidRPr="0037370B" w:rsidRDefault="00617D05" w:rsidP="0037370B">
      <w:pPr>
        <w:shd w:val="clear" w:color="auto" w:fill="FFFFFF"/>
        <w:spacing w:after="0" w:line="240" w:lineRule="auto"/>
        <w:jc w:val="center"/>
        <w:rPr>
          <w:rFonts w:ascii="Times New Roman" w:hAnsi="Times New Roman" w:cs="Times New Roman"/>
        </w:rPr>
      </w:pPr>
      <w:r w:rsidRPr="00617D05">
        <w:rPr>
          <w:rFonts w:ascii="Times New Roman" w:hAnsi="Times New Roman" w:cs="Times New Roman"/>
          <w:noProof/>
          <w:lang w:eastAsia="ru-RU"/>
        </w:rPr>
        <w:drawing>
          <wp:inline distT="0" distB="0" distL="0" distR="0">
            <wp:extent cx="2363932" cy="1000125"/>
            <wp:effectExtent l="19050" t="0" r="0" b="0"/>
            <wp:docPr id="9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5" cstate="print"/>
                    <a:srcRect t="5684" b="10952"/>
                    <a:stretch>
                      <a:fillRect/>
                    </a:stretch>
                  </pic:blipFill>
                  <pic:spPr bwMode="auto">
                    <a:xfrm>
                      <a:off x="0" y="0"/>
                      <a:ext cx="2363932" cy="1000125"/>
                    </a:xfrm>
                    <a:prstGeom prst="rect">
                      <a:avLst/>
                    </a:prstGeom>
                    <a:noFill/>
                    <a:ln w="9525">
                      <a:noFill/>
                      <a:miter lim="800000"/>
                      <a:headEnd/>
                      <a:tailEnd/>
                    </a:ln>
                  </pic:spPr>
                </pic:pic>
              </a:graphicData>
            </a:graphic>
          </wp:inline>
        </w:drawing>
      </w:r>
      <w:r w:rsidRPr="00617D05">
        <w:rPr>
          <w:rFonts w:ascii="Times New Roman" w:hAnsi="Times New Roman" w:cs="Times New Roman"/>
          <w:noProof/>
          <w:position w:val="12"/>
          <w:lang w:eastAsia="ru-RU"/>
        </w:rPr>
        <w:drawing>
          <wp:inline distT="0" distB="0" distL="0" distR="0">
            <wp:extent cx="919635" cy="984250"/>
            <wp:effectExtent l="19050" t="0" r="0" b="0"/>
            <wp:docPr id="9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6" cstate="print"/>
                    <a:srcRect/>
                    <a:stretch>
                      <a:fillRect/>
                    </a:stretch>
                  </pic:blipFill>
                  <pic:spPr bwMode="auto">
                    <a:xfrm>
                      <a:off x="0" y="0"/>
                      <a:ext cx="919635" cy="984250"/>
                    </a:xfrm>
                    <a:prstGeom prst="rect">
                      <a:avLst/>
                    </a:prstGeom>
                    <a:noFill/>
                    <a:ln w="9525">
                      <a:noFill/>
                      <a:miter lim="800000"/>
                      <a:headEnd/>
                      <a:tailEnd/>
                    </a:ln>
                  </pic:spPr>
                </pic:pic>
              </a:graphicData>
            </a:graphic>
          </wp:inline>
        </w:drawing>
      </w:r>
      <w:r w:rsidR="0037370B" w:rsidRPr="00617D05">
        <w:rPr>
          <w:rFonts w:ascii="Times New Roman" w:eastAsia="Times New Roman" w:hAnsi="Times New Roman" w:cs="Times New Roman"/>
          <w:bCs/>
          <w:noProof/>
          <w:color w:val="000000"/>
          <w:position w:val="13"/>
          <w:lang w:eastAsia="ru-RU"/>
        </w:rPr>
        <w:drawing>
          <wp:inline distT="0" distB="0" distL="0" distR="0">
            <wp:extent cx="1228725" cy="971999"/>
            <wp:effectExtent l="19050" t="0" r="0" b="0"/>
            <wp:docPr id="9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7" cstate="print"/>
                    <a:srcRect/>
                    <a:stretch>
                      <a:fillRect/>
                    </a:stretch>
                  </pic:blipFill>
                  <pic:spPr bwMode="auto">
                    <a:xfrm>
                      <a:off x="0" y="0"/>
                      <a:ext cx="1233193" cy="975534"/>
                    </a:xfrm>
                    <a:prstGeom prst="rect">
                      <a:avLst/>
                    </a:prstGeom>
                    <a:noFill/>
                    <a:ln w="9525">
                      <a:noFill/>
                      <a:miter lim="800000"/>
                      <a:headEnd/>
                      <a:tailEnd/>
                    </a:ln>
                  </pic:spPr>
                </pic:pic>
              </a:graphicData>
            </a:graphic>
          </wp:inline>
        </w:drawing>
      </w:r>
    </w:p>
    <w:p w:rsidR="00617D05" w:rsidRPr="00617D05" w:rsidRDefault="00617D05" w:rsidP="00617D05">
      <w:pPr>
        <w:shd w:val="clear" w:color="auto" w:fill="FFFFFF"/>
        <w:spacing w:after="0" w:line="240" w:lineRule="auto"/>
        <w:jc w:val="center"/>
        <w:rPr>
          <w:rFonts w:ascii="Times New Roman" w:hAnsi="Times New Roman" w:cs="Times New Roman"/>
        </w:rPr>
      </w:pPr>
      <w:r w:rsidRPr="00617D05">
        <w:rPr>
          <w:rFonts w:ascii="Times New Roman" w:eastAsia="Times New Roman" w:hAnsi="Times New Roman" w:cs="Times New Roman"/>
          <w:color w:val="000000"/>
        </w:rPr>
        <w:t>Рис</w:t>
      </w:r>
      <w:r w:rsidR="007620B9">
        <w:rPr>
          <w:rFonts w:ascii="Times New Roman" w:eastAsia="Times New Roman" w:hAnsi="Times New Roman" w:cs="Times New Roman"/>
          <w:color w:val="000000"/>
        </w:rPr>
        <w:t>унок</w:t>
      </w:r>
      <w:r w:rsidRPr="00617D05">
        <w:rPr>
          <w:rFonts w:ascii="Times New Roman" w:eastAsia="Times New Roman" w:hAnsi="Times New Roman" w:cs="Times New Roman"/>
          <w:color w:val="000000"/>
        </w:rPr>
        <w:t xml:space="preserve"> </w:t>
      </w:r>
      <w:r w:rsidR="007620B9">
        <w:rPr>
          <w:rFonts w:ascii="Times New Roman" w:eastAsia="Times New Roman" w:hAnsi="Times New Roman" w:cs="Times New Roman"/>
          <w:color w:val="000000"/>
        </w:rPr>
        <w:t>2</w:t>
      </w:r>
      <w:r w:rsidRPr="00617D05">
        <w:rPr>
          <w:rFonts w:ascii="Times New Roman" w:eastAsia="Times New Roman" w:hAnsi="Times New Roman" w:cs="Times New Roman"/>
          <w:color w:val="000000"/>
        </w:rPr>
        <w:t xml:space="preserve"> Конструкция и геометрия метчика</w:t>
      </w:r>
      <w:r w:rsidR="007620B9">
        <w:rPr>
          <w:rFonts w:ascii="Times New Roman" w:eastAsia="Times New Roman" w:hAnsi="Times New Roman" w:cs="Times New Roman"/>
          <w:color w:val="000000"/>
        </w:rPr>
        <w:t>:</w:t>
      </w:r>
    </w:p>
    <w:p w:rsidR="00617D05" w:rsidRPr="0037370B" w:rsidRDefault="00617D05" w:rsidP="0037370B">
      <w:pPr>
        <w:shd w:val="clear" w:color="auto" w:fill="FFFFFF"/>
        <w:spacing w:after="0" w:line="240" w:lineRule="auto"/>
        <w:jc w:val="both"/>
        <w:rPr>
          <w:rFonts w:ascii="Times New Roman" w:hAnsi="Times New Roman" w:cs="Times New Roman"/>
        </w:rPr>
      </w:pPr>
      <w:r w:rsidRPr="00617D05">
        <w:rPr>
          <w:rFonts w:ascii="Times New Roman" w:hAnsi="Times New Roman" w:cs="Times New Roman"/>
          <w:iCs/>
          <w:color w:val="000000"/>
        </w:rPr>
        <w:t xml:space="preserve">1 </w:t>
      </w:r>
      <w:r w:rsidRPr="00617D05">
        <w:rPr>
          <w:rFonts w:ascii="Times New Roman" w:eastAsia="Times New Roman" w:hAnsi="Times New Roman" w:cs="Times New Roman"/>
          <w:iCs/>
          <w:color w:val="000000"/>
        </w:rPr>
        <w:t xml:space="preserve">— </w:t>
      </w:r>
      <w:r w:rsidRPr="00617D05">
        <w:rPr>
          <w:rFonts w:ascii="Times New Roman" w:eastAsia="Times New Roman" w:hAnsi="Times New Roman" w:cs="Times New Roman"/>
          <w:color w:val="000000"/>
        </w:rPr>
        <w:t xml:space="preserve">канавка; </w:t>
      </w:r>
      <w:r w:rsidRPr="00617D05">
        <w:rPr>
          <w:rFonts w:ascii="Times New Roman" w:eastAsia="Times New Roman" w:hAnsi="Times New Roman" w:cs="Times New Roman"/>
          <w:iCs/>
          <w:color w:val="000000"/>
        </w:rPr>
        <w:t xml:space="preserve">2 </w:t>
      </w:r>
      <w:r w:rsidRPr="00617D05">
        <w:rPr>
          <w:rFonts w:ascii="Times New Roman" w:eastAsia="Times New Roman" w:hAnsi="Times New Roman" w:cs="Times New Roman"/>
          <w:color w:val="000000"/>
        </w:rPr>
        <w:t>— режущее перо; 3 — задняя (затылочная) поверх</w:t>
      </w:r>
      <w:r w:rsidRPr="00617D05">
        <w:rPr>
          <w:rFonts w:ascii="Times New Roman" w:eastAsia="Times New Roman" w:hAnsi="Times New Roman" w:cs="Times New Roman"/>
          <w:color w:val="000000"/>
        </w:rPr>
        <w:softHyphen/>
        <w:t xml:space="preserve">ность; </w:t>
      </w:r>
      <w:r w:rsidRPr="00617D05">
        <w:rPr>
          <w:rFonts w:ascii="Times New Roman" w:eastAsia="Times New Roman" w:hAnsi="Times New Roman" w:cs="Times New Roman"/>
          <w:iCs/>
          <w:color w:val="000000"/>
        </w:rPr>
        <w:t xml:space="preserve">4 — </w:t>
      </w:r>
      <w:r w:rsidRPr="00617D05">
        <w:rPr>
          <w:rFonts w:ascii="Times New Roman" w:eastAsia="Times New Roman" w:hAnsi="Times New Roman" w:cs="Times New Roman"/>
          <w:color w:val="000000"/>
        </w:rPr>
        <w:t>лезвие; 5 — передняя поверхность; φ — угол в плане; 2φ — угол конуса режущей части</w:t>
      </w:r>
      <w:r w:rsidR="0037370B">
        <w:rPr>
          <w:rFonts w:ascii="Times New Roman" w:hAnsi="Times New Roman" w:cs="Times New Roman"/>
        </w:rPr>
        <w:t>.</w:t>
      </w:r>
    </w:p>
    <w:p w:rsidR="00617D05" w:rsidRPr="00617D05" w:rsidRDefault="00617D05" w:rsidP="00617D05">
      <w:pPr>
        <w:shd w:val="clear" w:color="auto" w:fill="FFFFFF"/>
        <w:spacing w:after="0" w:line="240" w:lineRule="auto"/>
        <w:ind w:firstLine="331"/>
        <w:jc w:val="both"/>
        <w:rPr>
          <w:rFonts w:ascii="Times New Roman" w:eastAsia="Times New Roman" w:hAnsi="Times New Roman" w:cs="Times New Roman"/>
          <w:color w:val="000000"/>
        </w:rPr>
      </w:pPr>
      <w:r w:rsidRPr="00617D05">
        <w:rPr>
          <w:rFonts w:ascii="Times New Roman" w:eastAsia="Times New Roman" w:hAnsi="Times New Roman" w:cs="Times New Roman"/>
          <w:bCs/>
          <w:color w:val="000000"/>
        </w:rPr>
        <w:t xml:space="preserve">Зубья </w:t>
      </w:r>
      <w:r w:rsidRPr="00617D05">
        <w:rPr>
          <w:rFonts w:ascii="Times New Roman" w:eastAsia="Times New Roman" w:hAnsi="Times New Roman" w:cs="Times New Roman"/>
          <w:color w:val="000000"/>
        </w:rPr>
        <w:t>метчика расположены на его перьях, образованных и отде</w:t>
      </w:r>
      <w:r w:rsidRPr="00617D05">
        <w:rPr>
          <w:rFonts w:ascii="Times New Roman" w:eastAsia="Times New Roman" w:hAnsi="Times New Roman" w:cs="Times New Roman"/>
          <w:color w:val="000000"/>
        </w:rPr>
        <w:softHyphen/>
        <w:t>ленных друг от друга стружечными канавками. Количество п</w:t>
      </w:r>
      <w:r w:rsidRPr="00617D05">
        <w:rPr>
          <w:rFonts w:ascii="Times New Roman" w:eastAsia="Times New Roman" w:hAnsi="Times New Roman" w:cs="Times New Roman"/>
          <w:bCs/>
          <w:color w:val="000000"/>
        </w:rPr>
        <w:t xml:space="preserve">ерьев </w:t>
      </w:r>
      <w:r w:rsidRPr="00617D05">
        <w:rPr>
          <w:rFonts w:ascii="Times New Roman" w:eastAsia="Times New Roman" w:hAnsi="Times New Roman" w:cs="Times New Roman"/>
          <w:color w:val="000000"/>
        </w:rPr>
        <w:t xml:space="preserve">может быть от трех до восьми в зависимости от диаметра нарезаемой метчиком резьбы. </w:t>
      </w:r>
      <w:proofErr w:type="gramStart"/>
      <w:r w:rsidRPr="00617D05">
        <w:rPr>
          <w:rFonts w:ascii="Times New Roman" w:eastAsia="Times New Roman" w:hAnsi="Times New Roman" w:cs="Times New Roman"/>
          <w:color w:val="000000"/>
        </w:rPr>
        <w:t>Переднюю</w:t>
      </w:r>
      <w:proofErr w:type="gramEnd"/>
      <w:r w:rsidRPr="00617D05">
        <w:rPr>
          <w:rFonts w:ascii="Times New Roman" w:eastAsia="Times New Roman" w:hAnsi="Times New Roman" w:cs="Times New Roman"/>
          <w:color w:val="000000"/>
        </w:rPr>
        <w:t xml:space="preserve"> грань режущих зубьев составляют </w:t>
      </w:r>
      <w:r w:rsidRPr="00617D05">
        <w:rPr>
          <w:rFonts w:ascii="Times New Roman" w:eastAsia="Times New Roman" w:hAnsi="Times New Roman" w:cs="Times New Roman"/>
          <w:bCs/>
          <w:color w:val="000000"/>
        </w:rPr>
        <w:t xml:space="preserve">стенки стружечных </w:t>
      </w:r>
      <w:r w:rsidRPr="00617D05">
        <w:rPr>
          <w:rFonts w:ascii="Times New Roman" w:eastAsia="Times New Roman" w:hAnsi="Times New Roman" w:cs="Times New Roman"/>
          <w:color w:val="000000"/>
        </w:rPr>
        <w:t>канавок.</w:t>
      </w:r>
    </w:p>
    <w:p w:rsidR="00617D05" w:rsidRPr="00617D05" w:rsidRDefault="00617D05" w:rsidP="00617D05">
      <w:pPr>
        <w:shd w:val="clear" w:color="auto" w:fill="FFFFFF"/>
        <w:spacing w:after="0" w:line="240" w:lineRule="auto"/>
        <w:ind w:firstLine="346"/>
        <w:jc w:val="both"/>
        <w:rPr>
          <w:rFonts w:ascii="Times New Roman" w:hAnsi="Times New Roman" w:cs="Times New Roman"/>
        </w:rPr>
      </w:pPr>
      <w:r w:rsidRPr="00617D05">
        <w:rPr>
          <w:rFonts w:ascii="Times New Roman" w:eastAsia="Times New Roman" w:hAnsi="Times New Roman" w:cs="Times New Roman"/>
          <w:bCs/>
          <w:color w:val="000000"/>
        </w:rPr>
        <w:t xml:space="preserve">Задний </w:t>
      </w:r>
      <w:r w:rsidRPr="00617D05">
        <w:rPr>
          <w:rFonts w:ascii="Times New Roman" w:eastAsia="Times New Roman" w:hAnsi="Times New Roman" w:cs="Times New Roman"/>
          <w:color w:val="000000"/>
        </w:rPr>
        <w:t>угол α</w:t>
      </w:r>
      <w:r w:rsidRPr="00617D05">
        <w:rPr>
          <w:rFonts w:ascii="Times New Roman" w:eastAsia="Times New Roman" w:hAnsi="Times New Roman" w:cs="Times New Roman"/>
          <w:bCs/>
          <w:iCs/>
          <w:color w:val="000000"/>
        </w:rPr>
        <w:t xml:space="preserve"> </w:t>
      </w:r>
      <w:r w:rsidRPr="00617D05">
        <w:rPr>
          <w:rFonts w:ascii="Times New Roman" w:eastAsia="Times New Roman" w:hAnsi="Times New Roman" w:cs="Times New Roman"/>
          <w:color w:val="000000"/>
        </w:rPr>
        <w:t>на длине заборной части метчика получается путем з</w:t>
      </w:r>
      <w:r w:rsidRPr="00617D05">
        <w:rPr>
          <w:rFonts w:ascii="Times New Roman" w:eastAsia="Times New Roman" w:hAnsi="Times New Roman" w:cs="Times New Roman"/>
          <w:bCs/>
          <w:color w:val="000000"/>
        </w:rPr>
        <w:t xml:space="preserve">атылования </w:t>
      </w:r>
      <w:r w:rsidRPr="00617D05">
        <w:rPr>
          <w:rFonts w:ascii="Times New Roman" w:eastAsia="Times New Roman" w:hAnsi="Times New Roman" w:cs="Times New Roman"/>
          <w:color w:val="000000"/>
        </w:rPr>
        <w:t xml:space="preserve">профиля и, в зависимости от твердости </w:t>
      </w:r>
      <w:r w:rsidRPr="00617D05">
        <w:rPr>
          <w:rFonts w:ascii="Times New Roman" w:eastAsia="Times New Roman" w:hAnsi="Times New Roman" w:cs="Times New Roman"/>
          <w:iCs/>
          <w:color w:val="000000"/>
        </w:rPr>
        <w:t xml:space="preserve">и </w:t>
      </w:r>
      <w:r w:rsidRPr="00617D05">
        <w:rPr>
          <w:rFonts w:ascii="Times New Roman" w:eastAsia="Times New Roman" w:hAnsi="Times New Roman" w:cs="Times New Roman"/>
          <w:color w:val="000000"/>
        </w:rPr>
        <w:t>вязкости обрабатываемого материала, выбирается равным от 4 до 12°.</w:t>
      </w:r>
    </w:p>
    <w:p w:rsidR="00617D05" w:rsidRPr="00617D05" w:rsidRDefault="00617D05" w:rsidP="00617D05">
      <w:pPr>
        <w:shd w:val="clear" w:color="auto" w:fill="FFFFFF"/>
        <w:spacing w:after="0" w:line="240" w:lineRule="auto"/>
        <w:ind w:firstLine="338"/>
        <w:jc w:val="both"/>
        <w:rPr>
          <w:rFonts w:ascii="Times New Roman" w:hAnsi="Times New Roman" w:cs="Times New Roman"/>
        </w:rPr>
      </w:pPr>
      <w:r w:rsidRPr="00617D05">
        <w:rPr>
          <w:rFonts w:ascii="Times New Roman" w:eastAsia="Times New Roman" w:hAnsi="Times New Roman" w:cs="Times New Roman"/>
          <w:color w:val="000000"/>
        </w:rPr>
        <w:t xml:space="preserve">Передний угол γ (рис. </w:t>
      </w:r>
      <w:r w:rsidR="007620B9">
        <w:rPr>
          <w:rFonts w:ascii="Times New Roman" w:eastAsia="Times New Roman" w:hAnsi="Times New Roman" w:cs="Times New Roman"/>
          <w:color w:val="000000"/>
        </w:rPr>
        <w:t>2</w:t>
      </w:r>
      <w:r w:rsidRPr="00617D05">
        <w:rPr>
          <w:rFonts w:ascii="Times New Roman" w:eastAsia="Times New Roman" w:hAnsi="Times New Roman" w:cs="Times New Roman"/>
          <w:color w:val="000000"/>
        </w:rPr>
        <w:t>, б) для нарезания резьбы принимается в пределах 4—8</w:t>
      </w:r>
      <w:r w:rsidRPr="00617D05">
        <w:rPr>
          <w:rFonts w:ascii="Times New Roman" w:eastAsia="Times New Roman" w:hAnsi="Times New Roman" w:cs="Times New Roman"/>
          <w:color w:val="000000"/>
          <w:vertAlign w:val="superscript"/>
        </w:rPr>
        <w:t>0</w:t>
      </w:r>
      <w:r w:rsidRPr="00617D05">
        <w:rPr>
          <w:rFonts w:ascii="Times New Roman" w:eastAsia="Times New Roman" w:hAnsi="Times New Roman" w:cs="Times New Roman"/>
          <w:color w:val="000000"/>
        </w:rPr>
        <w:t xml:space="preserve"> в чугуне </w:t>
      </w:r>
      <w:r w:rsidRPr="00617D05">
        <w:rPr>
          <w:rFonts w:ascii="Times New Roman" w:eastAsia="Times New Roman" w:hAnsi="Times New Roman" w:cs="Times New Roman"/>
          <w:bCs/>
          <w:color w:val="000000"/>
        </w:rPr>
        <w:t xml:space="preserve">и </w:t>
      </w:r>
      <w:r w:rsidRPr="00617D05">
        <w:rPr>
          <w:rFonts w:ascii="Times New Roman" w:eastAsia="Times New Roman" w:hAnsi="Times New Roman" w:cs="Times New Roman"/>
          <w:color w:val="000000"/>
        </w:rPr>
        <w:t>твердой стали; 10—14</w:t>
      </w:r>
      <w:r w:rsidRPr="00617D05">
        <w:rPr>
          <w:rFonts w:ascii="Times New Roman" w:eastAsia="Times New Roman" w:hAnsi="Times New Roman" w:cs="Times New Roman"/>
          <w:color w:val="000000"/>
          <w:vertAlign w:val="superscript"/>
        </w:rPr>
        <w:t>0</w:t>
      </w:r>
      <w:r w:rsidRPr="00617D05">
        <w:rPr>
          <w:rFonts w:ascii="Times New Roman" w:eastAsia="Times New Roman" w:hAnsi="Times New Roman" w:cs="Times New Roman"/>
          <w:color w:val="000000"/>
        </w:rPr>
        <w:t xml:space="preserve"> в стали средней твердости и вязкой; 16—20</w:t>
      </w:r>
      <w:r w:rsidRPr="00617D05">
        <w:rPr>
          <w:rFonts w:ascii="Times New Roman" w:eastAsia="Times New Roman" w:hAnsi="Times New Roman" w:cs="Times New Roman"/>
          <w:color w:val="000000"/>
          <w:vertAlign w:val="superscript"/>
        </w:rPr>
        <w:t>0</w:t>
      </w:r>
      <w:r w:rsidRPr="00617D05">
        <w:rPr>
          <w:rFonts w:ascii="Times New Roman" w:eastAsia="Times New Roman" w:hAnsi="Times New Roman" w:cs="Times New Roman"/>
          <w:color w:val="000000"/>
        </w:rPr>
        <w:t xml:space="preserve"> в алюминии, силумине, меди; 0—4</w:t>
      </w:r>
      <w:r w:rsidRPr="00617D05">
        <w:rPr>
          <w:rFonts w:ascii="Times New Roman" w:eastAsia="Times New Roman" w:hAnsi="Times New Roman" w:cs="Times New Roman"/>
          <w:color w:val="000000"/>
          <w:vertAlign w:val="superscript"/>
        </w:rPr>
        <w:t>0</w:t>
      </w:r>
      <w:r w:rsidRPr="00617D05">
        <w:rPr>
          <w:rFonts w:ascii="Times New Roman" w:eastAsia="Times New Roman" w:hAnsi="Times New Roman" w:cs="Times New Roman"/>
          <w:color w:val="000000"/>
        </w:rPr>
        <w:t xml:space="preserve"> в ла</w:t>
      </w:r>
      <w:r w:rsidRPr="00617D05">
        <w:rPr>
          <w:rFonts w:ascii="Times New Roman" w:eastAsia="Times New Roman" w:hAnsi="Times New Roman" w:cs="Times New Roman"/>
          <w:color w:val="000000"/>
        </w:rPr>
        <w:softHyphen/>
        <w:t>туни и бронзе.</w:t>
      </w:r>
    </w:p>
    <w:p w:rsidR="00617D05" w:rsidRPr="00617D05" w:rsidRDefault="00617D05" w:rsidP="00617D05">
      <w:pPr>
        <w:shd w:val="clear" w:color="auto" w:fill="FFFFFF"/>
        <w:spacing w:after="0" w:line="240" w:lineRule="auto"/>
        <w:ind w:firstLine="346"/>
        <w:jc w:val="both"/>
        <w:rPr>
          <w:rFonts w:ascii="Times New Roman" w:hAnsi="Times New Roman" w:cs="Times New Roman"/>
        </w:rPr>
      </w:pPr>
      <w:r w:rsidRPr="00617D05">
        <w:rPr>
          <w:rFonts w:ascii="Times New Roman" w:eastAsia="Times New Roman" w:hAnsi="Times New Roman" w:cs="Times New Roman"/>
          <w:color w:val="000000"/>
        </w:rPr>
        <w:t xml:space="preserve">Вязкие материалы нарезают </w:t>
      </w:r>
      <w:r w:rsidRPr="00617D05">
        <w:rPr>
          <w:rFonts w:ascii="Times New Roman" w:eastAsia="Times New Roman" w:hAnsi="Times New Roman" w:cs="Times New Roman"/>
          <w:bCs/>
          <w:color w:val="000000"/>
        </w:rPr>
        <w:t xml:space="preserve">метчиками </w:t>
      </w:r>
      <w:r w:rsidRPr="00617D05">
        <w:rPr>
          <w:rFonts w:ascii="Times New Roman" w:eastAsia="Times New Roman" w:hAnsi="Times New Roman" w:cs="Times New Roman"/>
          <w:color w:val="000000"/>
        </w:rPr>
        <w:t>с вырезанными в шахмат</w:t>
      </w:r>
      <w:r w:rsidRPr="00617D05">
        <w:rPr>
          <w:rFonts w:ascii="Times New Roman" w:eastAsia="Times New Roman" w:hAnsi="Times New Roman" w:cs="Times New Roman"/>
          <w:color w:val="000000"/>
        </w:rPr>
        <w:softHyphen/>
        <w:t>ном порядке нитками на калибрующей части или на всей длине, вклю</w:t>
      </w:r>
      <w:r w:rsidRPr="00617D05">
        <w:rPr>
          <w:rFonts w:ascii="Times New Roman" w:eastAsia="Times New Roman" w:hAnsi="Times New Roman" w:cs="Times New Roman"/>
          <w:color w:val="000000"/>
        </w:rPr>
        <w:softHyphen/>
        <w:t xml:space="preserve">чая заборную часть. Такое вырезание ниток производится от пера к перу или от витка к витку. Чередование полных и срезанных ниток через каждый оборот возможно только на калибрующей части. </w:t>
      </w:r>
      <w:r w:rsidRPr="00617D05">
        <w:rPr>
          <w:rFonts w:ascii="Times New Roman" w:eastAsia="Times New Roman" w:hAnsi="Times New Roman" w:cs="Times New Roman"/>
          <w:bCs/>
          <w:color w:val="000000"/>
        </w:rPr>
        <w:t xml:space="preserve">На заборной </w:t>
      </w:r>
      <w:r w:rsidRPr="00617D05">
        <w:rPr>
          <w:rFonts w:ascii="Times New Roman" w:eastAsia="Times New Roman" w:hAnsi="Times New Roman" w:cs="Times New Roman"/>
          <w:color w:val="000000"/>
        </w:rPr>
        <w:t>части это недопустимо.</w:t>
      </w:r>
    </w:p>
    <w:p w:rsidR="00AF4520" w:rsidRDefault="00AF4520" w:rsidP="00AF4520">
      <w:pPr>
        <w:pStyle w:val="a4"/>
        <w:spacing w:before="0" w:beforeAutospacing="0" w:after="0" w:afterAutospacing="0"/>
        <w:ind w:right="50"/>
        <w:jc w:val="both"/>
        <w:rPr>
          <w:rFonts w:ascii="yandex-sans" w:hAnsi="yandex-sans"/>
          <w:i/>
          <w:color w:val="000000"/>
          <w:sz w:val="23"/>
          <w:szCs w:val="23"/>
          <w:shd w:val="clear" w:color="auto" w:fill="FFFFFF"/>
        </w:rPr>
      </w:pPr>
      <w:r w:rsidRPr="00AF4520">
        <w:rPr>
          <w:rFonts w:ascii="yandex-sans" w:hAnsi="yandex-sans"/>
          <w:i/>
          <w:color w:val="000000"/>
          <w:sz w:val="23"/>
          <w:szCs w:val="23"/>
          <w:shd w:val="clear" w:color="auto" w:fill="FFFFFF"/>
        </w:rPr>
        <w:lastRenderedPageBreak/>
        <w:t>Техника нарезания резьбы плашками</w:t>
      </w:r>
      <w:r>
        <w:rPr>
          <w:rFonts w:ascii="yandex-sans" w:hAnsi="yandex-sans"/>
          <w:i/>
          <w:color w:val="000000"/>
          <w:sz w:val="23"/>
          <w:szCs w:val="23"/>
          <w:shd w:val="clear" w:color="auto" w:fill="FFFFFF"/>
        </w:rPr>
        <w:t>.</w:t>
      </w:r>
    </w:p>
    <w:p w:rsidR="00444657" w:rsidRPr="00444657" w:rsidRDefault="00444657" w:rsidP="00444657">
      <w:pPr>
        <w:pStyle w:val="a4"/>
        <w:spacing w:before="0" w:beforeAutospacing="0" w:after="0" w:afterAutospacing="0"/>
        <w:jc w:val="both"/>
        <w:rPr>
          <w:sz w:val="22"/>
          <w:szCs w:val="22"/>
        </w:rPr>
      </w:pPr>
      <w:r w:rsidRPr="00444657">
        <w:rPr>
          <w:sz w:val="22"/>
          <w:szCs w:val="22"/>
        </w:rPr>
        <w:t>Для нарезания наружной резьбы на винтах, болтах, шпильках и других деталях применяют плашки. Участок детали, на котором необходимо нарезать резьбу плашкой, предварительно обрабатывают. Диаметр обработанной поверхности должен быть несколько меньше наружного диаметра резьбы. Для метрической резьбы диаметром 6...10 мм эта разница составляет 0,1...0,2 мм, диаметром 11...18 мм — 0,12...0,24 мм, диаметром 20...30 мм — 0,14...0,28 мм. Для образования захода резьбы на торце детали необходимо снять фаску, соответствующую высоте профиля резьбы.</w:t>
      </w:r>
    </w:p>
    <w:p w:rsidR="00444657" w:rsidRPr="0037370B" w:rsidRDefault="00444657" w:rsidP="00444657">
      <w:pPr>
        <w:pStyle w:val="a4"/>
        <w:spacing w:before="0" w:beforeAutospacing="0" w:after="0" w:afterAutospacing="0"/>
        <w:jc w:val="both"/>
        <w:rPr>
          <w:color w:val="000000"/>
          <w:sz w:val="22"/>
          <w:szCs w:val="22"/>
          <w:shd w:val="clear" w:color="auto" w:fill="FFFFFF"/>
        </w:rPr>
      </w:pPr>
      <w:r w:rsidRPr="00444657">
        <w:rPr>
          <w:sz w:val="22"/>
          <w:szCs w:val="22"/>
        </w:rPr>
        <w:t xml:space="preserve">Плашку устанавливают в плашкодержатель (патрон), который закрепляют в пиноли задней бабки или гнезде револьверной головки. </w:t>
      </w:r>
      <w:proofErr w:type="gramStart"/>
      <w:r w:rsidRPr="00444657">
        <w:rPr>
          <w:sz w:val="22"/>
          <w:szCs w:val="22"/>
        </w:rPr>
        <w:t>Скорость резания v при нарезании резьбы плашками для стальных заготовок 3...4 м/мин, для чугунных — 2...3 м/мин и для латунных — 10... 15 м/мин.</w:t>
      </w:r>
      <w:r>
        <w:rPr>
          <w:sz w:val="22"/>
          <w:szCs w:val="22"/>
        </w:rPr>
        <w:t xml:space="preserve">  </w:t>
      </w:r>
      <w:r w:rsidR="00947F51" w:rsidRPr="00947F51">
        <w:rPr>
          <w:color w:val="000000"/>
          <w:sz w:val="22"/>
          <w:szCs w:val="22"/>
          <w:shd w:val="clear" w:color="auto" w:fill="FFFFFF"/>
        </w:rPr>
        <w:t>После того, как плашка принудительной подачей врежется примерно на ½ своей ширины в заготовку, резьба нарезается самозатягиванием, т. е. плашка навинчивается на заготовку, как гайка на винт.</w:t>
      </w:r>
      <w:proofErr w:type="gramEnd"/>
      <w:r w:rsidR="00947F51" w:rsidRPr="00947F51">
        <w:rPr>
          <w:color w:val="000000"/>
          <w:sz w:val="22"/>
          <w:szCs w:val="22"/>
          <w:shd w:val="clear" w:color="auto" w:fill="FFFFFF"/>
        </w:rPr>
        <w:t xml:space="preserve"> Не менее важно в начале резания совместить плашку с осью заготовки. Этому способствует центрирующая фаска. Нарезание резьбы плашкой осуществляется за одну установку.</w:t>
      </w:r>
      <w:r w:rsidR="00947F51">
        <w:rPr>
          <w:color w:val="000000"/>
          <w:sz w:val="27"/>
          <w:szCs w:val="27"/>
          <w:shd w:val="clear" w:color="auto" w:fill="FFFFFF"/>
        </w:rPr>
        <w:t> </w:t>
      </w:r>
      <w:r w:rsidR="00947F51" w:rsidRPr="00947F51">
        <w:rPr>
          <w:color w:val="000000"/>
          <w:sz w:val="22"/>
          <w:szCs w:val="22"/>
          <w:shd w:val="clear" w:color="auto" w:fill="FFFFFF"/>
        </w:rPr>
        <w:t xml:space="preserve">Нарезание следует выполнять с применением СОЖ: для сталей-эмульсия, сульфофрезол, олеиновая кислота, для </w:t>
      </w:r>
      <w:proofErr w:type="gramStart"/>
      <w:r w:rsidR="00947F51" w:rsidRPr="00947F51">
        <w:rPr>
          <w:color w:val="000000"/>
          <w:sz w:val="22"/>
          <w:szCs w:val="22"/>
          <w:shd w:val="clear" w:color="auto" w:fill="FFFFFF"/>
        </w:rPr>
        <w:t>алюминиевых</w:t>
      </w:r>
      <w:proofErr w:type="gramEnd"/>
      <w:r w:rsidR="00947F51" w:rsidRPr="00947F51">
        <w:rPr>
          <w:color w:val="000000"/>
          <w:sz w:val="22"/>
          <w:szCs w:val="22"/>
          <w:shd w:val="clear" w:color="auto" w:fill="FFFFFF"/>
        </w:rPr>
        <w:t xml:space="preserve"> сплавов-керосин.</w:t>
      </w:r>
    </w:p>
    <w:p w:rsidR="00947F51" w:rsidRPr="00947F51" w:rsidRDefault="00947F51" w:rsidP="00947F51">
      <w:pPr>
        <w:spacing w:after="0" w:line="240" w:lineRule="auto"/>
        <w:rPr>
          <w:rFonts w:ascii="Times New Roman" w:eastAsia="Times New Roman" w:hAnsi="Times New Roman" w:cs="Times New Roman"/>
          <w:i/>
          <w:lang w:eastAsia="ru-RU"/>
        </w:rPr>
      </w:pPr>
      <w:r w:rsidRPr="00947F51">
        <w:rPr>
          <w:rFonts w:ascii="Times New Roman" w:eastAsia="Times New Roman" w:hAnsi="Times New Roman" w:cs="Times New Roman"/>
          <w:bCs/>
          <w:i/>
          <w:color w:val="000000"/>
          <w:shd w:val="clear" w:color="auto" w:fill="FFFFFF"/>
          <w:lang w:eastAsia="ru-RU"/>
        </w:rPr>
        <w:t>Виды дефектов при нарезании крепёжных резьб. </w:t>
      </w:r>
    </w:p>
    <w:tbl>
      <w:tblPr>
        <w:tblStyle w:val="af3"/>
        <w:tblW w:w="8444" w:type="dxa"/>
        <w:jc w:val="center"/>
        <w:tblLook w:val="04A0"/>
      </w:tblPr>
      <w:tblGrid>
        <w:gridCol w:w="807"/>
        <w:gridCol w:w="1941"/>
        <w:gridCol w:w="3176"/>
        <w:gridCol w:w="2520"/>
      </w:tblGrid>
      <w:tr w:rsidR="00947F51" w:rsidRPr="00947F51" w:rsidTr="00947F51">
        <w:trPr>
          <w:jc w:val="center"/>
        </w:trPr>
        <w:tc>
          <w:tcPr>
            <w:tcW w:w="807"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w:t>
            </w:r>
            <w:proofErr w:type="gramStart"/>
            <w:r w:rsidRPr="00947F51">
              <w:rPr>
                <w:rFonts w:ascii="Times New Roman" w:eastAsia="Times New Roman" w:hAnsi="Times New Roman" w:cs="Times New Roman"/>
                <w:lang w:eastAsia="ru-RU"/>
              </w:rPr>
              <w:t>п</w:t>
            </w:r>
            <w:proofErr w:type="gramEnd"/>
            <w:r w:rsidRPr="00947F51">
              <w:rPr>
                <w:rFonts w:ascii="Times New Roman" w:eastAsia="Times New Roman" w:hAnsi="Times New Roman" w:cs="Times New Roman"/>
                <w:lang w:eastAsia="ru-RU"/>
              </w:rPr>
              <w:t>/п</w:t>
            </w:r>
          </w:p>
        </w:tc>
        <w:tc>
          <w:tcPr>
            <w:tcW w:w="1941"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Виды дефектов</w:t>
            </w:r>
          </w:p>
        </w:tc>
        <w:tc>
          <w:tcPr>
            <w:tcW w:w="3176"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Причины дефектов</w:t>
            </w:r>
          </w:p>
        </w:tc>
        <w:tc>
          <w:tcPr>
            <w:tcW w:w="2520"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Меры предупреждения</w:t>
            </w:r>
          </w:p>
        </w:tc>
      </w:tr>
      <w:tr w:rsidR="00947F51" w:rsidRPr="00947F51" w:rsidTr="00947F51">
        <w:trPr>
          <w:jc w:val="center"/>
        </w:trPr>
        <w:tc>
          <w:tcPr>
            <w:tcW w:w="807"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1.</w:t>
            </w:r>
          </w:p>
        </w:tc>
        <w:tc>
          <w:tcPr>
            <w:tcW w:w="1941"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Рваная, нечистая резьба.</w:t>
            </w:r>
          </w:p>
        </w:tc>
        <w:tc>
          <w:tcPr>
            <w:tcW w:w="3176"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Работа затупившимся инструментом, неправильная его заточка, неправильный выбор СОЖ.</w:t>
            </w:r>
          </w:p>
        </w:tc>
        <w:tc>
          <w:tcPr>
            <w:tcW w:w="2520"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Заменить инструмент, правильно подобрать СОЖ.</w:t>
            </w:r>
          </w:p>
        </w:tc>
      </w:tr>
      <w:tr w:rsidR="00947F51" w:rsidRPr="00947F51" w:rsidTr="00947F51">
        <w:trPr>
          <w:jc w:val="center"/>
        </w:trPr>
        <w:tc>
          <w:tcPr>
            <w:tcW w:w="807"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2.</w:t>
            </w:r>
          </w:p>
        </w:tc>
        <w:tc>
          <w:tcPr>
            <w:tcW w:w="1941"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Неполная высота резьбы.</w:t>
            </w:r>
          </w:p>
        </w:tc>
        <w:tc>
          <w:tcPr>
            <w:tcW w:w="3176"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Занижение диаметра стержня.</w:t>
            </w:r>
          </w:p>
        </w:tc>
        <w:tc>
          <w:tcPr>
            <w:tcW w:w="2520"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Тщательно контролировать стержень.</w:t>
            </w:r>
          </w:p>
        </w:tc>
      </w:tr>
      <w:tr w:rsidR="00947F51" w:rsidRPr="00947F51" w:rsidTr="00947F51">
        <w:trPr>
          <w:jc w:val="center"/>
        </w:trPr>
        <w:tc>
          <w:tcPr>
            <w:tcW w:w="807"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3.</w:t>
            </w:r>
          </w:p>
        </w:tc>
        <w:tc>
          <w:tcPr>
            <w:tcW w:w="1941"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Перекос профиля резьбы.</w:t>
            </w:r>
          </w:p>
        </w:tc>
        <w:tc>
          <w:tcPr>
            <w:tcW w:w="3176"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Перекос плашки во время врезания.</w:t>
            </w:r>
          </w:p>
        </w:tc>
        <w:tc>
          <w:tcPr>
            <w:tcW w:w="2520" w:type="dxa"/>
          </w:tcPr>
          <w:p w:rsidR="00947F51" w:rsidRPr="00947F51" w:rsidRDefault="00947F51" w:rsidP="0037370B">
            <w:pPr>
              <w:rPr>
                <w:rFonts w:ascii="Times New Roman" w:eastAsia="Times New Roman" w:hAnsi="Times New Roman" w:cs="Times New Roman"/>
                <w:lang w:eastAsia="ru-RU"/>
              </w:rPr>
            </w:pPr>
            <w:r w:rsidRPr="00947F51">
              <w:rPr>
                <w:rFonts w:ascii="Times New Roman" w:eastAsia="Times New Roman" w:hAnsi="Times New Roman" w:cs="Times New Roman"/>
                <w:lang w:eastAsia="ru-RU"/>
              </w:rPr>
              <w:t>Контролировать плашку в момент врезания.</w:t>
            </w:r>
          </w:p>
        </w:tc>
      </w:tr>
    </w:tbl>
    <w:p w:rsidR="003C2053" w:rsidRDefault="003C2053" w:rsidP="001C4621">
      <w:pPr>
        <w:pStyle w:val="a4"/>
        <w:spacing w:before="0" w:beforeAutospacing="0" w:after="0" w:afterAutospacing="0"/>
        <w:ind w:right="50"/>
        <w:jc w:val="both"/>
        <w:rPr>
          <w:bCs/>
          <w:i/>
          <w:color w:val="000000"/>
          <w:sz w:val="22"/>
          <w:szCs w:val="22"/>
          <w:shd w:val="clear" w:color="auto" w:fill="FFFFFF"/>
        </w:rPr>
      </w:pPr>
    </w:p>
    <w:p w:rsidR="001C4621" w:rsidRDefault="00947F51" w:rsidP="001C4621">
      <w:pPr>
        <w:pStyle w:val="a4"/>
        <w:spacing w:before="0" w:beforeAutospacing="0" w:after="0" w:afterAutospacing="0"/>
        <w:ind w:right="50"/>
        <w:jc w:val="both"/>
        <w:rPr>
          <w:b/>
          <w:bCs/>
          <w:color w:val="000000"/>
          <w:sz w:val="22"/>
          <w:szCs w:val="22"/>
          <w:shd w:val="clear" w:color="auto" w:fill="FFFFFF"/>
        </w:rPr>
      </w:pPr>
      <w:r w:rsidRPr="00947F51">
        <w:rPr>
          <w:bCs/>
          <w:i/>
          <w:color w:val="000000"/>
          <w:sz w:val="22"/>
          <w:szCs w:val="22"/>
          <w:shd w:val="clear" w:color="auto" w:fill="FFFFFF"/>
        </w:rPr>
        <w:t>Контроль резьбовых поверхностей.</w:t>
      </w:r>
      <w:r w:rsidRPr="00947F51">
        <w:rPr>
          <w:b/>
          <w:bCs/>
          <w:color w:val="000000"/>
          <w:sz w:val="22"/>
          <w:szCs w:val="22"/>
          <w:shd w:val="clear" w:color="auto" w:fill="FFFFFF"/>
        </w:rPr>
        <w:t> </w:t>
      </w:r>
    </w:p>
    <w:p w:rsidR="00947F51" w:rsidRDefault="00947F51" w:rsidP="001C4621">
      <w:pPr>
        <w:pStyle w:val="a4"/>
        <w:spacing w:before="0" w:beforeAutospacing="0" w:after="0" w:afterAutospacing="0"/>
        <w:ind w:right="50"/>
        <w:jc w:val="both"/>
        <w:rPr>
          <w:color w:val="000000"/>
          <w:sz w:val="22"/>
          <w:szCs w:val="22"/>
          <w:shd w:val="clear" w:color="auto" w:fill="FFFFFF"/>
        </w:rPr>
      </w:pPr>
      <w:r w:rsidRPr="00947F51">
        <w:rPr>
          <w:color w:val="000000"/>
          <w:sz w:val="22"/>
          <w:szCs w:val="22"/>
        </w:rPr>
        <w:br/>
      </w:r>
      <w:r w:rsidRPr="00947F51">
        <w:rPr>
          <w:color w:val="000000"/>
          <w:sz w:val="22"/>
          <w:szCs w:val="22"/>
          <w:shd w:val="clear" w:color="auto" w:fill="FFFFFF"/>
        </w:rPr>
        <w:t>Контроль резьбы осуществляется поэлементно и комплексно. Шаг резьбы можно измерить линейкой. Её располагают вдоль оси детали и измеряют 10 или 20 шагов, считая вершину начального витка нулевой. Затем полученную величину делят на количество измеренных шагов. </w:t>
      </w:r>
      <w:r w:rsidRPr="00947F51">
        <w:rPr>
          <w:color w:val="000000"/>
          <w:sz w:val="22"/>
          <w:szCs w:val="22"/>
        </w:rPr>
        <w:br/>
      </w:r>
      <w:r w:rsidRPr="00947F51">
        <w:rPr>
          <w:color w:val="000000"/>
          <w:sz w:val="22"/>
          <w:szCs w:val="22"/>
          <w:shd w:val="clear" w:color="auto" w:fill="FFFFFF"/>
        </w:rPr>
        <w:t>Угол профиля и шаг резьбы можно определить набором резьбовых шаблонов - резьбомером. Они выпускаются для метрических резьб с углом профиля 60 градусов и дюймовых – 55 градусов. При проверке к резьбе прикладываются разные шаблоны и определяют на просвет совпадение их профиля. Средний диаметр измеряют резьбовым микрометром, который снабжён сменными вставками. При измерении вставки должны касаться профиля резьбы в диаметральной плоскости. Это достигается поперечным покачиванием микрометра и нахождением наибольшего размера.</w:t>
      </w:r>
      <w:proofErr w:type="gramStart"/>
      <w:r w:rsidRPr="00947F51">
        <w:rPr>
          <w:color w:val="000000"/>
          <w:sz w:val="22"/>
          <w:szCs w:val="22"/>
          <w:shd w:val="clear" w:color="auto" w:fill="FFFFFF"/>
        </w:rPr>
        <w:t> .</w:t>
      </w:r>
      <w:proofErr w:type="gramEnd"/>
      <w:r w:rsidRPr="00947F51">
        <w:rPr>
          <w:color w:val="000000"/>
          <w:sz w:val="22"/>
          <w:szCs w:val="22"/>
          <w:shd w:val="clear" w:color="auto" w:fill="FFFFFF"/>
        </w:rPr>
        <w:t xml:space="preserve"> </w:t>
      </w:r>
    </w:p>
    <w:p w:rsidR="00444B7E" w:rsidRPr="00444B7E" w:rsidRDefault="001C4621" w:rsidP="001C4621">
      <w:pPr>
        <w:pStyle w:val="a4"/>
        <w:shd w:val="clear" w:color="auto" w:fill="FFFFFF"/>
        <w:spacing w:before="0" w:beforeAutospacing="0" w:after="0" w:afterAutospacing="0"/>
        <w:ind w:right="50"/>
        <w:jc w:val="both"/>
        <w:rPr>
          <w:sz w:val="22"/>
          <w:szCs w:val="22"/>
        </w:rPr>
      </w:pPr>
      <w:r>
        <w:rPr>
          <w:sz w:val="22"/>
          <w:szCs w:val="22"/>
        </w:rPr>
        <w:t xml:space="preserve">Шаблон </w:t>
      </w:r>
      <w:r w:rsidR="00444B7E" w:rsidRPr="00444B7E">
        <w:rPr>
          <w:sz w:val="22"/>
          <w:szCs w:val="22"/>
        </w:rPr>
        <w:t>представля</w:t>
      </w:r>
      <w:r>
        <w:rPr>
          <w:sz w:val="22"/>
          <w:szCs w:val="22"/>
        </w:rPr>
        <w:t>ет</w:t>
      </w:r>
      <w:r w:rsidR="00444B7E" w:rsidRPr="00444B7E">
        <w:rPr>
          <w:sz w:val="22"/>
          <w:szCs w:val="22"/>
        </w:rPr>
        <w:t xml:space="preserve"> собой пластину 2 (рис. </w:t>
      </w:r>
      <w:r w:rsidR="0037370B">
        <w:rPr>
          <w:sz w:val="22"/>
          <w:szCs w:val="22"/>
        </w:rPr>
        <w:t>3</w:t>
      </w:r>
      <w:r w:rsidR="00444B7E" w:rsidRPr="00444B7E">
        <w:rPr>
          <w:sz w:val="22"/>
          <w:szCs w:val="22"/>
        </w:rPr>
        <w:t xml:space="preserve">), на которой нанесены зубцы с шагом резьбы, обозначаемым на плоскости шаблона. Набор шаблонов для метрической или дюймовой резьбы скрепляется в кассету 1. </w:t>
      </w:r>
    </w:p>
    <w:p w:rsidR="00444B7E" w:rsidRDefault="00444B7E" w:rsidP="0037370B">
      <w:pPr>
        <w:pStyle w:val="a4"/>
        <w:shd w:val="clear" w:color="auto" w:fill="FFFFFF"/>
        <w:spacing w:before="120" w:beforeAutospacing="0" w:after="120" w:afterAutospacing="0"/>
        <w:ind w:left="120" w:right="450"/>
        <w:jc w:val="center"/>
        <w:rPr>
          <w:sz w:val="22"/>
          <w:szCs w:val="22"/>
        </w:rPr>
      </w:pPr>
      <w:r w:rsidRPr="00444B7E">
        <w:rPr>
          <w:noProof/>
          <w:sz w:val="22"/>
          <w:szCs w:val="22"/>
        </w:rPr>
        <w:drawing>
          <wp:inline distT="0" distB="0" distL="0" distR="0">
            <wp:extent cx="2575510" cy="1428750"/>
            <wp:effectExtent l="19050" t="0" r="0" b="0"/>
            <wp:docPr id="104" name="Рисунок 51" descr="https://konspekta.net/lektsianew/baza8/11990981117.files/image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konspekta.net/lektsianew/baza8/11990981117.files/image038.jpg"/>
                    <pic:cNvPicPr>
                      <a:picLocks noChangeAspect="1" noChangeArrowheads="1"/>
                    </pic:cNvPicPr>
                  </pic:nvPicPr>
                  <pic:blipFill>
                    <a:blip r:embed="rId108" cstate="print"/>
                    <a:srcRect t="3125" b="29018"/>
                    <a:stretch>
                      <a:fillRect/>
                    </a:stretch>
                  </pic:blipFill>
                  <pic:spPr bwMode="auto">
                    <a:xfrm>
                      <a:off x="0" y="0"/>
                      <a:ext cx="2585358" cy="1434213"/>
                    </a:xfrm>
                    <a:prstGeom prst="rect">
                      <a:avLst/>
                    </a:prstGeom>
                    <a:noFill/>
                    <a:ln w="9525">
                      <a:noFill/>
                      <a:miter lim="800000"/>
                      <a:headEnd/>
                      <a:tailEnd/>
                    </a:ln>
                  </pic:spPr>
                </pic:pic>
              </a:graphicData>
            </a:graphic>
          </wp:inline>
        </w:drawing>
      </w:r>
    </w:p>
    <w:p w:rsidR="0037370B" w:rsidRPr="0037370B" w:rsidRDefault="0037370B" w:rsidP="00DA1DD9">
      <w:pPr>
        <w:pStyle w:val="a4"/>
        <w:shd w:val="clear" w:color="auto" w:fill="FFFFFF"/>
        <w:spacing w:before="0" w:beforeAutospacing="0" w:after="0" w:afterAutospacing="0"/>
        <w:ind w:left="120" w:right="450"/>
        <w:jc w:val="center"/>
        <w:rPr>
          <w:sz w:val="22"/>
          <w:szCs w:val="22"/>
        </w:rPr>
      </w:pPr>
      <w:r>
        <w:rPr>
          <w:sz w:val="22"/>
          <w:szCs w:val="22"/>
        </w:rPr>
        <w:t>Рисунок 3. Набор резьбовых шаблонов: 1 – кассета; 2 – пластина.</w:t>
      </w:r>
    </w:p>
    <w:p w:rsidR="00444B7E" w:rsidRDefault="00444B7E" w:rsidP="00DA1DD9">
      <w:pPr>
        <w:pStyle w:val="a4"/>
        <w:shd w:val="clear" w:color="auto" w:fill="FFFFFF"/>
        <w:spacing w:before="0" w:beforeAutospacing="0" w:after="0" w:afterAutospacing="0"/>
        <w:ind w:left="120"/>
        <w:jc w:val="both"/>
        <w:rPr>
          <w:sz w:val="22"/>
          <w:szCs w:val="22"/>
        </w:rPr>
      </w:pPr>
      <w:r w:rsidRPr="00444B7E">
        <w:rPr>
          <w:sz w:val="22"/>
          <w:szCs w:val="22"/>
        </w:rPr>
        <w:t>Правильность выполненной на детали внутренней и наружной резьбы комплексно оценивают с помощью рез</w:t>
      </w:r>
      <w:r w:rsidR="0037370B">
        <w:rPr>
          <w:sz w:val="22"/>
          <w:szCs w:val="22"/>
        </w:rPr>
        <w:t>ьбовых калибров (рис. 4</w:t>
      </w:r>
      <w:r w:rsidRPr="00444B7E">
        <w:rPr>
          <w:sz w:val="22"/>
          <w:szCs w:val="22"/>
        </w:rPr>
        <w:t>). Резьбовые калибры разделяют на проходные, имеющие полный профиль резьбы и являющиеся как бы прототипом детали резьбового соединения, и непроходные, контролирующие только средний диаметр резьбы и имеющие укороченный профиль.</w:t>
      </w:r>
    </w:p>
    <w:p w:rsidR="00444B7E" w:rsidRDefault="00444B7E" w:rsidP="001C4621">
      <w:pPr>
        <w:pStyle w:val="a4"/>
        <w:shd w:val="clear" w:color="auto" w:fill="FFFFFF"/>
        <w:spacing w:before="120" w:beforeAutospacing="0" w:after="120" w:afterAutospacing="0"/>
        <w:ind w:left="120" w:right="450"/>
        <w:jc w:val="center"/>
        <w:rPr>
          <w:sz w:val="22"/>
          <w:szCs w:val="22"/>
        </w:rPr>
      </w:pPr>
      <w:r w:rsidRPr="00444B7E">
        <w:rPr>
          <w:noProof/>
          <w:sz w:val="22"/>
          <w:szCs w:val="22"/>
        </w:rPr>
        <w:lastRenderedPageBreak/>
        <w:drawing>
          <wp:inline distT="0" distB="0" distL="0" distR="0">
            <wp:extent cx="4086225" cy="1838325"/>
            <wp:effectExtent l="19050" t="0" r="9525" b="0"/>
            <wp:docPr id="103" name="Рисунок 52" descr="https://konspekta.net/lektsianew/baza8/11990981117.files/image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konspekta.net/lektsianew/baza8/11990981117.files/image039.jpg"/>
                    <pic:cNvPicPr>
                      <a:picLocks noChangeAspect="1" noChangeArrowheads="1"/>
                    </pic:cNvPicPr>
                  </pic:nvPicPr>
                  <pic:blipFill>
                    <a:blip r:embed="rId109" cstate="print"/>
                    <a:srcRect l="7200" r="7000" b="51629"/>
                    <a:stretch>
                      <a:fillRect/>
                    </a:stretch>
                  </pic:blipFill>
                  <pic:spPr bwMode="auto">
                    <a:xfrm>
                      <a:off x="0" y="0"/>
                      <a:ext cx="4086225" cy="1838325"/>
                    </a:xfrm>
                    <a:prstGeom prst="rect">
                      <a:avLst/>
                    </a:prstGeom>
                    <a:noFill/>
                    <a:ln w="9525">
                      <a:noFill/>
                      <a:miter lim="800000"/>
                      <a:headEnd/>
                      <a:tailEnd/>
                    </a:ln>
                  </pic:spPr>
                </pic:pic>
              </a:graphicData>
            </a:graphic>
          </wp:inline>
        </w:drawing>
      </w:r>
    </w:p>
    <w:p w:rsidR="0037370B" w:rsidRDefault="0037370B" w:rsidP="001C4621">
      <w:pPr>
        <w:pStyle w:val="a4"/>
        <w:shd w:val="clear" w:color="auto" w:fill="FFFFFF"/>
        <w:spacing w:before="120" w:beforeAutospacing="0" w:after="120" w:afterAutospacing="0"/>
        <w:ind w:left="120" w:right="450"/>
        <w:jc w:val="center"/>
        <w:rPr>
          <w:sz w:val="22"/>
          <w:szCs w:val="22"/>
        </w:rPr>
      </w:pPr>
      <w:r>
        <w:rPr>
          <w:sz w:val="22"/>
          <w:szCs w:val="22"/>
        </w:rPr>
        <w:t xml:space="preserve">Рисунок 4. Резьбовые калибры: </w:t>
      </w:r>
      <w:proofErr w:type="gramStart"/>
      <w:r>
        <w:rPr>
          <w:sz w:val="22"/>
          <w:szCs w:val="22"/>
        </w:rPr>
        <w:t>а-</w:t>
      </w:r>
      <w:proofErr w:type="gramEnd"/>
      <w:r>
        <w:rPr>
          <w:sz w:val="22"/>
          <w:szCs w:val="22"/>
        </w:rPr>
        <w:t xml:space="preserve"> предельная резьбовая калибр скоба; б – проходное кольцо; в – резьбовая калибр пробка; г – непроходное кольцо.</w:t>
      </w:r>
    </w:p>
    <w:p w:rsidR="0037370B" w:rsidRDefault="0037370B" w:rsidP="001C4621">
      <w:pPr>
        <w:pStyle w:val="a4"/>
        <w:shd w:val="clear" w:color="auto" w:fill="FFFFFF"/>
        <w:spacing w:before="120" w:beforeAutospacing="0" w:after="120" w:afterAutospacing="0"/>
        <w:ind w:left="120" w:right="450"/>
        <w:jc w:val="center"/>
        <w:rPr>
          <w:sz w:val="22"/>
          <w:szCs w:val="22"/>
        </w:rPr>
      </w:pPr>
      <w:r w:rsidRPr="0037370B">
        <w:rPr>
          <w:noProof/>
          <w:sz w:val="22"/>
          <w:szCs w:val="22"/>
        </w:rPr>
        <w:drawing>
          <wp:inline distT="0" distB="0" distL="0" distR="0">
            <wp:extent cx="1711960" cy="2200275"/>
            <wp:effectExtent l="19050" t="0" r="2540" b="0"/>
            <wp:docPr id="96" name="Рисунок 52" descr="https://konspekta.net/lektsianew/baza8/11990981117.files/image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konspekta.net/lektsianew/baza8/11990981117.files/image039.jpg"/>
                    <pic:cNvPicPr>
                      <a:picLocks noChangeAspect="1" noChangeArrowheads="1"/>
                    </pic:cNvPicPr>
                  </pic:nvPicPr>
                  <pic:blipFill>
                    <a:blip r:embed="rId109" cstate="print"/>
                    <a:srcRect t="55404" r="74000" b="2719"/>
                    <a:stretch>
                      <a:fillRect/>
                    </a:stretch>
                  </pic:blipFill>
                  <pic:spPr bwMode="auto">
                    <a:xfrm>
                      <a:off x="0" y="0"/>
                      <a:ext cx="1711960" cy="2200275"/>
                    </a:xfrm>
                    <a:prstGeom prst="rect">
                      <a:avLst/>
                    </a:prstGeom>
                    <a:noFill/>
                    <a:ln w="9525">
                      <a:noFill/>
                      <a:miter lim="800000"/>
                      <a:headEnd/>
                      <a:tailEnd/>
                    </a:ln>
                  </pic:spPr>
                </pic:pic>
              </a:graphicData>
            </a:graphic>
          </wp:inline>
        </w:drawing>
      </w:r>
    </w:p>
    <w:p w:rsidR="0037370B" w:rsidRPr="00444B7E" w:rsidRDefault="0037370B" w:rsidP="00DA1DD9">
      <w:pPr>
        <w:pStyle w:val="a4"/>
        <w:shd w:val="clear" w:color="auto" w:fill="FFFFFF"/>
        <w:spacing w:before="0" w:beforeAutospacing="0" w:after="0" w:afterAutospacing="0"/>
        <w:ind w:left="120" w:right="450"/>
        <w:jc w:val="center"/>
        <w:rPr>
          <w:sz w:val="22"/>
          <w:szCs w:val="22"/>
        </w:rPr>
      </w:pPr>
      <w:r>
        <w:rPr>
          <w:sz w:val="22"/>
          <w:szCs w:val="22"/>
        </w:rPr>
        <w:t>Рисунок 5. Измерение резьбовым микрометром.</w:t>
      </w:r>
    </w:p>
    <w:p w:rsidR="00444B7E" w:rsidRPr="00444B7E" w:rsidRDefault="00444B7E" w:rsidP="00DA1DD9">
      <w:pPr>
        <w:pStyle w:val="a4"/>
        <w:shd w:val="clear" w:color="auto" w:fill="FFFFFF"/>
        <w:spacing w:before="0" w:beforeAutospacing="0" w:after="0" w:afterAutospacing="0"/>
        <w:ind w:left="120"/>
        <w:jc w:val="both"/>
        <w:rPr>
          <w:sz w:val="22"/>
          <w:szCs w:val="22"/>
        </w:rPr>
      </w:pPr>
      <w:r w:rsidRPr="00444B7E">
        <w:rPr>
          <w:sz w:val="22"/>
          <w:szCs w:val="22"/>
        </w:rPr>
        <w:t>Для измерения среднего диаметр</w:t>
      </w:r>
      <w:r w:rsidR="001C4621">
        <w:rPr>
          <w:sz w:val="22"/>
          <w:szCs w:val="22"/>
        </w:rPr>
        <w:t xml:space="preserve">а </w:t>
      </w:r>
      <w:r w:rsidRPr="00444B7E">
        <w:rPr>
          <w:sz w:val="22"/>
          <w:szCs w:val="22"/>
        </w:rPr>
        <w:t>применя</w:t>
      </w:r>
      <w:r w:rsidR="001C4621">
        <w:rPr>
          <w:sz w:val="22"/>
          <w:szCs w:val="22"/>
        </w:rPr>
        <w:t>ют резьбовые микрометры (рис. 5</w:t>
      </w:r>
      <w:r w:rsidRPr="00444B7E">
        <w:rPr>
          <w:sz w:val="22"/>
          <w:szCs w:val="22"/>
        </w:rPr>
        <w:t>). Резьбовой микрометр имеет в шпинделе и пятке посадочные отверстия, в которые устанавливают комплекты сменных вставок, соответствующие измеряемым элементам резьбы. Для удобства измерений резьбовой микрометр закрепляют в стойке, а затем настраивают по шаблону или эталону.</w:t>
      </w:r>
    </w:p>
    <w:p w:rsidR="00444B7E" w:rsidRPr="003C2053" w:rsidRDefault="00444B7E" w:rsidP="003C2053">
      <w:pPr>
        <w:pStyle w:val="a4"/>
        <w:shd w:val="clear" w:color="auto" w:fill="FFFFFF"/>
        <w:spacing w:before="0" w:beforeAutospacing="0" w:after="0" w:afterAutospacing="0"/>
        <w:ind w:left="120"/>
        <w:jc w:val="both"/>
        <w:rPr>
          <w:sz w:val="22"/>
          <w:szCs w:val="22"/>
        </w:rPr>
      </w:pPr>
      <w:r w:rsidRPr="00444B7E">
        <w:rPr>
          <w:sz w:val="22"/>
          <w:szCs w:val="22"/>
        </w:rPr>
        <w:t>Перед контролем проверяемые детали необходимо очистить от стружки и грязи. В процессе контроля следует осторожно обращаться с калибрами, чтобы на их рабочей резьбовой поверхности не появились забоины и царапины.</w:t>
      </w:r>
    </w:p>
    <w:p w:rsidR="00444657" w:rsidRPr="003C2053" w:rsidRDefault="00444657" w:rsidP="00444657">
      <w:pPr>
        <w:spacing w:after="0" w:line="240" w:lineRule="auto"/>
        <w:rPr>
          <w:rFonts w:ascii="Times New Roman" w:eastAsia="Times New Roman" w:hAnsi="Times New Roman" w:cs="Times New Roman"/>
          <w:lang w:eastAsia="ru-RU"/>
        </w:rPr>
      </w:pPr>
      <w:r w:rsidRPr="003C2053">
        <w:rPr>
          <w:rFonts w:ascii="Times New Roman" w:eastAsia="Times New Roman" w:hAnsi="Times New Roman" w:cs="Times New Roman"/>
          <w:b/>
          <w:bCs/>
          <w:iCs/>
          <w:lang w:eastAsia="ru-RU"/>
        </w:rPr>
        <w:t>Практическая работа</w:t>
      </w:r>
    </w:p>
    <w:p w:rsidR="00444657" w:rsidRPr="00444657" w:rsidRDefault="00444657" w:rsidP="00444657">
      <w:pPr>
        <w:spacing w:after="0" w:line="240" w:lineRule="auto"/>
        <w:rPr>
          <w:rFonts w:ascii="Times New Roman" w:eastAsia="Times New Roman" w:hAnsi="Times New Roman" w:cs="Times New Roman"/>
          <w:lang w:eastAsia="ru-RU"/>
        </w:rPr>
      </w:pPr>
      <w:r w:rsidRPr="00444657">
        <w:rPr>
          <w:rFonts w:ascii="Times New Roman" w:eastAsia="Times New Roman" w:hAnsi="Times New Roman" w:cs="Times New Roman"/>
          <w:lang w:eastAsia="ru-RU"/>
        </w:rPr>
        <w:t>1. Настройте станок на минимальную частоту вращения шпинделя.</w:t>
      </w:r>
    </w:p>
    <w:p w:rsidR="00444657" w:rsidRPr="00444657" w:rsidRDefault="00444657" w:rsidP="00444657">
      <w:pPr>
        <w:spacing w:after="0" w:line="240" w:lineRule="auto"/>
        <w:rPr>
          <w:rFonts w:ascii="Times New Roman" w:eastAsia="Times New Roman" w:hAnsi="Times New Roman" w:cs="Times New Roman"/>
          <w:lang w:eastAsia="ru-RU"/>
        </w:rPr>
      </w:pPr>
      <w:r w:rsidRPr="00444657">
        <w:rPr>
          <w:rFonts w:ascii="Times New Roman" w:eastAsia="Times New Roman" w:hAnsi="Times New Roman" w:cs="Times New Roman"/>
          <w:lang w:eastAsia="ru-RU"/>
        </w:rPr>
        <w:t>2. Закрепите заготовку в трехкулачковый патрон.</w:t>
      </w:r>
    </w:p>
    <w:p w:rsidR="00444657" w:rsidRPr="00444657" w:rsidRDefault="00444657" w:rsidP="00444657">
      <w:pPr>
        <w:spacing w:after="0" w:line="240" w:lineRule="auto"/>
        <w:rPr>
          <w:rFonts w:ascii="Times New Roman" w:eastAsia="Times New Roman" w:hAnsi="Times New Roman" w:cs="Times New Roman"/>
          <w:lang w:eastAsia="ru-RU"/>
        </w:rPr>
      </w:pPr>
      <w:r w:rsidRPr="00444657">
        <w:rPr>
          <w:rFonts w:ascii="Times New Roman" w:eastAsia="Times New Roman" w:hAnsi="Times New Roman" w:cs="Times New Roman"/>
          <w:lang w:eastAsia="ru-RU"/>
        </w:rPr>
        <w:t>З. Закрепите требуемую плашку в плашкодержателе.</w:t>
      </w:r>
    </w:p>
    <w:p w:rsidR="00444657" w:rsidRPr="00444657" w:rsidRDefault="00444657" w:rsidP="00444657">
      <w:pPr>
        <w:spacing w:after="0" w:line="240" w:lineRule="auto"/>
        <w:rPr>
          <w:rFonts w:ascii="Times New Roman" w:eastAsia="Times New Roman" w:hAnsi="Times New Roman" w:cs="Times New Roman"/>
          <w:lang w:eastAsia="ru-RU"/>
        </w:rPr>
      </w:pPr>
      <w:r w:rsidRPr="00444657">
        <w:rPr>
          <w:rFonts w:ascii="Times New Roman" w:eastAsia="Times New Roman" w:hAnsi="Times New Roman" w:cs="Times New Roman"/>
          <w:lang w:eastAsia="ru-RU"/>
        </w:rPr>
        <w:t>4. Переместите заднюю бабку к правому торцу заготовки и закрепите ее так, чтобы между пинолью и торцом заготовки можно было вставить плашкодержатель</w:t>
      </w:r>
    </w:p>
    <w:p w:rsidR="008D7B8F" w:rsidRDefault="00444657" w:rsidP="00444657">
      <w:pPr>
        <w:spacing w:after="0" w:line="240" w:lineRule="auto"/>
        <w:rPr>
          <w:rFonts w:ascii="Times New Roman" w:eastAsia="Times New Roman" w:hAnsi="Times New Roman" w:cs="Times New Roman"/>
          <w:lang w:eastAsia="ru-RU"/>
        </w:rPr>
      </w:pPr>
      <w:r w:rsidRPr="00444657">
        <w:rPr>
          <w:rFonts w:ascii="Times New Roman" w:eastAsia="Times New Roman" w:hAnsi="Times New Roman" w:cs="Times New Roman"/>
          <w:lang w:eastAsia="ru-RU"/>
        </w:rPr>
        <w:t xml:space="preserve">5. Установите плашку заборной частью на фаску заготовки и подожмите плашкодержатель пинолью задней бабки. Рукоятку плашкодержателя обоприте на планку, закрепленную в резцедержателе (рис. </w:t>
      </w:r>
      <w:r w:rsidR="0036653B">
        <w:rPr>
          <w:rFonts w:ascii="Times New Roman" w:eastAsia="Times New Roman" w:hAnsi="Times New Roman" w:cs="Times New Roman"/>
          <w:lang w:eastAsia="ru-RU"/>
        </w:rPr>
        <w:t>6</w:t>
      </w:r>
      <w:r w:rsidRPr="00444657">
        <w:rPr>
          <w:rFonts w:ascii="Times New Roman" w:eastAsia="Times New Roman" w:hAnsi="Times New Roman" w:cs="Times New Roman"/>
          <w:lang w:eastAsia="ru-RU"/>
        </w:rPr>
        <w:t>).</w:t>
      </w:r>
    </w:p>
    <w:p w:rsidR="0036653B" w:rsidRDefault="0036653B" w:rsidP="00444657">
      <w:pPr>
        <w:spacing w:after="0" w:line="240" w:lineRule="auto"/>
        <w:rPr>
          <w:rFonts w:ascii="Times New Roman" w:eastAsia="Times New Roman" w:hAnsi="Times New Roman" w:cs="Times New Roman"/>
          <w:lang w:eastAsia="ru-RU"/>
        </w:rPr>
      </w:pPr>
    </w:p>
    <w:p w:rsidR="00444657" w:rsidRDefault="0036653B" w:rsidP="003C2053">
      <w:pPr>
        <w:spacing w:after="0" w:line="240" w:lineRule="auto"/>
        <w:jc w:val="center"/>
        <w:rPr>
          <w:rFonts w:ascii="Times New Roman" w:eastAsia="Times New Roman" w:hAnsi="Times New Roman" w:cs="Times New Roman"/>
          <w:lang w:eastAsia="ru-RU"/>
        </w:rPr>
      </w:pPr>
      <w:r w:rsidRPr="0036653B">
        <w:rPr>
          <w:rFonts w:ascii="Times New Roman" w:eastAsia="Times New Roman" w:hAnsi="Times New Roman" w:cs="Times New Roman"/>
          <w:noProof/>
          <w:lang w:eastAsia="ru-RU"/>
        </w:rPr>
        <w:drawing>
          <wp:inline distT="0" distB="0" distL="0" distR="0">
            <wp:extent cx="4377055" cy="2152650"/>
            <wp:effectExtent l="19050" t="0" r="4445" b="0"/>
            <wp:docPr id="100" name="Рисунок 49" descr="http://berezaklim.ru/u4eb_rabota/metodika/texno/texno7/images/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berezaklim.ru/u4eb_rabota/metodika/texno/texno7/images/81.jpg"/>
                    <pic:cNvPicPr>
                      <a:picLocks noChangeAspect="1" noChangeArrowheads="1"/>
                    </pic:cNvPicPr>
                  </pic:nvPicPr>
                  <pic:blipFill>
                    <a:blip r:embed="rId110" cstate="print"/>
                    <a:srcRect l="8079" r="8232" b="28947"/>
                    <a:stretch>
                      <a:fillRect/>
                    </a:stretch>
                  </pic:blipFill>
                  <pic:spPr bwMode="auto">
                    <a:xfrm>
                      <a:off x="0" y="0"/>
                      <a:ext cx="4377055" cy="2152650"/>
                    </a:xfrm>
                    <a:prstGeom prst="rect">
                      <a:avLst/>
                    </a:prstGeom>
                    <a:noFill/>
                    <a:ln w="9525">
                      <a:noFill/>
                      <a:miter lim="800000"/>
                      <a:headEnd/>
                      <a:tailEnd/>
                    </a:ln>
                  </pic:spPr>
                </pic:pic>
              </a:graphicData>
            </a:graphic>
          </wp:inline>
        </w:drawing>
      </w:r>
    </w:p>
    <w:p w:rsidR="0036653B" w:rsidRDefault="0036653B" w:rsidP="00444657">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Рисунок 6.</w:t>
      </w:r>
      <w:r w:rsidR="008D7B8F">
        <w:rPr>
          <w:rFonts w:ascii="Times New Roman" w:eastAsia="Times New Roman" w:hAnsi="Times New Roman" w:cs="Times New Roman"/>
          <w:lang w:eastAsia="ru-RU"/>
        </w:rPr>
        <w:t xml:space="preserve"> </w:t>
      </w:r>
      <w:r w:rsidR="008D7B8F" w:rsidRPr="008D7B8F">
        <w:rPr>
          <w:rFonts w:ascii="Times New Roman" w:hAnsi="Times New Roman" w:cs="Times New Roman"/>
          <w:color w:val="000000"/>
          <w:shd w:val="clear" w:color="auto" w:fill="FFFFFF"/>
        </w:rPr>
        <w:t>Нарезание резьбы плашкой</w:t>
      </w:r>
      <w:r w:rsidR="008D7B8F">
        <w:rPr>
          <w:rFonts w:ascii="yandex-sans" w:hAnsi="yandex-sans"/>
          <w:i/>
          <w:color w:val="000000"/>
          <w:sz w:val="23"/>
          <w:szCs w:val="23"/>
          <w:shd w:val="clear" w:color="auto" w:fill="FFFFFF"/>
        </w:rPr>
        <w:t xml:space="preserve"> </w:t>
      </w:r>
      <w:r w:rsidR="008D7B8F">
        <w:rPr>
          <w:rFonts w:ascii="yandex-sans" w:hAnsi="yandex-sans"/>
          <w:color w:val="000000"/>
          <w:sz w:val="23"/>
          <w:szCs w:val="23"/>
          <w:shd w:val="clear" w:color="auto" w:fill="FFFFFF"/>
        </w:rPr>
        <w:t>на токарном станке: 1-трехкулачковый патрон; 2-заготовка; 3-плашкодержатель с плашкой; 4-пиноль задней бабки; 5-планка; 6-резцедержатель.</w:t>
      </w:r>
    </w:p>
    <w:p w:rsidR="00444657" w:rsidRPr="00444657" w:rsidRDefault="00444657" w:rsidP="00444657">
      <w:pPr>
        <w:spacing w:after="0" w:line="240" w:lineRule="auto"/>
        <w:rPr>
          <w:rFonts w:ascii="Times New Roman" w:eastAsia="Times New Roman" w:hAnsi="Times New Roman" w:cs="Times New Roman"/>
          <w:lang w:eastAsia="ru-RU"/>
        </w:rPr>
      </w:pPr>
      <w:r w:rsidRPr="00444657">
        <w:rPr>
          <w:rFonts w:ascii="Times New Roman" w:eastAsia="Times New Roman" w:hAnsi="Times New Roman" w:cs="Times New Roman"/>
          <w:lang w:eastAsia="ru-RU"/>
        </w:rPr>
        <w:lastRenderedPageBreak/>
        <w:t>6. Включите станок. Вращая маховик задней бабки, подожмите пинолью плашкодержатель к вращающейся заготовке. Как только плашка начнет навинчиваться на заготовку самостоятельно, вращение маховика следует прекратить.</w:t>
      </w:r>
    </w:p>
    <w:p w:rsidR="00444657" w:rsidRPr="00444657" w:rsidRDefault="00444657" w:rsidP="00444657">
      <w:pPr>
        <w:spacing w:after="0" w:line="240" w:lineRule="auto"/>
        <w:rPr>
          <w:rFonts w:ascii="Times New Roman" w:eastAsia="Times New Roman" w:hAnsi="Times New Roman" w:cs="Times New Roman"/>
          <w:lang w:eastAsia="ru-RU"/>
        </w:rPr>
      </w:pPr>
      <w:r w:rsidRPr="00444657">
        <w:rPr>
          <w:rFonts w:ascii="Times New Roman" w:eastAsia="Times New Roman" w:hAnsi="Times New Roman" w:cs="Times New Roman"/>
          <w:lang w:eastAsia="ru-RU"/>
        </w:rPr>
        <w:t>7. Не доходя 3...4 мм до конца нарезаемого участка, выключите станок, отведите пиноль и переместите поперечные салазки на себя. Вращением плашкодержателя вручную нарежьте резьбу до конца.</w:t>
      </w:r>
    </w:p>
    <w:p w:rsidR="00444657" w:rsidRPr="0036653B" w:rsidRDefault="00444657" w:rsidP="0036653B">
      <w:pPr>
        <w:spacing w:after="0" w:line="240" w:lineRule="auto"/>
        <w:rPr>
          <w:rFonts w:ascii="Times New Roman" w:eastAsia="Times New Roman" w:hAnsi="Times New Roman" w:cs="Times New Roman"/>
          <w:lang w:eastAsia="ru-RU"/>
        </w:rPr>
      </w:pPr>
      <w:r w:rsidRPr="003C2053">
        <w:rPr>
          <w:rFonts w:ascii="Times New Roman" w:eastAsia="Times New Roman" w:hAnsi="Times New Roman" w:cs="Times New Roman"/>
          <w:bCs/>
          <w:i/>
          <w:lang w:eastAsia="ru-RU"/>
        </w:rPr>
        <w:t>Примечание</w:t>
      </w:r>
      <w:r w:rsidRPr="003C2053">
        <w:rPr>
          <w:rFonts w:ascii="Times New Roman" w:eastAsia="Times New Roman" w:hAnsi="Times New Roman" w:cs="Times New Roman"/>
          <w:i/>
          <w:lang w:eastAsia="ru-RU"/>
        </w:rPr>
        <w:t>:</w:t>
      </w:r>
      <w:r w:rsidRPr="00444657">
        <w:rPr>
          <w:rFonts w:ascii="Times New Roman" w:eastAsia="Times New Roman" w:hAnsi="Times New Roman" w:cs="Times New Roman"/>
          <w:lang w:eastAsia="ru-RU"/>
        </w:rPr>
        <w:t xml:space="preserve"> нарезание резьбы можно производить без включения станка, проворачивая шпиндель вручную.</w:t>
      </w:r>
    </w:p>
    <w:p w:rsidR="00617D05" w:rsidRDefault="00AF4520" w:rsidP="005E7EEE">
      <w:pPr>
        <w:pStyle w:val="a4"/>
        <w:spacing w:before="0" w:beforeAutospacing="0" w:after="0" w:afterAutospacing="0"/>
        <w:ind w:right="50"/>
        <w:jc w:val="both"/>
        <w:rPr>
          <w:rFonts w:ascii="yandex-sans" w:hAnsi="yandex-sans"/>
          <w:i/>
          <w:color w:val="000000"/>
          <w:sz w:val="23"/>
          <w:szCs w:val="23"/>
          <w:shd w:val="clear" w:color="auto" w:fill="FFFFFF"/>
        </w:rPr>
      </w:pPr>
      <w:r w:rsidRPr="00AF4520">
        <w:rPr>
          <w:rFonts w:ascii="yandex-sans" w:hAnsi="yandex-sans"/>
          <w:i/>
          <w:color w:val="000000"/>
          <w:sz w:val="23"/>
          <w:szCs w:val="23"/>
          <w:shd w:val="clear" w:color="auto" w:fill="FFFFFF"/>
        </w:rPr>
        <w:t>Техника нарезания резьбы метчиками</w:t>
      </w:r>
      <w:r>
        <w:rPr>
          <w:rFonts w:ascii="yandex-sans" w:hAnsi="yandex-sans"/>
          <w:i/>
          <w:color w:val="000000"/>
          <w:sz w:val="23"/>
          <w:szCs w:val="23"/>
          <w:shd w:val="clear" w:color="auto" w:fill="FFFFFF"/>
        </w:rPr>
        <w:t>.</w:t>
      </w:r>
    </w:p>
    <w:p w:rsidR="00444657" w:rsidRPr="00444657" w:rsidRDefault="00444657" w:rsidP="00444657">
      <w:pPr>
        <w:pStyle w:val="a4"/>
        <w:spacing w:before="0" w:beforeAutospacing="0" w:after="0" w:afterAutospacing="0"/>
        <w:jc w:val="both"/>
        <w:rPr>
          <w:sz w:val="22"/>
          <w:szCs w:val="22"/>
        </w:rPr>
      </w:pPr>
      <w:r w:rsidRPr="00444657">
        <w:rPr>
          <w:sz w:val="22"/>
          <w:szCs w:val="22"/>
        </w:rPr>
        <w:t>Внутренние метрические резьбы диаметром до 50 мм часто нарезают метчиками. Обычно на токарном станке применяют машинные метчики, что позволяет нарезать резьбу за один проход. Для нарезания резьбы в деталях из твердых и вязких материалов применяют комплекты, состоящие из двух или трех метчиков. В комплекте из двух метчиков первый (черновой) выполняет 75 % всей работы, а второй (чистовой) — доводит резьбу до требуемого размера. В комплекте из трех метчиков первый (черновой) выполняет 60 % всей работы, второй (получистовой) — 30 % и третий (чистовой) — 10 %. Метчики в комплекте различают по заборной части, наибольшую длину имеет заборная часть чернового метчика.</w:t>
      </w:r>
    </w:p>
    <w:p w:rsidR="00444657" w:rsidRPr="00444657" w:rsidRDefault="00444657" w:rsidP="00444657">
      <w:pPr>
        <w:pStyle w:val="a4"/>
        <w:spacing w:before="0" w:beforeAutospacing="0" w:after="0" w:afterAutospacing="0"/>
        <w:jc w:val="both"/>
        <w:rPr>
          <w:sz w:val="22"/>
          <w:szCs w:val="22"/>
        </w:rPr>
      </w:pPr>
      <w:r w:rsidRPr="00444657">
        <w:rPr>
          <w:sz w:val="22"/>
          <w:szCs w:val="22"/>
        </w:rPr>
        <w:t>При установке метчика в револьверную головку на его хвостовик надевают и закрепляют винтом кольцо, вместе с которым метчик устанавливают в патрон для плашек и закрепляют, как плашку.</w:t>
      </w:r>
    </w:p>
    <w:p w:rsidR="00AF4520" w:rsidRPr="0036653B" w:rsidRDefault="00444657" w:rsidP="0036653B">
      <w:pPr>
        <w:pStyle w:val="a4"/>
        <w:spacing w:before="0" w:beforeAutospacing="0" w:after="0" w:afterAutospacing="0"/>
        <w:jc w:val="both"/>
        <w:rPr>
          <w:sz w:val="22"/>
          <w:szCs w:val="22"/>
        </w:rPr>
      </w:pPr>
      <w:r w:rsidRPr="00444657">
        <w:rPr>
          <w:sz w:val="22"/>
          <w:szCs w:val="22"/>
        </w:rPr>
        <w:t>Скорость резания v при нарезании резьбы метчиками для стальных заготовок 5... 12 м/мин, для чугунных, бронзовых и </w:t>
      </w:r>
      <w:r>
        <w:rPr>
          <w:rFonts w:ascii="Arial" w:hAnsi="Arial" w:cs="Arial"/>
          <w:color w:val="333333"/>
          <w:sz w:val="21"/>
          <w:szCs w:val="21"/>
        </w:rPr>
        <w:t xml:space="preserve"> </w:t>
      </w:r>
      <w:r w:rsidRPr="00444657">
        <w:rPr>
          <w:sz w:val="22"/>
          <w:szCs w:val="22"/>
        </w:rPr>
        <w:t>алюминиевых — 6...22 м/мин. Нарезание резьбы производят с охлаждением эмульсией или маслом.</w:t>
      </w:r>
    </w:p>
    <w:p w:rsidR="00BE095E" w:rsidRPr="000D3BFD" w:rsidRDefault="00BE095E" w:rsidP="00BE095E">
      <w:pPr>
        <w:widowControl w:val="0"/>
        <w:autoSpaceDE w:val="0"/>
        <w:autoSpaceDN w:val="0"/>
        <w:adjustRightInd w:val="0"/>
        <w:spacing w:after="0" w:line="240" w:lineRule="auto"/>
        <w:jc w:val="both"/>
        <w:rPr>
          <w:rFonts w:ascii="Times New Roman" w:hAnsi="Times New Roman" w:cs="Times New Roman"/>
          <w:b/>
          <w:color w:val="000000"/>
        </w:rPr>
      </w:pPr>
      <w:r w:rsidRPr="000D3BFD">
        <w:rPr>
          <w:rFonts w:ascii="Times New Roman" w:hAnsi="Times New Roman" w:cs="Times New Roman"/>
          <w:b/>
          <w:color w:val="000000"/>
        </w:rPr>
        <w:t>Требования техники безопасности</w:t>
      </w:r>
    </w:p>
    <w:p w:rsidR="00BE095E" w:rsidRPr="006948D5" w:rsidRDefault="00BE095E" w:rsidP="00BE095E">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Для безопасной работы на токарных станках обязательно выполнение следующих</w:t>
      </w:r>
      <w:r>
        <w:rPr>
          <w:rFonts w:ascii="Times New Roman" w:hAnsi="Times New Roman" w:cs="Times New Roman"/>
          <w:color w:val="000000"/>
        </w:rPr>
        <w:t xml:space="preserve"> </w:t>
      </w:r>
      <w:r w:rsidRPr="006948D5">
        <w:rPr>
          <w:rFonts w:ascii="Times New Roman" w:hAnsi="Times New Roman" w:cs="Times New Roman"/>
          <w:color w:val="000000"/>
        </w:rPr>
        <w:t>требований.</w:t>
      </w:r>
    </w:p>
    <w:p w:rsidR="00BE095E" w:rsidRPr="006948D5" w:rsidRDefault="00BE095E" w:rsidP="00BE095E">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1. Работать на токарном станке необходимо в спецодежде, в которую входят:</w:t>
      </w:r>
    </w:p>
    <w:p w:rsidR="00BE095E" w:rsidRPr="006948D5" w:rsidRDefault="00BE095E" w:rsidP="00BE095E">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халат, хорошо подогнанный и застегнутый при работе;</w:t>
      </w:r>
    </w:p>
    <w:p w:rsidR="00BE095E" w:rsidRPr="006948D5" w:rsidRDefault="00BE095E" w:rsidP="00BE095E">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плотная закрытая обувь для предохранения ног от поражения стружкой;</w:t>
      </w:r>
    </w:p>
    <w:p w:rsidR="00BE095E" w:rsidRPr="006948D5" w:rsidRDefault="00BE095E" w:rsidP="00BE095E">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головной убор для предохранения волос от попадания во вращающиеся части станка.</w:t>
      </w:r>
    </w:p>
    <w:p w:rsidR="00BE095E" w:rsidRPr="006948D5" w:rsidRDefault="00BE095E" w:rsidP="00BE095E">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2. Для предохранения глаз от попадания стружки необходимо работать в защитных</w:t>
      </w:r>
      <w:r>
        <w:rPr>
          <w:rFonts w:ascii="Times New Roman" w:hAnsi="Times New Roman" w:cs="Times New Roman"/>
          <w:color w:val="000000"/>
        </w:rPr>
        <w:t xml:space="preserve"> </w:t>
      </w:r>
      <w:r w:rsidRPr="006948D5">
        <w:rPr>
          <w:rFonts w:ascii="Times New Roman" w:hAnsi="Times New Roman" w:cs="Times New Roman"/>
          <w:color w:val="000000"/>
        </w:rPr>
        <w:t>очках или пользоваться защитными экранами.</w:t>
      </w:r>
    </w:p>
    <w:p w:rsidR="00BE095E" w:rsidRPr="006948D5" w:rsidRDefault="00BE095E" w:rsidP="00BE095E">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3. При работе на токарном станке запрещается:</w:t>
      </w:r>
    </w:p>
    <w:p w:rsidR="00BE095E" w:rsidRPr="006948D5" w:rsidRDefault="00BE095E" w:rsidP="00BE095E">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касаться руками вращающихся частей станка;</w:t>
      </w:r>
    </w:p>
    <w:p w:rsidR="00BE095E" w:rsidRDefault="00BE095E" w:rsidP="00BE095E">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после выключения станка тормозить вращение детали рукой;</w:t>
      </w:r>
    </w:p>
    <w:p w:rsidR="00BE095E" w:rsidRPr="006948D5" w:rsidRDefault="00BE095E" w:rsidP="00BE095E">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производить обработку поверхности заготовки или снятие фасок с помощью напильника;</w:t>
      </w:r>
    </w:p>
    <w:p w:rsidR="00BE095E" w:rsidRPr="006948D5" w:rsidRDefault="00BE095E" w:rsidP="00BE095E">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после зажима заготовки оставлять ключ в патроне;</w:t>
      </w:r>
    </w:p>
    <w:p w:rsidR="00BE095E" w:rsidRPr="006948D5" w:rsidRDefault="00BE095E" w:rsidP="00BE095E">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измерять размеры делали при ее вращении.</w:t>
      </w:r>
    </w:p>
    <w:p w:rsidR="00BE095E" w:rsidRPr="006948D5" w:rsidRDefault="00BE095E" w:rsidP="00BE095E">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4. Для исключения поражения 'электрическим током станок должен быть надежно заземлен.</w:t>
      </w:r>
    </w:p>
    <w:p w:rsidR="00BE095E" w:rsidRPr="006948D5" w:rsidRDefault="00BE095E" w:rsidP="00BE095E">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5. Шкаф с электрооборудованием станка должен иметь знак электрисеской опасности.</w:t>
      </w:r>
    </w:p>
    <w:p w:rsidR="000E10CE" w:rsidRPr="0036653B" w:rsidRDefault="00BE095E" w:rsidP="0036653B">
      <w:pPr>
        <w:widowControl w:val="0"/>
        <w:autoSpaceDE w:val="0"/>
        <w:autoSpaceDN w:val="0"/>
        <w:adjustRightInd w:val="0"/>
        <w:spacing w:after="0" w:line="240" w:lineRule="auto"/>
        <w:jc w:val="both"/>
        <w:rPr>
          <w:rFonts w:ascii="Times New Roman" w:hAnsi="Times New Roman" w:cs="Times New Roman"/>
        </w:rPr>
      </w:pPr>
      <w:r w:rsidRPr="006948D5">
        <w:rPr>
          <w:rFonts w:ascii="Times New Roman" w:hAnsi="Times New Roman" w:cs="Times New Roman"/>
          <w:color w:val="000000"/>
        </w:rPr>
        <w:t>Токарю запрещается производить работы в шкафу с электрооборудованием.</w:t>
      </w:r>
    </w:p>
    <w:p w:rsidR="000E10CE" w:rsidRPr="00BE095E" w:rsidRDefault="000E10CE" w:rsidP="000E10CE">
      <w:pPr>
        <w:shd w:val="clear" w:color="auto" w:fill="FFFFFF"/>
        <w:spacing w:after="0" w:line="240" w:lineRule="auto"/>
        <w:rPr>
          <w:rFonts w:ascii="yandex-sans" w:eastAsia="Times New Roman" w:hAnsi="yandex-sans" w:cs="Times New Roman"/>
          <w:b/>
          <w:color w:val="000000"/>
          <w:sz w:val="23"/>
          <w:szCs w:val="23"/>
          <w:lang w:eastAsia="ru-RU"/>
        </w:rPr>
      </w:pPr>
      <w:r w:rsidRPr="00BE095E">
        <w:rPr>
          <w:rFonts w:ascii="yandex-sans" w:hAnsi="yandex-sans"/>
          <w:b/>
          <w:color w:val="000000"/>
          <w:sz w:val="23"/>
          <w:szCs w:val="23"/>
          <w:shd w:val="clear" w:color="auto" w:fill="FFFFFF"/>
        </w:rPr>
        <w:t>Индивидуальное задание</w:t>
      </w:r>
    </w:p>
    <w:p w:rsidR="00BE095E" w:rsidRPr="0036653B" w:rsidRDefault="000E10CE" w:rsidP="0036653B">
      <w:pPr>
        <w:shd w:val="clear" w:color="auto" w:fill="FFFFFF"/>
        <w:spacing w:after="0" w:line="240" w:lineRule="auto"/>
        <w:jc w:val="both"/>
        <w:rPr>
          <w:rFonts w:ascii="yandex-sans" w:eastAsia="Times New Roman" w:hAnsi="yandex-sans" w:cs="Times New Roman"/>
          <w:color w:val="000000"/>
          <w:sz w:val="23"/>
          <w:szCs w:val="23"/>
          <w:lang w:eastAsia="ru-RU"/>
        </w:rPr>
      </w:pPr>
      <w:r w:rsidRPr="00BE095E">
        <w:rPr>
          <w:rFonts w:ascii="yandex-sans" w:eastAsia="Times New Roman" w:hAnsi="yandex-sans" w:cs="Times New Roman"/>
          <w:color w:val="000000"/>
          <w:sz w:val="23"/>
          <w:szCs w:val="23"/>
          <w:lang w:eastAsia="ru-RU"/>
        </w:rPr>
        <w:t xml:space="preserve">Ознакомиться с заданием </w:t>
      </w:r>
      <w:r w:rsidR="00761376">
        <w:rPr>
          <w:rFonts w:ascii="yandex-sans" w:eastAsia="Times New Roman" w:hAnsi="yandex-sans" w:cs="Times New Roman"/>
          <w:color w:val="000000"/>
          <w:sz w:val="23"/>
          <w:szCs w:val="23"/>
          <w:lang w:eastAsia="ru-RU"/>
        </w:rPr>
        <w:t>по</w:t>
      </w:r>
      <w:r w:rsidRPr="00BE095E">
        <w:rPr>
          <w:rFonts w:ascii="yandex-sans" w:eastAsia="Times New Roman" w:hAnsi="yandex-sans" w:cs="Times New Roman"/>
          <w:color w:val="000000"/>
          <w:sz w:val="23"/>
          <w:szCs w:val="23"/>
          <w:lang w:eastAsia="ru-RU"/>
        </w:rPr>
        <w:t xml:space="preserve"> нарезанию </w:t>
      </w:r>
      <w:proofErr w:type="gramStart"/>
      <w:r w:rsidRPr="00BE095E">
        <w:rPr>
          <w:rFonts w:ascii="yandex-sans" w:eastAsia="Times New Roman" w:hAnsi="yandex-sans" w:cs="Times New Roman"/>
          <w:color w:val="000000"/>
          <w:sz w:val="23"/>
          <w:szCs w:val="23"/>
          <w:lang w:eastAsia="ru-RU"/>
        </w:rPr>
        <w:t>метрических</w:t>
      </w:r>
      <w:proofErr w:type="gramEnd"/>
      <w:r w:rsidRPr="00BE095E">
        <w:rPr>
          <w:rFonts w:ascii="yandex-sans" w:eastAsia="Times New Roman" w:hAnsi="yandex-sans" w:cs="Times New Roman"/>
          <w:color w:val="000000"/>
          <w:sz w:val="23"/>
          <w:szCs w:val="23"/>
          <w:lang w:eastAsia="ru-RU"/>
        </w:rPr>
        <w:t xml:space="preserve"> резьб на токарно-винторезном станке. Изучить технику безопасности при выполнении</w:t>
      </w:r>
      <w:r>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указанных работ.</w:t>
      </w:r>
      <w:r w:rsidR="00DA1DD9">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Разработать структуру технологической операции резьбонарезания</w:t>
      </w:r>
      <w:r>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заданным способом на токарно-винторезном станке. Изобразить</w:t>
      </w:r>
      <w:r>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операционный эскиз. Назначить режимы резания для обработки заготовки.</w:t>
      </w:r>
      <w:r w:rsidR="002E1814">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Установить заготовку на станке по заданной схеме. Торцевать,</w:t>
      </w:r>
      <w:r w:rsidR="0036653B">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центровать. Произвести обработку заготовки на выбранных режимах</w:t>
      </w:r>
      <w:r w:rsidR="0036653B">
        <w:rPr>
          <w:rFonts w:ascii="yandex-sans" w:eastAsia="Times New Roman" w:hAnsi="yandex-sans" w:cs="Times New Roman"/>
          <w:color w:val="000000"/>
          <w:sz w:val="23"/>
          <w:szCs w:val="23"/>
          <w:lang w:eastAsia="ru-RU"/>
        </w:rPr>
        <w:t>.</w:t>
      </w:r>
    </w:p>
    <w:p w:rsidR="00BE095E" w:rsidRPr="006D5EC6" w:rsidRDefault="00BE095E" w:rsidP="00BE095E">
      <w:pPr>
        <w:shd w:val="clear" w:color="auto" w:fill="FFFFFF"/>
        <w:spacing w:after="0" w:line="240" w:lineRule="auto"/>
        <w:rPr>
          <w:rFonts w:ascii="yandex-sans" w:eastAsia="Times New Roman" w:hAnsi="yandex-sans" w:cs="Times New Roman"/>
          <w:b/>
          <w:color w:val="000000"/>
          <w:sz w:val="23"/>
          <w:szCs w:val="23"/>
          <w:lang w:eastAsia="ru-RU"/>
        </w:rPr>
      </w:pPr>
      <w:r w:rsidRPr="006D5EC6">
        <w:rPr>
          <w:rFonts w:ascii="yandex-sans" w:eastAsia="Times New Roman" w:hAnsi="yandex-sans" w:cs="Times New Roman"/>
          <w:b/>
          <w:color w:val="000000"/>
          <w:sz w:val="23"/>
          <w:szCs w:val="23"/>
          <w:lang w:eastAsia="ru-RU"/>
        </w:rPr>
        <w:t>Порядок выполнения работы.</w:t>
      </w:r>
    </w:p>
    <w:p w:rsidR="00BE095E" w:rsidRPr="00D07E76" w:rsidRDefault="00BE095E" w:rsidP="00BE095E">
      <w:pPr>
        <w:shd w:val="clear" w:color="auto" w:fill="FFFFFF"/>
        <w:spacing w:after="0" w:line="240" w:lineRule="auto"/>
        <w:rPr>
          <w:rFonts w:ascii="yandex-sans" w:eastAsia="Times New Roman" w:hAnsi="yandex-sans" w:cs="Times New Roman"/>
          <w:color w:val="000000"/>
          <w:sz w:val="23"/>
          <w:szCs w:val="23"/>
          <w:lang w:eastAsia="ru-RU"/>
        </w:rPr>
      </w:pPr>
      <w:r w:rsidRPr="00D07E76">
        <w:rPr>
          <w:rFonts w:ascii="yandex-sans" w:eastAsia="Times New Roman" w:hAnsi="yandex-sans" w:cs="Times New Roman"/>
          <w:color w:val="000000"/>
          <w:sz w:val="23"/>
          <w:szCs w:val="23"/>
          <w:lang w:eastAsia="ru-RU"/>
        </w:rPr>
        <w:t>1. Инструктаж по технике безопасности.</w:t>
      </w:r>
    </w:p>
    <w:p w:rsidR="0036653B" w:rsidRDefault="00BE095E" w:rsidP="00BE095E">
      <w:pPr>
        <w:shd w:val="clear" w:color="auto" w:fill="FFFFFF"/>
        <w:spacing w:after="0" w:line="240" w:lineRule="auto"/>
        <w:rPr>
          <w:rFonts w:ascii="Times New Roman" w:hAnsi="Times New Roman" w:cs="Times New Roman"/>
          <w:color w:val="000000"/>
        </w:rPr>
      </w:pPr>
      <w:r>
        <w:rPr>
          <w:rFonts w:ascii="Times New Roman" w:hAnsi="Times New Roman" w:cs="Times New Roman"/>
          <w:color w:val="000000"/>
        </w:rPr>
        <w:t>2. И</w:t>
      </w:r>
      <w:r w:rsidRPr="000E0C16">
        <w:rPr>
          <w:rFonts w:ascii="Times New Roman" w:hAnsi="Times New Roman" w:cs="Times New Roman"/>
          <w:color w:val="000000"/>
        </w:rPr>
        <w:t>зучить теоретическую часть</w:t>
      </w:r>
      <w:r w:rsidR="0036653B">
        <w:rPr>
          <w:rFonts w:ascii="Times New Roman" w:hAnsi="Times New Roman" w:cs="Times New Roman"/>
          <w:color w:val="000000"/>
        </w:rPr>
        <w:t>.</w:t>
      </w:r>
      <w:r w:rsidRPr="000E0C16">
        <w:rPr>
          <w:rFonts w:ascii="Times New Roman" w:hAnsi="Times New Roman" w:cs="Times New Roman"/>
          <w:color w:val="000000"/>
        </w:rPr>
        <w:t> </w:t>
      </w:r>
      <w:r w:rsidRPr="000E0C16">
        <w:rPr>
          <w:rFonts w:ascii="Times New Roman" w:hAnsi="Times New Roman" w:cs="Times New Roman"/>
          <w:color w:val="000000"/>
        </w:rPr>
        <w:br/>
      </w:r>
      <w:r>
        <w:rPr>
          <w:rFonts w:ascii="Times New Roman" w:hAnsi="Times New Roman" w:cs="Times New Roman"/>
          <w:color w:val="000000"/>
        </w:rPr>
        <w:t>3. В</w:t>
      </w:r>
      <w:r w:rsidRPr="000E0C16">
        <w:rPr>
          <w:rFonts w:ascii="Times New Roman" w:hAnsi="Times New Roman" w:cs="Times New Roman"/>
          <w:color w:val="000000"/>
        </w:rPr>
        <w:t>ып</w:t>
      </w:r>
      <w:r>
        <w:rPr>
          <w:rFonts w:ascii="Times New Roman" w:hAnsi="Times New Roman" w:cs="Times New Roman"/>
          <w:color w:val="000000"/>
        </w:rPr>
        <w:t>олнить графическую часть работы</w:t>
      </w:r>
      <w:r w:rsidRPr="000E0C16">
        <w:rPr>
          <w:rFonts w:ascii="Times New Roman" w:hAnsi="Times New Roman" w:cs="Times New Roman"/>
          <w:color w:val="000000"/>
        </w:rPr>
        <w:t>: эскиз (операции, эскизы или рисунки, иллюстрирующие отдельные приемы)</w:t>
      </w:r>
      <w:r>
        <w:rPr>
          <w:rFonts w:ascii="Times New Roman" w:hAnsi="Times New Roman" w:cs="Times New Roman"/>
          <w:color w:val="000000"/>
        </w:rPr>
        <w:t>.</w:t>
      </w:r>
      <w:r w:rsidRPr="000E0C16">
        <w:rPr>
          <w:rFonts w:ascii="Times New Roman" w:hAnsi="Times New Roman" w:cs="Times New Roman"/>
          <w:color w:val="000000"/>
        </w:rPr>
        <w:br/>
      </w:r>
      <w:r>
        <w:rPr>
          <w:rFonts w:ascii="Times New Roman" w:hAnsi="Times New Roman" w:cs="Times New Roman"/>
          <w:color w:val="000000"/>
        </w:rPr>
        <w:t>4. П</w:t>
      </w:r>
      <w:r w:rsidRPr="000E0C16">
        <w:rPr>
          <w:rFonts w:ascii="Times New Roman" w:hAnsi="Times New Roman" w:cs="Times New Roman"/>
          <w:color w:val="000000"/>
        </w:rPr>
        <w:t>роизвести обработку и контроль данной детали</w:t>
      </w:r>
      <w:r w:rsidR="0036653B">
        <w:rPr>
          <w:rFonts w:ascii="Times New Roman" w:hAnsi="Times New Roman" w:cs="Times New Roman"/>
          <w:color w:val="000000"/>
        </w:rPr>
        <w:t>.</w:t>
      </w:r>
    </w:p>
    <w:p w:rsidR="00BE095E" w:rsidRPr="000D3BFD" w:rsidRDefault="00BE095E" w:rsidP="00BE095E">
      <w:pPr>
        <w:shd w:val="clear" w:color="auto" w:fill="FFFFFF"/>
        <w:spacing w:after="0" w:line="240" w:lineRule="auto"/>
        <w:rPr>
          <w:rFonts w:ascii="Times New Roman" w:eastAsia="Times New Roman" w:hAnsi="Times New Roman" w:cs="Times New Roman"/>
          <w:b/>
          <w:bCs/>
          <w:color w:val="000000"/>
          <w:shd w:val="clear" w:color="auto" w:fill="FFFFFF"/>
          <w:lang w:eastAsia="ru-RU"/>
        </w:rPr>
      </w:pPr>
      <w:r w:rsidRPr="003D477F">
        <w:rPr>
          <w:rFonts w:ascii="Times New Roman" w:eastAsia="Times New Roman" w:hAnsi="Times New Roman" w:cs="Times New Roman"/>
          <w:b/>
          <w:bCs/>
          <w:color w:val="000000"/>
          <w:shd w:val="clear" w:color="auto" w:fill="FFFFFF"/>
          <w:lang w:eastAsia="ru-RU"/>
        </w:rPr>
        <w:t>Содержание отчёта</w:t>
      </w:r>
      <w:r>
        <w:rPr>
          <w:rFonts w:ascii="Times New Roman" w:eastAsia="Times New Roman" w:hAnsi="Times New Roman" w:cs="Times New Roman"/>
          <w:b/>
          <w:bCs/>
          <w:color w:val="000000"/>
          <w:shd w:val="clear" w:color="auto" w:fill="FFFFFF"/>
          <w:lang w:eastAsia="ru-RU"/>
        </w:rPr>
        <w:t>:</w:t>
      </w:r>
    </w:p>
    <w:p w:rsidR="00BE095E" w:rsidRPr="00D07E76" w:rsidRDefault="00BE095E" w:rsidP="00BE095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Наименование работы.</w:t>
      </w:r>
    </w:p>
    <w:p w:rsidR="00BE095E" w:rsidRDefault="00BE095E" w:rsidP="00BE095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Цель выполняемой работы.</w:t>
      </w:r>
    </w:p>
    <w:p w:rsidR="00BE095E" w:rsidRPr="00D07E76" w:rsidRDefault="00BE095E" w:rsidP="00BE095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Перечень</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применяемой</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техоснастки,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режущего</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измерительного</w:t>
      </w: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инструмента.</w:t>
      </w:r>
    </w:p>
    <w:p w:rsidR="00BE095E" w:rsidRPr="00D07E76" w:rsidRDefault="00BE095E" w:rsidP="00BE095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w:t>
      </w:r>
      <w:r w:rsidR="000E10CE" w:rsidRPr="00BE095E">
        <w:rPr>
          <w:rFonts w:ascii="yandex-sans" w:eastAsia="Times New Roman" w:hAnsi="yandex-sans" w:cs="Times New Roman"/>
          <w:color w:val="000000"/>
          <w:sz w:val="23"/>
          <w:szCs w:val="23"/>
          <w:lang w:eastAsia="ru-RU"/>
        </w:rPr>
        <w:t>Индивидуальное задание с подробным описанием этапов его</w:t>
      </w:r>
      <w:r w:rsidR="000E10CE">
        <w:rPr>
          <w:rFonts w:ascii="yandex-sans" w:eastAsia="Times New Roman" w:hAnsi="yandex-sans" w:cs="Times New Roman"/>
          <w:color w:val="000000"/>
          <w:sz w:val="23"/>
          <w:szCs w:val="23"/>
          <w:lang w:eastAsia="ru-RU"/>
        </w:rPr>
        <w:t xml:space="preserve"> </w:t>
      </w:r>
      <w:r w:rsidR="000E10CE" w:rsidRPr="00BE095E">
        <w:rPr>
          <w:rFonts w:ascii="yandex-sans" w:eastAsia="Times New Roman" w:hAnsi="yandex-sans" w:cs="Times New Roman"/>
          <w:color w:val="000000"/>
          <w:sz w:val="23"/>
          <w:szCs w:val="23"/>
          <w:lang w:eastAsia="ru-RU"/>
        </w:rPr>
        <w:t>выполнения.</w:t>
      </w:r>
    </w:p>
    <w:p w:rsidR="00BE095E" w:rsidRPr="00D07E76" w:rsidRDefault="00BE095E" w:rsidP="00BE095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 xml:space="preserve"> Методы контроля детали.</w:t>
      </w:r>
    </w:p>
    <w:p w:rsidR="000E10CE" w:rsidRPr="00BE095E" w:rsidRDefault="00BE095E" w:rsidP="000E10C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xml:space="preserve">- </w:t>
      </w:r>
      <w:r w:rsidRPr="00D07E76">
        <w:rPr>
          <w:rFonts w:ascii="yandex-sans" w:eastAsia="Times New Roman" w:hAnsi="yandex-sans" w:cs="Times New Roman"/>
          <w:color w:val="000000"/>
          <w:sz w:val="23"/>
          <w:szCs w:val="23"/>
          <w:lang w:eastAsia="ru-RU"/>
        </w:rPr>
        <w:t>Выводы.</w:t>
      </w:r>
    </w:p>
    <w:p w:rsidR="0036653B" w:rsidRPr="0048614E" w:rsidRDefault="0036653B" w:rsidP="00BE095E">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 Ответить на вопросы.</w:t>
      </w:r>
    </w:p>
    <w:p w:rsidR="00BE095E" w:rsidRDefault="00BE095E" w:rsidP="00BE095E">
      <w:pPr>
        <w:pStyle w:val="a4"/>
        <w:spacing w:before="0" w:beforeAutospacing="0" w:after="0" w:afterAutospacing="0"/>
        <w:ind w:right="50"/>
        <w:jc w:val="both"/>
        <w:rPr>
          <w:b/>
          <w:bCs/>
          <w:iCs/>
          <w:color w:val="000000"/>
        </w:rPr>
      </w:pPr>
      <w:r w:rsidRPr="003D477F">
        <w:rPr>
          <w:b/>
          <w:bCs/>
          <w:color w:val="000000"/>
          <w:sz w:val="22"/>
          <w:szCs w:val="22"/>
        </w:rPr>
        <w:t>Контрольные вопросы.</w:t>
      </w:r>
    </w:p>
    <w:tbl>
      <w:tblPr>
        <w:tblW w:w="15615" w:type="dxa"/>
        <w:tblCellMar>
          <w:left w:w="0" w:type="dxa"/>
          <w:right w:w="0" w:type="dxa"/>
        </w:tblCellMar>
        <w:tblLook w:val="04A0"/>
      </w:tblPr>
      <w:tblGrid>
        <w:gridCol w:w="15615"/>
      </w:tblGrid>
      <w:tr w:rsidR="00BE095E" w:rsidRPr="004876C4" w:rsidTr="00617D05">
        <w:tc>
          <w:tcPr>
            <w:tcW w:w="0" w:type="auto"/>
            <w:vAlign w:val="center"/>
            <w:hideMark/>
          </w:tcPr>
          <w:p w:rsidR="00BE095E" w:rsidRPr="004876C4" w:rsidRDefault="00BE095E" w:rsidP="00617D05">
            <w:pPr>
              <w:spacing w:after="0" w:line="240" w:lineRule="auto"/>
              <w:rPr>
                <w:rFonts w:ascii="Times New Roman" w:eastAsia="Times New Roman" w:hAnsi="Times New Roman" w:cs="Times New Roman"/>
                <w:sz w:val="24"/>
                <w:szCs w:val="24"/>
                <w:lang w:eastAsia="ru-RU"/>
              </w:rPr>
            </w:pPr>
          </w:p>
        </w:tc>
      </w:tr>
    </w:tbl>
    <w:p w:rsidR="009B2E8B" w:rsidRPr="009B2E8B" w:rsidRDefault="009B2E8B" w:rsidP="009B2E8B">
      <w:pPr>
        <w:spacing w:after="0" w:line="240" w:lineRule="auto"/>
        <w:rPr>
          <w:rFonts w:ascii="Times New Roman" w:eastAsia="Times New Roman" w:hAnsi="Times New Roman" w:cs="Times New Roman"/>
          <w:lang w:eastAsia="ru-RU"/>
        </w:rPr>
      </w:pPr>
      <w:r w:rsidRPr="009B2E8B">
        <w:rPr>
          <w:rFonts w:ascii="Times New Roman" w:eastAsia="Times New Roman" w:hAnsi="Times New Roman" w:cs="Times New Roman"/>
          <w:lang w:eastAsia="ru-RU"/>
        </w:rPr>
        <w:t>1. Где применяются резьбовые соединения?</w:t>
      </w:r>
    </w:p>
    <w:p w:rsidR="009B2E8B" w:rsidRPr="009B2E8B" w:rsidRDefault="009B2E8B" w:rsidP="009B2E8B">
      <w:pPr>
        <w:spacing w:after="0" w:line="240" w:lineRule="auto"/>
        <w:rPr>
          <w:rFonts w:ascii="Times New Roman" w:eastAsia="Times New Roman" w:hAnsi="Times New Roman" w:cs="Times New Roman"/>
          <w:lang w:eastAsia="ru-RU"/>
        </w:rPr>
      </w:pPr>
      <w:r w:rsidRPr="009B2E8B">
        <w:rPr>
          <w:rFonts w:ascii="Times New Roman" w:eastAsia="Times New Roman" w:hAnsi="Times New Roman" w:cs="Times New Roman"/>
          <w:lang w:eastAsia="ru-RU"/>
        </w:rPr>
        <w:t>2.</w:t>
      </w:r>
      <w:r w:rsidR="00217CD5" w:rsidRPr="00217CD5">
        <w:rPr>
          <w:rFonts w:ascii="Times New Roman" w:eastAsia="Times New Roman" w:hAnsi="Times New Roman" w:cs="Times New Roman"/>
          <w:lang w:eastAsia="ru-RU"/>
        </w:rPr>
        <w:t xml:space="preserve"> </w:t>
      </w:r>
      <w:r w:rsidR="00217CD5" w:rsidRPr="009B2E8B">
        <w:rPr>
          <w:rFonts w:ascii="Times New Roman" w:eastAsia="Times New Roman" w:hAnsi="Times New Roman" w:cs="Times New Roman"/>
          <w:lang w:eastAsia="ru-RU"/>
        </w:rPr>
        <w:t>Какими инструментами нарезают наружную резьбу? Внутреннюю резьбу?</w:t>
      </w:r>
    </w:p>
    <w:p w:rsidR="009B2E8B" w:rsidRPr="009B2E8B" w:rsidRDefault="009B2E8B" w:rsidP="009B2E8B">
      <w:pPr>
        <w:spacing w:after="0" w:line="240" w:lineRule="auto"/>
        <w:rPr>
          <w:rFonts w:ascii="Times New Roman" w:eastAsia="Times New Roman" w:hAnsi="Times New Roman" w:cs="Times New Roman"/>
          <w:lang w:eastAsia="ru-RU"/>
        </w:rPr>
      </w:pPr>
      <w:r w:rsidRPr="009B2E8B">
        <w:rPr>
          <w:rFonts w:ascii="Times New Roman" w:eastAsia="Times New Roman" w:hAnsi="Times New Roman" w:cs="Times New Roman"/>
          <w:lang w:eastAsia="ru-RU"/>
        </w:rPr>
        <w:t xml:space="preserve">3. </w:t>
      </w:r>
      <w:r w:rsidR="00217CD5" w:rsidRPr="009B2E8B">
        <w:rPr>
          <w:rFonts w:ascii="Times New Roman" w:eastAsia="Times New Roman" w:hAnsi="Times New Roman" w:cs="Times New Roman"/>
          <w:lang w:eastAsia="ru-RU"/>
        </w:rPr>
        <w:t>Что общего у плашки, метчика, резца, сверла?</w:t>
      </w:r>
    </w:p>
    <w:p w:rsidR="009B2E8B" w:rsidRPr="009B2E8B" w:rsidRDefault="009B2E8B" w:rsidP="009B2E8B">
      <w:pPr>
        <w:spacing w:after="0" w:line="240" w:lineRule="auto"/>
        <w:rPr>
          <w:rFonts w:ascii="Times New Roman" w:eastAsia="Times New Roman" w:hAnsi="Times New Roman" w:cs="Times New Roman"/>
          <w:lang w:eastAsia="ru-RU"/>
        </w:rPr>
      </w:pPr>
      <w:r w:rsidRPr="009B2E8B">
        <w:rPr>
          <w:rFonts w:ascii="Times New Roman" w:eastAsia="Times New Roman" w:hAnsi="Times New Roman" w:cs="Times New Roman"/>
          <w:lang w:eastAsia="ru-RU"/>
        </w:rPr>
        <w:lastRenderedPageBreak/>
        <w:t xml:space="preserve">4. </w:t>
      </w:r>
      <w:r w:rsidR="00217CD5" w:rsidRPr="009B2E8B">
        <w:rPr>
          <w:rFonts w:ascii="Times New Roman" w:eastAsia="Times New Roman" w:hAnsi="Times New Roman" w:cs="Times New Roman"/>
          <w:lang w:eastAsia="ru-RU"/>
        </w:rPr>
        <w:t>Каково назначение канавок в плашке и метчике?</w:t>
      </w:r>
    </w:p>
    <w:p w:rsidR="009B2E8B" w:rsidRPr="009B2E8B" w:rsidRDefault="009B2E8B" w:rsidP="009B2E8B">
      <w:pPr>
        <w:spacing w:after="0" w:line="240" w:lineRule="auto"/>
        <w:rPr>
          <w:rFonts w:ascii="Times New Roman" w:eastAsia="Times New Roman" w:hAnsi="Times New Roman" w:cs="Times New Roman"/>
          <w:lang w:eastAsia="ru-RU"/>
        </w:rPr>
      </w:pPr>
      <w:r w:rsidRPr="009B2E8B">
        <w:rPr>
          <w:rFonts w:ascii="Times New Roman" w:eastAsia="Times New Roman" w:hAnsi="Times New Roman" w:cs="Times New Roman"/>
          <w:lang w:eastAsia="ru-RU"/>
        </w:rPr>
        <w:t xml:space="preserve">5. </w:t>
      </w:r>
      <w:r w:rsidR="00217CD5" w:rsidRPr="009B2E8B">
        <w:rPr>
          <w:rFonts w:ascii="Times New Roman" w:eastAsia="Times New Roman" w:hAnsi="Times New Roman" w:cs="Times New Roman"/>
          <w:lang w:eastAsia="ru-RU"/>
        </w:rPr>
        <w:t>В какой последовательности вручную нарезают резьбу на стержне? В отверстии?</w:t>
      </w:r>
    </w:p>
    <w:p w:rsidR="009B2E8B" w:rsidRPr="009B2E8B" w:rsidRDefault="009B2E8B" w:rsidP="009B2E8B">
      <w:pPr>
        <w:spacing w:after="0" w:line="240" w:lineRule="auto"/>
        <w:rPr>
          <w:rFonts w:ascii="Times New Roman" w:eastAsia="Times New Roman" w:hAnsi="Times New Roman" w:cs="Times New Roman"/>
          <w:lang w:eastAsia="ru-RU"/>
        </w:rPr>
      </w:pPr>
      <w:r w:rsidRPr="009B2E8B">
        <w:rPr>
          <w:rFonts w:ascii="Times New Roman" w:eastAsia="Times New Roman" w:hAnsi="Times New Roman" w:cs="Times New Roman"/>
          <w:lang w:eastAsia="ru-RU"/>
        </w:rPr>
        <w:t xml:space="preserve">6. </w:t>
      </w:r>
      <w:r w:rsidR="00217CD5" w:rsidRPr="009B2E8B">
        <w:rPr>
          <w:rFonts w:ascii="Times New Roman" w:eastAsia="Times New Roman" w:hAnsi="Times New Roman" w:cs="Times New Roman"/>
          <w:lang w:eastAsia="ru-RU"/>
        </w:rPr>
        <w:t>Почему место нарезания резьбы смазывают маслом?</w:t>
      </w:r>
    </w:p>
    <w:p w:rsidR="00BE095E" w:rsidRPr="00DA1DD9" w:rsidRDefault="009B2E8B" w:rsidP="00DA1DD9">
      <w:pPr>
        <w:spacing w:after="0" w:line="240" w:lineRule="auto"/>
        <w:rPr>
          <w:rFonts w:ascii="Times New Roman" w:eastAsia="Times New Roman" w:hAnsi="Times New Roman" w:cs="Times New Roman"/>
          <w:lang w:eastAsia="ru-RU"/>
        </w:rPr>
      </w:pPr>
      <w:r w:rsidRPr="009B2E8B">
        <w:rPr>
          <w:rFonts w:ascii="Times New Roman" w:eastAsia="Times New Roman" w:hAnsi="Times New Roman" w:cs="Times New Roman"/>
          <w:lang w:eastAsia="ru-RU"/>
        </w:rPr>
        <w:t>7. С какой целью при нарезании резьбы плашку или метчик надо</w:t>
      </w:r>
      <w:r w:rsidR="00217CD5">
        <w:rPr>
          <w:rFonts w:ascii="Times New Roman" w:eastAsia="Times New Roman" w:hAnsi="Times New Roman" w:cs="Times New Roman"/>
          <w:lang w:eastAsia="ru-RU"/>
        </w:rPr>
        <w:t xml:space="preserve"> периодически возвращать на пол</w:t>
      </w:r>
      <w:r w:rsidRPr="009B2E8B">
        <w:rPr>
          <w:rFonts w:ascii="Times New Roman" w:eastAsia="Times New Roman" w:hAnsi="Times New Roman" w:cs="Times New Roman"/>
          <w:lang w:eastAsia="ru-RU"/>
        </w:rPr>
        <w:t>оборота назад?</w:t>
      </w:r>
    </w:p>
    <w:p w:rsidR="00BE095E" w:rsidRDefault="00BE095E" w:rsidP="00BE095E">
      <w:pPr>
        <w:autoSpaceDE w:val="0"/>
        <w:autoSpaceDN w:val="0"/>
        <w:adjustRightInd w:val="0"/>
        <w:spacing w:after="0" w:line="240" w:lineRule="auto"/>
        <w:ind w:right="50"/>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Список литературы</w:t>
      </w:r>
    </w:p>
    <w:p w:rsidR="00BE095E" w:rsidRPr="003C2053" w:rsidRDefault="00BE095E" w:rsidP="003C2053">
      <w:pPr>
        <w:shd w:val="clear" w:color="auto" w:fill="FFFFFF"/>
        <w:spacing w:after="0" w:line="240" w:lineRule="auto"/>
        <w:ind w:right="-142"/>
        <w:rPr>
          <w:rFonts w:ascii="Times New Roman" w:eastAsia="Times New Roman" w:hAnsi="Times New Roman" w:cs="Times New Roman"/>
          <w:b/>
          <w:bCs/>
          <w:caps/>
          <w:color w:val="000000"/>
          <w:sz w:val="24"/>
          <w:szCs w:val="24"/>
          <w:lang w:eastAsia="ru-RU"/>
        </w:rPr>
      </w:pPr>
      <w:r w:rsidRPr="004876C4">
        <w:rPr>
          <w:rFonts w:ascii="Times New Roman" w:eastAsia="Times New Roman" w:hAnsi="Times New Roman" w:cs="Times New Roman"/>
          <w:lang w:eastAsia="ru-RU"/>
        </w:rPr>
        <w:t>1. Бергер И.И. Токарное дело Минс</w:t>
      </w:r>
      <w:r>
        <w:rPr>
          <w:rFonts w:ascii="Times New Roman" w:eastAsia="Times New Roman" w:hAnsi="Times New Roman" w:cs="Times New Roman"/>
          <w:lang w:eastAsia="ru-RU"/>
        </w:rPr>
        <w:t>к Вышэйшая школа, 1980г.- 318с.</w:t>
      </w:r>
      <w:r w:rsidRPr="004876C4">
        <w:rPr>
          <w:rFonts w:ascii="Times New Roman" w:eastAsia="Times New Roman" w:hAnsi="Times New Roman" w:cs="Times New Roman"/>
          <w:lang w:eastAsia="ru-RU"/>
        </w:rPr>
        <w:br/>
        <w:t>2. Багдасарова Т. А. Токарь – универсал М. Издательский ц</w:t>
      </w:r>
      <w:r>
        <w:rPr>
          <w:rFonts w:ascii="Times New Roman" w:eastAsia="Times New Roman" w:hAnsi="Times New Roman" w:cs="Times New Roman"/>
          <w:lang w:eastAsia="ru-RU"/>
        </w:rPr>
        <w:t>ентр «Академия», 2011г.- 286с. </w:t>
      </w:r>
      <w:r w:rsidRPr="004876C4">
        <w:rPr>
          <w:rFonts w:ascii="Times New Roman" w:eastAsia="Times New Roman" w:hAnsi="Times New Roman" w:cs="Times New Roman"/>
          <w:lang w:eastAsia="ru-RU"/>
        </w:rPr>
        <w:br/>
        <w:t xml:space="preserve">3. Слепинин В.А. Руководство для </w:t>
      </w:r>
      <w:proofErr w:type="gramStart"/>
      <w:r w:rsidRPr="004876C4">
        <w:rPr>
          <w:rFonts w:ascii="Times New Roman" w:eastAsia="Times New Roman" w:hAnsi="Times New Roman" w:cs="Times New Roman"/>
          <w:lang w:eastAsia="ru-RU"/>
        </w:rPr>
        <w:t>обучения токарей по металлу</w:t>
      </w:r>
      <w:proofErr w:type="gramEnd"/>
      <w:r w:rsidRPr="004876C4">
        <w:rPr>
          <w:rFonts w:ascii="Times New Roman" w:eastAsia="Times New Roman" w:hAnsi="Times New Roman" w:cs="Times New Roman"/>
          <w:lang w:eastAsia="ru-RU"/>
        </w:rPr>
        <w:t xml:space="preserve"> М. «Высшая школа», 1977г.- 254с.</w:t>
      </w:r>
    </w:p>
    <w:p w:rsidR="00731FC9" w:rsidRDefault="00731FC9" w:rsidP="00731FC9">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p>
    <w:p w:rsidR="00731FC9" w:rsidRDefault="00731FC9" w:rsidP="00731FC9">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17</w:t>
      </w:r>
    </w:p>
    <w:p w:rsidR="00731FC9" w:rsidRDefault="00731FC9" w:rsidP="00731FC9">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 xml:space="preserve">наладка ТВС на обрабоку </w:t>
      </w:r>
      <w:proofErr w:type="gramStart"/>
      <w:r>
        <w:rPr>
          <w:rFonts w:ascii="Times New Roman" w:eastAsia="Times New Roman" w:hAnsi="Times New Roman" w:cs="Times New Roman"/>
          <w:b/>
          <w:bCs/>
          <w:caps/>
          <w:color w:val="000000"/>
          <w:sz w:val="24"/>
          <w:szCs w:val="24"/>
          <w:lang w:eastAsia="ru-RU"/>
        </w:rPr>
        <w:t>треугольных</w:t>
      </w:r>
      <w:proofErr w:type="gramEnd"/>
      <w:r>
        <w:rPr>
          <w:rFonts w:ascii="Times New Roman" w:eastAsia="Times New Roman" w:hAnsi="Times New Roman" w:cs="Times New Roman"/>
          <w:b/>
          <w:bCs/>
          <w:caps/>
          <w:color w:val="000000"/>
          <w:sz w:val="24"/>
          <w:szCs w:val="24"/>
          <w:lang w:eastAsia="ru-RU"/>
        </w:rPr>
        <w:t xml:space="preserve"> резьб резцом.</w:t>
      </w:r>
    </w:p>
    <w:p w:rsidR="00A35E78" w:rsidRDefault="00A35E78" w:rsidP="00A35E78">
      <w:pPr>
        <w:spacing w:after="0" w:line="240" w:lineRule="auto"/>
        <w:rPr>
          <w:rFonts w:ascii="Times New Roman" w:eastAsia="Times New Roman" w:hAnsi="Times New Roman" w:cs="Times New Roman"/>
          <w:bCs/>
          <w:color w:val="000000"/>
          <w:shd w:val="clear" w:color="auto" w:fill="FFFFFF"/>
          <w:lang w:eastAsia="ru-RU"/>
        </w:rPr>
      </w:pP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b/>
          <w:bCs/>
          <w:color w:val="000000"/>
          <w:shd w:val="clear" w:color="auto" w:fill="FFFFFF"/>
          <w:lang w:eastAsia="ru-RU"/>
        </w:rPr>
        <w:t xml:space="preserve">Цель работы: </w:t>
      </w:r>
      <w:r w:rsidRPr="00A35E78">
        <w:rPr>
          <w:rFonts w:ascii="Times New Roman" w:eastAsia="Times New Roman" w:hAnsi="Times New Roman" w:cs="Times New Roman"/>
          <w:bCs/>
          <w:color w:val="000000"/>
          <w:shd w:val="clear" w:color="auto" w:fill="FFFFFF"/>
          <w:lang w:eastAsia="ru-RU"/>
        </w:rPr>
        <w:t>Научиться нарезать однозаходную треугольную резьбу резцом.</w:t>
      </w:r>
    </w:p>
    <w:p w:rsidR="00A35E78" w:rsidRDefault="00A35E78" w:rsidP="00A35E78">
      <w:pPr>
        <w:shd w:val="clear" w:color="auto" w:fill="FFFFFF"/>
        <w:spacing w:after="0" w:line="240" w:lineRule="auto"/>
        <w:rPr>
          <w:b/>
          <w:bCs/>
          <w:color w:val="000000"/>
        </w:rPr>
      </w:pPr>
      <w:r w:rsidRPr="008505CA">
        <w:rPr>
          <w:rFonts w:ascii="Times New Roman" w:hAnsi="Times New Roman" w:cs="Times New Roman"/>
          <w:b/>
          <w:bCs/>
          <w:color w:val="000000"/>
        </w:rPr>
        <w:t>Задачи работы</w:t>
      </w:r>
      <w:r w:rsidRPr="0016543B">
        <w:rPr>
          <w:b/>
          <w:bCs/>
          <w:color w:val="000000"/>
        </w:rPr>
        <w:t>:</w:t>
      </w:r>
    </w:p>
    <w:p w:rsidR="00A35E78" w:rsidRPr="00B335BB" w:rsidRDefault="00A35E78" w:rsidP="00A35E78">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color w:val="000000"/>
          <w:sz w:val="23"/>
          <w:szCs w:val="23"/>
          <w:lang w:eastAsia="ru-RU"/>
        </w:rPr>
        <w:t>-</w:t>
      </w:r>
      <w:r w:rsidRPr="00B335BB">
        <w:rPr>
          <w:rFonts w:ascii="yandex-sans" w:eastAsia="Times New Roman" w:hAnsi="yandex-sans" w:cs="Times New Roman"/>
          <w:color w:val="000000"/>
          <w:sz w:val="23"/>
          <w:szCs w:val="23"/>
          <w:lang w:eastAsia="ru-RU"/>
        </w:rPr>
        <w:t xml:space="preserve"> приобретение навыков наладки</w:t>
      </w:r>
      <w:r w:rsidRPr="0014290C">
        <w:rPr>
          <w:rFonts w:ascii="yandex-sans" w:eastAsia="Times New Roman" w:hAnsi="yandex-sans" w:cs="Times New Roman"/>
          <w:color w:val="000000"/>
          <w:sz w:val="23"/>
          <w:szCs w:val="23"/>
          <w:lang w:eastAsia="ru-RU"/>
        </w:rPr>
        <w:t xml:space="preserve"> </w:t>
      </w:r>
      <w:r w:rsidRPr="00B335BB">
        <w:rPr>
          <w:rFonts w:ascii="yandex-sans" w:eastAsia="Times New Roman" w:hAnsi="yandex-sans" w:cs="Times New Roman"/>
          <w:color w:val="000000"/>
          <w:sz w:val="23"/>
          <w:szCs w:val="23"/>
          <w:lang w:eastAsia="ru-RU"/>
        </w:rPr>
        <w:t>токарно</w:t>
      </w:r>
      <w:r>
        <w:rPr>
          <w:rFonts w:ascii="yandex-sans" w:eastAsia="Times New Roman" w:hAnsi="yandex-sans" w:cs="Times New Roman"/>
          <w:color w:val="000000"/>
          <w:sz w:val="23"/>
          <w:szCs w:val="23"/>
          <w:lang w:eastAsia="ru-RU"/>
        </w:rPr>
        <w:t xml:space="preserve">го </w:t>
      </w:r>
      <w:r w:rsidRPr="00B335BB">
        <w:rPr>
          <w:rFonts w:ascii="yandex-sans" w:eastAsia="Times New Roman" w:hAnsi="yandex-sans" w:cs="Times New Roman"/>
          <w:color w:val="000000"/>
          <w:sz w:val="23"/>
          <w:szCs w:val="23"/>
          <w:lang w:eastAsia="ru-RU"/>
        </w:rPr>
        <w:t>станка</w:t>
      </w:r>
      <w:r>
        <w:rPr>
          <w:rFonts w:ascii="yandex-sans" w:eastAsia="Times New Roman" w:hAnsi="yandex-sans" w:cs="Times New Roman"/>
          <w:color w:val="000000"/>
          <w:sz w:val="23"/>
          <w:szCs w:val="23"/>
          <w:lang w:eastAsia="ru-RU"/>
        </w:rPr>
        <w:t xml:space="preserve"> </w:t>
      </w:r>
      <w:r>
        <w:rPr>
          <w:rFonts w:ascii="Times New Roman" w:eastAsia="Times New Roman" w:hAnsi="Times New Roman" w:cs="Times New Roman"/>
          <w:color w:val="000000"/>
          <w:shd w:val="clear" w:color="auto" w:fill="FFFFFF"/>
          <w:lang w:eastAsia="ru-RU"/>
        </w:rPr>
        <w:t xml:space="preserve">для </w:t>
      </w:r>
      <w:proofErr w:type="gramStart"/>
      <w:r w:rsidRPr="00A35E78">
        <w:rPr>
          <w:rFonts w:ascii="Times New Roman" w:eastAsia="Times New Roman" w:hAnsi="Times New Roman" w:cs="Times New Roman"/>
          <w:color w:val="000000"/>
          <w:shd w:val="clear" w:color="auto" w:fill="FFFFFF"/>
          <w:lang w:eastAsia="ru-RU"/>
        </w:rPr>
        <w:t>нарезании</w:t>
      </w:r>
      <w:proofErr w:type="gramEnd"/>
      <w:r w:rsidRPr="00A35E78">
        <w:rPr>
          <w:rFonts w:ascii="Times New Roman" w:eastAsia="Times New Roman" w:hAnsi="Times New Roman" w:cs="Times New Roman"/>
          <w:color w:val="000000"/>
          <w:shd w:val="clear" w:color="auto" w:fill="FFFFFF"/>
          <w:lang w:eastAsia="ru-RU"/>
        </w:rPr>
        <w:t xml:space="preserve"> однозаходных резьб резцом</w:t>
      </w:r>
      <w:r>
        <w:rPr>
          <w:rFonts w:ascii="yandex-sans" w:eastAsia="Times New Roman" w:hAnsi="yandex-sans" w:cs="Times New Roman"/>
          <w:color w:val="000000"/>
          <w:sz w:val="23"/>
          <w:szCs w:val="23"/>
          <w:lang w:eastAsia="ru-RU"/>
        </w:rPr>
        <w:t xml:space="preserve"> и </w:t>
      </w:r>
      <w:r w:rsidRPr="00A35E78">
        <w:rPr>
          <w:rFonts w:ascii="Times New Roman" w:eastAsia="Times New Roman" w:hAnsi="Times New Roman" w:cs="Times New Roman"/>
          <w:color w:val="000000"/>
          <w:shd w:val="clear" w:color="auto" w:fill="FFFFFF"/>
          <w:lang w:eastAsia="ru-RU"/>
        </w:rPr>
        <w:t>практическ</w:t>
      </w:r>
      <w:r>
        <w:rPr>
          <w:rFonts w:ascii="Times New Roman" w:eastAsia="Times New Roman" w:hAnsi="Times New Roman" w:cs="Times New Roman"/>
          <w:color w:val="000000"/>
          <w:shd w:val="clear" w:color="auto" w:fill="FFFFFF"/>
          <w:lang w:eastAsia="ru-RU"/>
        </w:rPr>
        <w:t>ого</w:t>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умения</w:t>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обработки резьбовых поверхностей</w:t>
      </w:r>
      <w:r w:rsidRPr="00A35E78">
        <w:rPr>
          <w:rFonts w:ascii="Times New Roman" w:eastAsia="Times New Roman" w:hAnsi="Times New Roman" w:cs="Times New Roman"/>
          <w:color w:val="000000"/>
          <w:shd w:val="clear" w:color="auto" w:fill="FFFFFF"/>
          <w:lang w:eastAsia="ru-RU"/>
        </w:rPr>
        <w:t>.</w:t>
      </w:r>
    </w:p>
    <w:p w:rsidR="004E41D2" w:rsidRDefault="00A35E78" w:rsidP="00EF5CC3">
      <w:pPr>
        <w:pStyle w:val="a4"/>
        <w:spacing w:before="0" w:beforeAutospacing="0" w:after="0" w:afterAutospacing="0"/>
        <w:ind w:right="50"/>
        <w:rPr>
          <w:color w:val="000000"/>
          <w:sz w:val="22"/>
          <w:szCs w:val="22"/>
          <w:shd w:val="clear" w:color="auto" w:fill="FFFFFF"/>
        </w:rPr>
      </w:pPr>
      <w:r w:rsidRPr="00FF7F4A">
        <w:rPr>
          <w:b/>
          <w:bCs/>
          <w:iCs/>
          <w:color w:val="000000"/>
        </w:rPr>
        <w:t>Необходимый объем теоретической подготовки.</w:t>
      </w:r>
      <w:r w:rsidR="004E41D2" w:rsidRPr="00A35E78">
        <w:rPr>
          <w:color w:val="000000"/>
          <w:sz w:val="22"/>
          <w:szCs w:val="22"/>
        </w:rPr>
        <w:br/>
      </w:r>
      <w:r w:rsidR="004E41D2" w:rsidRPr="00A35E78">
        <w:rPr>
          <w:bCs/>
          <w:i/>
          <w:color w:val="000000"/>
          <w:sz w:val="22"/>
          <w:szCs w:val="22"/>
          <w:shd w:val="clear" w:color="auto" w:fill="FFFFFF"/>
        </w:rPr>
        <w:t>Подбор режущего инструмента.</w:t>
      </w:r>
    </w:p>
    <w:p w:rsidR="004E41D2" w:rsidRDefault="004E41D2" w:rsidP="00EF5CC3">
      <w:pPr>
        <w:pStyle w:val="a4"/>
        <w:spacing w:before="0" w:beforeAutospacing="0" w:after="0" w:afterAutospacing="0"/>
        <w:ind w:right="50"/>
        <w:rPr>
          <w:color w:val="000000"/>
          <w:sz w:val="22"/>
          <w:szCs w:val="22"/>
        </w:rPr>
      </w:pPr>
      <w:r w:rsidRPr="00A35E78">
        <w:rPr>
          <w:color w:val="000000"/>
          <w:sz w:val="22"/>
          <w:szCs w:val="22"/>
          <w:shd w:val="clear" w:color="auto" w:fill="FFFFFF"/>
        </w:rPr>
        <w:t xml:space="preserve">Резьбовыми резцами выполняют треугольные резьбы крупных размеров, повышенной точности или строго соосных с другими поверхностями детали. </w:t>
      </w:r>
      <w:proofErr w:type="gramStart"/>
      <w:r w:rsidRPr="00A35E78">
        <w:rPr>
          <w:color w:val="000000"/>
          <w:sz w:val="22"/>
          <w:szCs w:val="22"/>
          <w:shd w:val="clear" w:color="auto" w:fill="FFFFFF"/>
        </w:rPr>
        <w:t>У быстрорежущих резцов для наружных и внутренних резьб угол профиля и форма вершины должны соответствовать данным резьб.</w:t>
      </w:r>
      <w:proofErr w:type="gramEnd"/>
      <w:r w:rsidRPr="00A35E78">
        <w:rPr>
          <w:color w:val="000000"/>
          <w:sz w:val="22"/>
          <w:szCs w:val="22"/>
          <w:shd w:val="clear" w:color="auto" w:fill="FFFFFF"/>
        </w:rPr>
        <w:t xml:space="preserve"> Для твёрдосплавных резцов угол профиля уменьшают на 30-60 минут, так как резание с высокой скоростью приводит к некоторому увеличению этого угла на резьбе. Чтобы избежать искажения профиля резьбы, передний угол для чистовых резцов делают равным 0 градусов. Для черновых – 5-10 градусов. Боковые задние углы зависят от угла подъёма резьбы. Главный задний угол равен 12-15 градусов. Режущие кромки резцов должны быть строго прямолинейны, без зазубрин, иначе все неточности будут перенесены на профиль резьбы. Поэтому резцы после заточки доводят по узким ленточкам задних поверхностей. Контроль профиля заточенных резцов выполнять по шаблонам. </w:t>
      </w:r>
      <w:r w:rsidRPr="00A35E78">
        <w:rPr>
          <w:color w:val="000000"/>
          <w:sz w:val="22"/>
          <w:szCs w:val="22"/>
        </w:rPr>
        <w:br/>
      </w:r>
      <w:r w:rsidRPr="00A35E78">
        <w:rPr>
          <w:color w:val="000000"/>
          <w:sz w:val="22"/>
          <w:szCs w:val="22"/>
          <w:shd w:val="clear" w:color="auto" w:fill="FFFFFF"/>
        </w:rPr>
        <w:t>Резьбовые резцы устанавливают строго на оси станка так, чтобы ось профиля их была перпендикулярна к оси детали. Установка проверяется шаблоном. Если до окончания выполнения работ резец снимают для заточки, то повторно его устанавливают так, чтобы он вошёл в ранее прорезанную канавку.</w:t>
      </w:r>
      <w:r w:rsidRPr="00A35E78">
        <w:rPr>
          <w:color w:val="000000"/>
          <w:sz w:val="22"/>
          <w:szCs w:val="22"/>
        </w:rPr>
        <w:br/>
      </w:r>
      <w:r w:rsidRPr="00A35E78">
        <w:rPr>
          <w:bCs/>
          <w:i/>
          <w:color w:val="000000"/>
          <w:sz w:val="22"/>
          <w:szCs w:val="22"/>
          <w:shd w:val="clear" w:color="auto" w:fill="FFFFFF"/>
        </w:rPr>
        <w:t>Настройка станка на нарезание однозаходной треугольной резьбы резцом.</w:t>
      </w:r>
      <w:r w:rsidRPr="00A35E78">
        <w:rPr>
          <w:color w:val="000000"/>
          <w:sz w:val="22"/>
          <w:szCs w:val="22"/>
        </w:rPr>
        <w:br/>
      </w:r>
      <w:r w:rsidRPr="00A35E78">
        <w:rPr>
          <w:color w:val="000000"/>
          <w:sz w:val="22"/>
          <w:szCs w:val="22"/>
          <w:shd w:val="clear" w:color="auto" w:fill="FFFFFF"/>
        </w:rPr>
        <w:t xml:space="preserve">С помощью коробки подач и сменных колёс гитары станок настраивают на любой шаг стандартных резьб. Для нарезания резьбы цепь движения подачи должна быть настроена так, чтобы суппорт за каждый оборот шпинделя </w:t>
      </w:r>
      <w:proofErr w:type="gramStart"/>
      <w:r w:rsidRPr="00A35E78">
        <w:rPr>
          <w:color w:val="000000"/>
          <w:sz w:val="22"/>
          <w:szCs w:val="22"/>
          <w:shd w:val="clear" w:color="auto" w:fill="FFFFFF"/>
        </w:rPr>
        <w:t>переместился продольно на шаг нарезаемой резьбы Р.</w:t>
      </w:r>
      <w:r w:rsidRPr="004E41D2">
        <w:rPr>
          <w:color w:val="000000"/>
          <w:sz w:val="22"/>
          <w:szCs w:val="22"/>
          <w:shd w:val="clear" w:color="auto" w:fill="FFFFFF"/>
        </w:rPr>
        <w:t xml:space="preserve"> </w:t>
      </w:r>
      <w:r w:rsidRPr="00A35E78">
        <w:rPr>
          <w:color w:val="000000"/>
          <w:sz w:val="22"/>
          <w:szCs w:val="22"/>
          <w:shd w:val="clear" w:color="auto" w:fill="FFFFFF"/>
        </w:rPr>
        <w:t>Передача</w:t>
      </w:r>
      <w:r>
        <w:rPr>
          <w:color w:val="000000"/>
          <w:sz w:val="22"/>
          <w:szCs w:val="22"/>
        </w:rPr>
        <w:t xml:space="preserve"> </w:t>
      </w:r>
      <w:r w:rsidRPr="00A35E78">
        <w:rPr>
          <w:color w:val="000000"/>
          <w:sz w:val="22"/>
          <w:szCs w:val="22"/>
          <w:shd w:val="clear" w:color="auto" w:fill="FFFFFF"/>
        </w:rPr>
        <w:t>сменными колёсами гитары осуществляется</w:t>
      </w:r>
      <w:proofErr w:type="gramEnd"/>
      <w:r w:rsidRPr="00A35E78">
        <w:rPr>
          <w:color w:val="000000"/>
          <w:sz w:val="22"/>
          <w:szCs w:val="22"/>
          <w:shd w:val="clear" w:color="auto" w:fill="FFFFFF"/>
        </w:rPr>
        <w:t xml:space="preserve"> одной или двумя парами колёс, то есть простой или сложной зубчатой передачей. Рукоятки на коробке подач и коробке скоростей устанавливают в соответствующее положение. </w:t>
      </w:r>
      <w:r>
        <w:rPr>
          <w:color w:val="000000"/>
          <w:sz w:val="22"/>
          <w:szCs w:val="22"/>
        </w:rPr>
        <w:t xml:space="preserve"> </w:t>
      </w:r>
    </w:p>
    <w:p w:rsidR="004E41D2" w:rsidRPr="00217CD5" w:rsidRDefault="004E41D2" w:rsidP="00EF5CC3">
      <w:pPr>
        <w:pStyle w:val="a4"/>
        <w:spacing w:before="0" w:beforeAutospacing="0" w:after="0" w:afterAutospacing="0"/>
        <w:ind w:right="50"/>
        <w:rPr>
          <w:color w:val="000000"/>
          <w:sz w:val="22"/>
          <w:szCs w:val="22"/>
          <w:shd w:val="clear" w:color="auto" w:fill="FFFFFF"/>
        </w:rPr>
      </w:pPr>
      <w:r w:rsidRPr="00A35E78">
        <w:rPr>
          <w:bCs/>
          <w:i/>
          <w:color w:val="000000"/>
          <w:sz w:val="22"/>
          <w:szCs w:val="22"/>
          <w:shd w:val="clear" w:color="auto" w:fill="FFFFFF"/>
        </w:rPr>
        <w:t>Приёмы нарезания однозаходной треугольной резьбы.</w:t>
      </w:r>
      <w:r w:rsidRPr="00A35E78">
        <w:rPr>
          <w:color w:val="000000"/>
          <w:sz w:val="22"/>
          <w:szCs w:val="22"/>
        </w:rPr>
        <w:br/>
      </w:r>
      <w:r w:rsidRPr="00A35E78">
        <w:rPr>
          <w:color w:val="000000"/>
          <w:sz w:val="22"/>
          <w:szCs w:val="22"/>
          <w:shd w:val="clear" w:color="auto" w:fill="FFFFFF"/>
        </w:rPr>
        <w:t xml:space="preserve">Винтовую канавку прорезают за несколько черновых и чистовых проходов. В конце каждого прохода резец поперечным движением быстро выводят из канавки и обратным ходом станка возвращают суппорт в исходное положение. Подачу резца на глубину резания можно выполнять различными способами. При черновых проходах, когда срезается относительно толстая и жёсткая стружка, канавку следует прорезать так, чтобы резец резал только одной режущей кромкой. Для этого его подают в начале каждого прохода поперечно на глубину резания и продольно. Отношение продольной подачи, выполняемое по лимбу верхних салазок, </w:t>
      </w:r>
      <w:proofErr w:type="gramStart"/>
      <w:r w:rsidRPr="00A35E78">
        <w:rPr>
          <w:color w:val="000000"/>
          <w:sz w:val="22"/>
          <w:szCs w:val="22"/>
          <w:shd w:val="clear" w:color="auto" w:fill="FFFFFF"/>
        </w:rPr>
        <w:t>к</w:t>
      </w:r>
      <w:proofErr w:type="gramEnd"/>
      <w:r w:rsidRPr="00A35E78">
        <w:rPr>
          <w:color w:val="000000"/>
          <w:sz w:val="22"/>
          <w:szCs w:val="22"/>
          <w:shd w:val="clear" w:color="auto" w:fill="FFFFFF"/>
        </w:rPr>
        <w:t xml:space="preserve"> поперечной должно составлять примерно 0,5. Тот же результат можно получить при подаче резца параллельно одной из сторон профиля резьбы верхними салазками, которые для метрических резьб разворачивают под углом 60 градусов к оси центров станка. Для этой цели лучше применять односторонний резец, у которого заточить положительный передний угол, что значительно облегчит процесс резания. При чистовых проходах, когда срезают тонкую стружку и профилю резьбы придаётся требуемая форма и чистота, резец углубляют в канавку только поперечной подачей</w:t>
      </w:r>
      <w:proofErr w:type="gramStart"/>
      <w:r w:rsidRPr="00A35E78">
        <w:rPr>
          <w:color w:val="000000"/>
          <w:sz w:val="22"/>
          <w:szCs w:val="22"/>
          <w:shd w:val="clear" w:color="auto" w:fill="FFFFFF"/>
        </w:rPr>
        <w:t>.Л</w:t>
      </w:r>
      <w:proofErr w:type="gramEnd"/>
      <w:r w:rsidRPr="00A35E78">
        <w:rPr>
          <w:color w:val="000000"/>
          <w:sz w:val="22"/>
          <w:szCs w:val="22"/>
          <w:shd w:val="clear" w:color="auto" w:fill="FFFFFF"/>
        </w:rPr>
        <w:t>евые резьбы в отличие от правых выполняют при движении резца от передней бабки к задней.</w:t>
      </w:r>
      <w:r w:rsidRPr="00A35E78">
        <w:rPr>
          <w:color w:val="000000"/>
          <w:sz w:val="22"/>
          <w:szCs w:val="22"/>
        </w:rPr>
        <w:br/>
      </w:r>
      <w:r w:rsidRPr="00A35E78">
        <w:rPr>
          <w:bCs/>
          <w:i/>
          <w:color w:val="000000"/>
          <w:sz w:val="22"/>
          <w:szCs w:val="22"/>
          <w:shd w:val="clear" w:color="auto" w:fill="FFFFFF"/>
        </w:rPr>
        <w:t>Виды дефектов при нарезании однозаходной треугольной резьбы резцом. </w:t>
      </w:r>
    </w:p>
    <w:tbl>
      <w:tblPr>
        <w:tblStyle w:val="af3"/>
        <w:tblW w:w="0" w:type="auto"/>
        <w:jc w:val="center"/>
        <w:tblInd w:w="-175" w:type="dxa"/>
        <w:tblLook w:val="04A0"/>
      </w:tblPr>
      <w:tblGrid>
        <w:gridCol w:w="764"/>
        <w:gridCol w:w="2268"/>
        <w:gridCol w:w="4252"/>
        <w:gridCol w:w="3261"/>
      </w:tblGrid>
      <w:tr w:rsidR="004E41D2" w:rsidTr="00BE449E">
        <w:trPr>
          <w:jc w:val="center"/>
        </w:trPr>
        <w:tc>
          <w:tcPr>
            <w:tcW w:w="764" w:type="dxa"/>
          </w:tcPr>
          <w:p w:rsidR="004E41D2" w:rsidRPr="00A35E78" w:rsidRDefault="004E41D2" w:rsidP="00EF5CC3">
            <w:pPr>
              <w:rPr>
                <w:rFonts w:ascii="Times New Roman" w:eastAsia="Times New Roman" w:hAnsi="Times New Roman" w:cs="Times New Roman"/>
                <w:b/>
                <w:lang w:eastAsia="ru-RU"/>
              </w:rPr>
            </w:pPr>
            <w:r w:rsidRPr="00A35E78">
              <w:rPr>
                <w:rFonts w:ascii="Times New Roman" w:eastAsia="Times New Roman" w:hAnsi="Times New Roman" w:cs="Times New Roman"/>
                <w:b/>
                <w:lang w:eastAsia="ru-RU"/>
              </w:rPr>
              <w:t>№</w:t>
            </w:r>
            <w:proofErr w:type="gramStart"/>
            <w:r w:rsidRPr="00A35E78">
              <w:rPr>
                <w:rFonts w:ascii="Times New Roman" w:eastAsia="Times New Roman" w:hAnsi="Times New Roman" w:cs="Times New Roman"/>
                <w:b/>
                <w:lang w:eastAsia="ru-RU"/>
              </w:rPr>
              <w:t>п</w:t>
            </w:r>
            <w:proofErr w:type="gramEnd"/>
            <w:r w:rsidRPr="00A35E78">
              <w:rPr>
                <w:rFonts w:ascii="Times New Roman" w:eastAsia="Times New Roman" w:hAnsi="Times New Roman" w:cs="Times New Roman"/>
                <w:b/>
                <w:lang w:eastAsia="ru-RU"/>
              </w:rPr>
              <w:t>/п</w:t>
            </w:r>
          </w:p>
        </w:tc>
        <w:tc>
          <w:tcPr>
            <w:tcW w:w="2268" w:type="dxa"/>
          </w:tcPr>
          <w:p w:rsidR="004E41D2" w:rsidRPr="00A35E78" w:rsidRDefault="004E41D2" w:rsidP="00EF5CC3">
            <w:pPr>
              <w:rPr>
                <w:rFonts w:ascii="Times New Roman" w:eastAsia="Times New Roman" w:hAnsi="Times New Roman" w:cs="Times New Roman"/>
                <w:b/>
                <w:lang w:eastAsia="ru-RU"/>
              </w:rPr>
            </w:pPr>
            <w:r w:rsidRPr="00A35E78">
              <w:rPr>
                <w:rFonts w:ascii="Times New Roman" w:eastAsia="Times New Roman" w:hAnsi="Times New Roman" w:cs="Times New Roman"/>
                <w:b/>
                <w:lang w:eastAsia="ru-RU"/>
              </w:rPr>
              <w:t>Виды дефектов</w:t>
            </w:r>
          </w:p>
        </w:tc>
        <w:tc>
          <w:tcPr>
            <w:tcW w:w="4252" w:type="dxa"/>
          </w:tcPr>
          <w:p w:rsidR="004E41D2" w:rsidRPr="00A35E78" w:rsidRDefault="004E41D2" w:rsidP="00EF5CC3">
            <w:pPr>
              <w:rPr>
                <w:rFonts w:ascii="Times New Roman" w:eastAsia="Times New Roman" w:hAnsi="Times New Roman" w:cs="Times New Roman"/>
                <w:b/>
                <w:lang w:eastAsia="ru-RU"/>
              </w:rPr>
            </w:pPr>
            <w:r w:rsidRPr="00A35E78">
              <w:rPr>
                <w:rFonts w:ascii="Times New Roman" w:eastAsia="Times New Roman" w:hAnsi="Times New Roman" w:cs="Times New Roman"/>
                <w:b/>
                <w:lang w:eastAsia="ru-RU"/>
              </w:rPr>
              <w:t>Причины дефектов</w:t>
            </w:r>
          </w:p>
        </w:tc>
        <w:tc>
          <w:tcPr>
            <w:tcW w:w="3261" w:type="dxa"/>
          </w:tcPr>
          <w:p w:rsidR="004E41D2" w:rsidRPr="00A35E78" w:rsidRDefault="004E41D2" w:rsidP="00EF5CC3">
            <w:pPr>
              <w:rPr>
                <w:rFonts w:ascii="Times New Roman" w:eastAsia="Times New Roman" w:hAnsi="Times New Roman" w:cs="Times New Roman"/>
                <w:b/>
                <w:lang w:eastAsia="ru-RU"/>
              </w:rPr>
            </w:pPr>
            <w:r w:rsidRPr="00A35E78">
              <w:rPr>
                <w:rFonts w:ascii="Times New Roman" w:eastAsia="Times New Roman" w:hAnsi="Times New Roman" w:cs="Times New Roman"/>
                <w:b/>
                <w:lang w:eastAsia="ru-RU"/>
              </w:rPr>
              <w:t>Меры предупреждения</w:t>
            </w:r>
          </w:p>
        </w:tc>
      </w:tr>
      <w:tr w:rsidR="004E41D2" w:rsidTr="00BE449E">
        <w:trPr>
          <w:jc w:val="center"/>
        </w:trPr>
        <w:tc>
          <w:tcPr>
            <w:tcW w:w="764"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1.</w:t>
            </w:r>
          </w:p>
        </w:tc>
        <w:tc>
          <w:tcPr>
            <w:tcW w:w="2268"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Рваная, нечистая резьба.</w:t>
            </w:r>
          </w:p>
        </w:tc>
        <w:tc>
          <w:tcPr>
            <w:tcW w:w="4252"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Работа затупившимся инструментом, неправильная его заточка, неправильный выбор СОЖ.</w:t>
            </w:r>
          </w:p>
        </w:tc>
        <w:tc>
          <w:tcPr>
            <w:tcW w:w="3261"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Заменить инструмент, правильно подобрать СОЖ.</w:t>
            </w:r>
          </w:p>
        </w:tc>
      </w:tr>
      <w:tr w:rsidR="004E41D2" w:rsidTr="00BE449E">
        <w:trPr>
          <w:jc w:val="center"/>
        </w:trPr>
        <w:tc>
          <w:tcPr>
            <w:tcW w:w="764"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2.</w:t>
            </w:r>
          </w:p>
        </w:tc>
        <w:tc>
          <w:tcPr>
            <w:tcW w:w="2268"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Неполная высота резьбы.</w:t>
            </w:r>
          </w:p>
        </w:tc>
        <w:tc>
          <w:tcPr>
            <w:tcW w:w="4252"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Занижение диаметра стержня, завышение диаметра отверстия.</w:t>
            </w:r>
          </w:p>
        </w:tc>
        <w:tc>
          <w:tcPr>
            <w:tcW w:w="3261"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Тщательно контролировать стержень, правильно выбирать сверло.</w:t>
            </w:r>
          </w:p>
        </w:tc>
      </w:tr>
      <w:tr w:rsidR="004E41D2" w:rsidTr="00BE449E">
        <w:trPr>
          <w:jc w:val="center"/>
        </w:trPr>
        <w:tc>
          <w:tcPr>
            <w:tcW w:w="764"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3.</w:t>
            </w:r>
          </w:p>
        </w:tc>
        <w:tc>
          <w:tcPr>
            <w:tcW w:w="2268"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Неправильный угол профиля резбы.</w:t>
            </w:r>
          </w:p>
        </w:tc>
        <w:tc>
          <w:tcPr>
            <w:tcW w:w="4252"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Неточная заточка и установка резца.</w:t>
            </w:r>
          </w:p>
        </w:tc>
        <w:tc>
          <w:tcPr>
            <w:tcW w:w="3261"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Правильно заточить и установить резец.</w:t>
            </w:r>
          </w:p>
        </w:tc>
      </w:tr>
      <w:tr w:rsidR="004E41D2" w:rsidTr="00BE449E">
        <w:trPr>
          <w:jc w:val="center"/>
        </w:trPr>
        <w:tc>
          <w:tcPr>
            <w:tcW w:w="764"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lastRenderedPageBreak/>
              <w:t>4.</w:t>
            </w:r>
          </w:p>
        </w:tc>
        <w:tc>
          <w:tcPr>
            <w:tcW w:w="2268"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Непрямолинейность боковых сторон резьбы в осевой плоскости.</w:t>
            </w:r>
          </w:p>
        </w:tc>
        <w:tc>
          <w:tcPr>
            <w:tcW w:w="4252"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Установка резца выше или ниже оси центров станка.</w:t>
            </w:r>
          </w:p>
        </w:tc>
        <w:tc>
          <w:tcPr>
            <w:tcW w:w="3261" w:type="dxa"/>
          </w:tcPr>
          <w:p w:rsidR="004E41D2" w:rsidRPr="00A35E78" w:rsidRDefault="004E41D2" w:rsidP="00EF5CC3">
            <w:pPr>
              <w:rPr>
                <w:rFonts w:ascii="Times New Roman" w:eastAsia="Times New Roman" w:hAnsi="Times New Roman" w:cs="Times New Roman"/>
                <w:lang w:eastAsia="ru-RU"/>
              </w:rPr>
            </w:pPr>
            <w:r w:rsidRPr="00A35E78">
              <w:rPr>
                <w:rFonts w:ascii="Times New Roman" w:eastAsia="Times New Roman" w:hAnsi="Times New Roman" w:cs="Times New Roman"/>
                <w:lang w:eastAsia="ru-RU"/>
              </w:rPr>
              <w:t>Установить резец по оси центров станка.</w:t>
            </w:r>
          </w:p>
        </w:tc>
      </w:tr>
    </w:tbl>
    <w:p w:rsidR="00EF5CC3" w:rsidRDefault="004E41D2" w:rsidP="00EF5CC3">
      <w:pPr>
        <w:spacing w:after="0" w:line="240" w:lineRule="auto"/>
        <w:rPr>
          <w:rFonts w:ascii="Times New Roman" w:eastAsia="Times New Roman" w:hAnsi="Times New Roman" w:cs="Times New Roman"/>
          <w:b/>
          <w:bCs/>
          <w:color w:val="000000"/>
          <w:shd w:val="clear" w:color="auto" w:fill="FFFFFF"/>
          <w:lang w:eastAsia="ru-RU"/>
        </w:rPr>
      </w:pPr>
      <w:r w:rsidRPr="00A35E78">
        <w:rPr>
          <w:rFonts w:ascii="Times New Roman" w:eastAsia="Times New Roman" w:hAnsi="Times New Roman" w:cs="Times New Roman"/>
          <w:bCs/>
          <w:i/>
          <w:color w:val="000000"/>
          <w:shd w:val="clear" w:color="auto" w:fill="FFFFFF"/>
          <w:lang w:eastAsia="ru-RU"/>
        </w:rPr>
        <w:t>Режимы резания при нарезании однозаходной треугольной резьбы резцом.</w:t>
      </w:r>
      <w:r w:rsidRPr="00A35E78">
        <w:rPr>
          <w:rFonts w:ascii="Times New Roman" w:eastAsia="Times New Roman" w:hAnsi="Times New Roman" w:cs="Times New Roman"/>
          <w:b/>
          <w:bCs/>
          <w:color w:val="000000"/>
          <w:shd w:val="clear" w:color="auto" w:fill="FFFFFF"/>
          <w:lang w:eastAsia="ru-RU"/>
        </w:rPr>
        <w:t> </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При нарезании резьбы резцом режимы резания имеют ряд особенностей</w:t>
      </w:r>
      <w:proofErr w:type="gramStart"/>
      <w:r w:rsidRPr="00A35E78">
        <w:rPr>
          <w:rFonts w:ascii="Times New Roman" w:eastAsia="Times New Roman" w:hAnsi="Times New Roman" w:cs="Times New Roman"/>
          <w:color w:val="000000"/>
          <w:shd w:val="clear" w:color="auto" w:fill="FFFFFF"/>
          <w:lang w:eastAsia="ru-RU"/>
        </w:rPr>
        <w:t>.Д</w:t>
      </w:r>
      <w:proofErr w:type="gramEnd"/>
      <w:r w:rsidRPr="00A35E78">
        <w:rPr>
          <w:rFonts w:ascii="Times New Roman" w:eastAsia="Times New Roman" w:hAnsi="Times New Roman" w:cs="Times New Roman"/>
          <w:color w:val="000000"/>
          <w:shd w:val="clear" w:color="auto" w:fill="FFFFFF"/>
          <w:lang w:eastAsia="ru-RU"/>
        </w:rPr>
        <w:t>ля резьбовых резцов вместо глубины резания принимают число проходов, что объясняется особыми условиями их работы. Глубину резания в процессе нарезания приходится менять, постепенно уменьшая его</w:t>
      </w:r>
      <w:proofErr w:type="gramStart"/>
      <w:r w:rsidRPr="00A35E78">
        <w:rPr>
          <w:rFonts w:ascii="Times New Roman" w:eastAsia="Times New Roman" w:hAnsi="Times New Roman" w:cs="Times New Roman"/>
          <w:color w:val="000000"/>
          <w:shd w:val="clear" w:color="auto" w:fill="FFFFFF"/>
          <w:lang w:eastAsia="ru-RU"/>
        </w:rPr>
        <w:t>.П</w:t>
      </w:r>
      <w:proofErr w:type="gramEnd"/>
      <w:r w:rsidRPr="00A35E78">
        <w:rPr>
          <w:rFonts w:ascii="Times New Roman" w:eastAsia="Times New Roman" w:hAnsi="Times New Roman" w:cs="Times New Roman"/>
          <w:color w:val="000000"/>
          <w:shd w:val="clear" w:color="auto" w:fill="FFFFFF"/>
          <w:lang w:eastAsia="ru-RU"/>
        </w:rPr>
        <w:t>одача при нарезании однозаходных резьб равна шагу реьбы.Скорость резания приходится снижать, чтобы вывести резец в конце рабочего хода из канавки.</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При нарезании резьб быстрорежущими резцами в качестве СОЖ применяют эмульсию, сульфофрезол, индустриальное масло.</w:t>
      </w:r>
    </w:p>
    <w:p w:rsidR="00DA1DD9" w:rsidRDefault="004E41D2" w:rsidP="00A35E78">
      <w:pPr>
        <w:spacing w:after="0" w:line="240" w:lineRule="auto"/>
        <w:rPr>
          <w:rFonts w:ascii="Times New Roman" w:eastAsia="Times New Roman" w:hAnsi="Times New Roman" w:cs="Times New Roman"/>
          <w:color w:val="000000"/>
          <w:shd w:val="clear" w:color="auto" w:fill="FFFFFF"/>
          <w:lang w:eastAsia="ru-RU"/>
        </w:rPr>
      </w:pPr>
      <w:r w:rsidRPr="00A35E78">
        <w:rPr>
          <w:rFonts w:ascii="Times New Roman" w:eastAsia="Times New Roman" w:hAnsi="Times New Roman" w:cs="Times New Roman"/>
          <w:bCs/>
          <w:i/>
          <w:color w:val="000000"/>
          <w:shd w:val="clear" w:color="auto" w:fill="FFFFFF"/>
          <w:lang w:eastAsia="ru-RU"/>
        </w:rPr>
        <w:t>Контроль резьбовых поверхностей.</w:t>
      </w:r>
      <w:r w:rsidRPr="00A35E78">
        <w:rPr>
          <w:rFonts w:ascii="Times New Roman" w:eastAsia="Times New Roman" w:hAnsi="Times New Roman" w:cs="Times New Roman"/>
          <w:b/>
          <w:bCs/>
          <w:color w:val="000000"/>
          <w:shd w:val="clear" w:color="auto" w:fill="FFFFFF"/>
          <w:lang w:eastAsia="ru-RU"/>
        </w:rPr>
        <w:t> </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Контроль резьбы осуществляется поэлементно и комплексно. Шаг резьбы можно измерить линейкой. Её располагают вдоль оси детали и измеряют 10 или 20 шагов, считая вершину начального витка нулевой. Затем полученную величину делят на количество измеренных шагов.</w:t>
      </w:r>
      <w:r w:rsidR="00EF5CC3">
        <w:rPr>
          <w:rFonts w:ascii="Times New Roman" w:eastAsia="Times New Roman" w:hAnsi="Times New Roman" w:cs="Times New Roman"/>
          <w:color w:val="000000"/>
          <w:lang w:eastAsia="ru-RU"/>
        </w:rPr>
        <w:t xml:space="preserve"> </w:t>
      </w:r>
      <w:r w:rsidRPr="00A35E78">
        <w:rPr>
          <w:rFonts w:ascii="Times New Roman" w:eastAsia="Times New Roman" w:hAnsi="Times New Roman" w:cs="Times New Roman"/>
          <w:color w:val="000000"/>
          <w:shd w:val="clear" w:color="auto" w:fill="FFFFFF"/>
          <w:lang w:eastAsia="ru-RU"/>
        </w:rPr>
        <w:t>Угол профиля и шаг резьбы можно определить набором резьбовых шаблонов - резьбомером. Они выпускаются для метрических резьб с углом профиля 60 градусов и дюймовых – 55 градусов. При проверке к резьбе прикладываются разные шаблоны и определяют на просвет совпадение их профиля. Средний диаметр измеряют резьбовым микрометром, который снабжён сменными вставками. При измерении вставки должны касаться профиля резьбы в диаметральной плоскости. Это достигается поперечным покачиванием микрометра и нахождением наибольшего размера. </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Комплексный метод производится резьбовыми калибрами. Для наружной резьбы применяют калибр-кольцо </w:t>
      </w:r>
      <w:proofErr w:type="gramStart"/>
      <w:r w:rsidRPr="00A35E78">
        <w:rPr>
          <w:rFonts w:ascii="Times New Roman" w:eastAsia="Times New Roman" w:hAnsi="Times New Roman" w:cs="Times New Roman"/>
          <w:color w:val="000000"/>
          <w:shd w:val="clear" w:color="auto" w:fill="FFFFFF"/>
          <w:lang w:eastAsia="ru-RU"/>
        </w:rPr>
        <w:t>проходное</w:t>
      </w:r>
      <w:proofErr w:type="gramEnd"/>
      <w:r w:rsidRPr="00A35E78">
        <w:rPr>
          <w:rFonts w:ascii="Times New Roman" w:eastAsia="Times New Roman" w:hAnsi="Times New Roman" w:cs="Times New Roman"/>
          <w:color w:val="000000"/>
          <w:shd w:val="clear" w:color="auto" w:fill="FFFFFF"/>
          <w:lang w:eastAsia="ru-RU"/>
        </w:rPr>
        <w:t xml:space="preserve"> и непроходное. Проходное кольцо с полным профилем резьбы контролирует все элементы резьбы, непроходное кольцо контролирует средний диаметр резьбы.</w:t>
      </w:r>
    </w:p>
    <w:p w:rsidR="00DA1DD9" w:rsidRPr="000D3BFD" w:rsidRDefault="00DA1DD9" w:rsidP="00DA1DD9">
      <w:pPr>
        <w:widowControl w:val="0"/>
        <w:autoSpaceDE w:val="0"/>
        <w:autoSpaceDN w:val="0"/>
        <w:adjustRightInd w:val="0"/>
        <w:spacing w:after="0" w:line="240" w:lineRule="auto"/>
        <w:jc w:val="both"/>
        <w:rPr>
          <w:rFonts w:ascii="Times New Roman" w:hAnsi="Times New Roman" w:cs="Times New Roman"/>
          <w:b/>
          <w:color w:val="000000"/>
        </w:rPr>
      </w:pPr>
      <w:r w:rsidRPr="000D3BFD">
        <w:rPr>
          <w:rFonts w:ascii="Times New Roman" w:hAnsi="Times New Roman" w:cs="Times New Roman"/>
          <w:b/>
          <w:color w:val="000000"/>
        </w:rPr>
        <w:t>Требования техники безопасности</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Для безопасной работы на токарных станках обязательно выполнение следующих</w:t>
      </w:r>
      <w:r>
        <w:rPr>
          <w:rFonts w:ascii="Times New Roman" w:hAnsi="Times New Roman" w:cs="Times New Roman"/>
          <w:color w:val="000000"/>
        </w:rPr>
        <w:t xml:space="preserve"> </w:t>
      </w:r>
      <w:r w:rsidRPr="006948D5">
        <w:rPr>
          <w:rFonts w:ascii="Times New Roman" w:hAnsi="Times New Roman" w:cs="Times New Roman"/>
          <w:color w:val="000000"/>
        </w:rPr>
        <w:t>требований.</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1. Работать на токарном станке необходимо в спецодежде, в которую входят:</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халат, хорошо подогнанный и застегнутый при работе;</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плотная закрытая обувь для предохранения ног от поражения стружкой;</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головной убор для предохранения волос от попадания во вращающиеся части станка.</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2. Для предохранения глаз от попадания стружки необходимо работать в защитных</w:t>
      </w:r>
      <w:r>
        <w:rPr>
          <w:rFonts w:ascii="Times New Roman" w:hAnsi="Times New Roman" w:cs="Times New Roman"/>
          <w:color w:val="000000"/>
        </w:rPr>
        <w:t xml:space="preserve"> </w:t>
      </w:r>
      <w:r w:rsidRPr="006948D5">
        <w:rPr>
          <w:rFonts w:ascii="Times New Roman" w:hAnsi="Times New Roman" w:cs="Times New Roman"/>
          <w:color w:val="000000"/>
        </w:rPr>
        <w:t>очках или пользоваться защитными экранами.</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3. При работе на токарном станке запрещается:</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касаться руками вращающихся частей станка;</w:t>
      </w:r>
    </w:p>
    <w:p w:rsidR="00DA1DD9"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после выключения станка тормозить вращение детали рукой;</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производить обработку поверхности заготовки или снятие фасок с помощью напильника;</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после зажима заготовки оставлять ключ в патроне;</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измерять размеры делали при ее вращении.</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4. Для исключения поражения 'электрическим током станок должен быть надежно заземлен.</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5. Шкаф с электрооборудованием станка должен иметь знак электрисеской опасности.</w:t>
      </w:r>
    </w:p>
    <w:p w:rsidR="00DA1DD9" w:rsidRPr="0036653B" w:rsidRDefault="00DA1DD9" w:rsidP="00DA1DD9">
      <w:pPr>
        <w:widowControl w:val="0"/>
        <w:autoSpaceDE w:val="0"/>
        <w:autoSpaceDN w:val="0"/>
        <w:adjustRightInd w:val="0"/>
        <w:spacing w:after="0" w:line="240" w:lineRule="auto"/>
        <w:jc w:val="both"/>
        <w:rPr>
          <w:rFonts w:ascii="Times New Roman" w:hAnsi="Times New Roman" w:cs="Times New Roman"/>
        </w:rPr>
      </w:pPr>
      <w:r w:rsidRPr="006948D5">
        <w:rPr>
          <w:rFonts w:ascii="Times New Roman" w:hAnsi="Times New Roman" w:cs="Times New Roman"/>
          <w:color w:val="000000"/>
        </w:rPr>
        <w:t>Токарю запрещается производить работы в шкафу с электрооборудованием.</w:t>
      </w:r>
    </w:p>
    <w:p w:rsidR="00DA1DD9" w:rsidRPr="00BE095E" w:rsidRDefault="00DA1DD9" w:rsidP="00DA1DD9">
      <w:pPr>
        <w:shd w:val="clear" w:color="auto" w:fill="FFFFFF"/>
        <w:spacing w:after="0" w:line="240" w:lineRule="auto"/>
        <w:rPr>
          <w:rFonts w:ascii="yandex-sans" w:eastAsia="Times New Roman" w:hAnsi="yandex-sans" w:cs="Times New Roman"/>
          <w:b/>
          <w:color w:val="000000"/>
          <w:sz w:val="23"/>
          <w:szCs w:val="23"/>
          <w:lang w:eastAsia="ru-RU"/>
        </w:rPr>
      </w:pPr>
      <w:r w:rsidRPr="00BE095E">
        <w:rPr>
          <w:rFonts w:ascii="yandex-sans" w:hAnsi="yandex-sans"/>
          <w:b/>
          <w:color w:val="000000"/>
          <w:sz w:val="23"/>
          <w:szCs w:val="23"/>
          <w:shd w:val="clear" w:color="auto" w:fill="FFFFFF"/>
        </w:rPr>
        <w:t>Индивидуальное задание</w:t>
      </w:r>
    </w:p>
    <w:p w:rsidR="00DA1DD9" w:rsidRPr="0036653B" w:rsidRDefault="00DA1DD9" w:rsidP="00DA1DD9">
      <w:pPr>
        <w:shd w:val="clear" w:color="auto" w:fill="FFFFFF"/>
        <w:spacing w:after="0" w:line="240" w:lineRule="auto"/>
        <w:jc w:val="both"/>
        <w:rPr>
          <w:rFonts w:ascii="yandex-sans" w:eastAsia="Times New Roman" w:hAnsi="yandex-sans" w:cs="Times New Roman"/>
          <w:color w:val="000000"/>
          <w:sz w:val="23"/>
          <w:szCs w:val="23"/>
          <w:lang w:eastAsia="ru-RU"/>
        </w:rPr>
      </w:pPr>
      <w:r w:rsidRPr="00BE095E">
        <w:rPr>
          <w:rFonts w:ascii="yandex-sans" w:eastAsia="Times New Roman" w:hAnsi="yandex-sans" w:cs="Times New Roman"/>
          <w:color w:val="000000"/>
          <w:sz w:val="23"/>
          <w:szCs w:val="23"/>
          <w:lang w:eastAsia="ru-RU"/>
        </w:rPr>
        <w:t xml:space="preserve">Ознакомиться с заданием </w:t>
      </w:r>
      <w:r w:rsidR="00761376">
        <w:rPr>
          <w:rFonts w:ascii="yandex-sans" w:eastAsia="Times New Roman" w:hAnsi="yandex-sans" w:cs="Times New Roman"/>
          <w:color w:val="000000"/>
          <w:sz w:val="23"/>
          <w:szCs w:val="23"/>
          <w:lang w:eastAsia="ru-RU"/>
        </w:rPr>
        <w:t>нарезания</w:t>
      </w:r>
      <w:r w:rsidRPr="00BE095E">
        <w:rPr>
          <w:rFonts w:ascii="yandex-sans" w:eastAsia="Times New Roman" w:hAnsi="yandex-sans" w:cs="Times New Roman"/>
          <w:color w:val="000000"/>
          <w:sz w:val="23"/>
          <w:szCs w:val="23"/>
          <w:lang w:eastAsia="ru-RU"/>
        </w:rPr>
        <w:t xml:space="preserve"> </w:t>
      </w:r>
      <w:proofErr w:type="gramStart"/>
      <w:r w:rsidRPr="00BE095E">
        <w:rPr>
          <w:rFonts w:ascii="yandex-sans" w:eastAsia="Times New Roman" w:hAnsi="yandex-sans" w:cs="Times New Roman"/>
          <w:color w:val="000000"/>
          <w:sz w:val="23"/>
          <w:szCs w:val="23"/>
          <w:lang w:eastAsia="ru-RU"/>
        </w:rPr>
        <w:t>метрических</w:t>
      </w:r>
      <w:proofErr w:type="gramEnd"/>
      <w:r w:rsidRPr="00BE095E">
        <w:rPr>
          <w:rFonts w:ascii="yandex-sans" w:eastAsia="Times New Roman" w:hAnsi="yandex-sans" w:cs="Times New Roman"/>
          <w:color w:val="000000"/>
          <w:sz w:val="23"/>
          <w:szCs w:val="23"/>
          <w:lang w:eastAsia="ru-RU"/>
        </w:rPr>
        <w:t xml:space="preserve"> резьб </w:t>
      </w:r>
      <w:r w:rsidR="00761376">
        <w:rPr>
          <w:rFonts w:ascii="yandex-sans" w:eastAsia="Times New Roman" w:hAnsi="yandex-sans" w:cs="Times New Roman"/>
          <w:color w:val="000000"/>
          <w:sz w:val="23"/>
          <w:szCs w:val="23"/>
          <w:lang w:eastAsia="ru-RU"/>
        </w:rPr>
        <w:t xml:space="preserve">резцом </w:t>
      </w:r>
      <w:r w:rsidRPr="00BE095E">
        <w:rPr>
          <w:rFonts w:ascii="yandex-sans" w:eastAsia="Times New Roman" w:hAnsi="yandex-sans" w:cs="Times New Roman"/>
          <w:color w:val="000000"/>
          <w:sz w:val="23"/>
          <w:szCs w:val="23"/>
          <w:lang w:eastAsia="ru-RU"/>
        </w:rPr>
        <w:t>на токарно-винторезном станке. Изучить технику безопасности при выполнении</w:t>
      </w:r>
      <w:r>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указанных работ.</w:t>
      </w:r>
      <w:r>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Разработать структуру технологической операции резьбонарезания</w:t>
      </w:r>
      <w:r>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заданным способом на токарно-винторезном станке. Изобразить</w:t>
      </w:r>
      <w:r>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операционный эскиз. Назначить режимы резания для обработки заготовки.</w:t>
      </w:r>
      <w:r w:rsidR="00761376">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Установить заготовку на станке по заданной схеме. Торцевать,</w:t>
      </w:r>
      <w:r>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центровать. Произвести обработку заготовки на выбранных режимах</w:t>
      </w:r>
      <w:r w:rsidR="002E1814" w:rsidRPr="002E1814">
        <w:rPr>
          <w:rFonts w:ascii="yandex-sans" w:eastAsia="Times New Roman" w:hAnsi="yandex-sans" w:cs="Times New Roman"/>
          <w:color w:val="000000"/>
          <w:sz w:val="23"/>
          <w:szCs w:val="23"/>
          <w:lang w:eastAsia="ru-RU"/>
        </w:rPr>
        <w:t xml:space="preserve"> </w:t>
      </w:r>
      <w:r w:rsidR="002E1814">
        <w:rPr>
          <w:rFonts w:ascii="yandex-sans" w:eastAsia="Times New Roman" w:hAnsi="yandex-sans" w:cs="Times New Roman"/>
          <w:color w:val="000000"/>
          <w:sz w:val="23"/>
          <w:szCs w:val="23"/>
          <w:lang w:eastAsia="ru-RU"/>
        </w:rPr>
        <w:t>резания</w:t>
      </w:r>
      <w:r>
        <w:rPr>
          <w:rFonts w:ascii="yandex-sans" w:eastAsia="Times New Roman" w:hAnsi="yandex-sans" w:cs="Times New Roman"/>
          <w:color w:val="000000"/>
          <w:sz w:val="23"/>
          <w:szCs w:val="23"/>
          <w:lang w:eastAsia="ru-RU"/>
        </w:rPr>
        <w:t>.</w:t>
      </w:r>
    </w:p>
    <w:p w:rsidR="00A35E78" w:rsidRPr="00A35E78" w:rsidRDefault="00A35E78" w:rsidP="00A35E78">
      <w:pPr>
        <w:spacing w:after="0" w:line="240" w:lineRule="auto"/>
        <w:rPr>
          <w:rFonts w:ascii="Times New Roman" w:eastAsia="Times New Roman" w:hAnsi="Times New Roman" w:cs="Times New Roman"/>
          <w:color w:val="000000"/>
          <w:lang w:eastAsia="ru-RU"/>
        </w:rPr>
      </w:pP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b/>
          <w:bCs/>
          <w:color w:val="000000"/>
          <w:shd w:val="clear" w:color="auto" w:fill="FFFFFF"/>
          <w:lang w:eastAsia="ru-RU"/>
        </w:rPr>
        <w:t xml:space="preserve"> Порядок выполнения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Повторить теоретический материал.</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Научиться подбирать режущий инструмент.</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Научиться настраивать станок на нарезание однозаходной треугольной резьбы резцом.</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Научиться нарезать однозаходную треугольную резьбу резцом.</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Научиться контролировать нарезанную резьбу. </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b/>
          <w:bCs/>
          <w:color w:val="000000"/>
          <w:shd w:val="clear" w:color="auto" w:fill="FFFFFF"/>
          <w:lang w:eastAsia="ru-RU"/>
        </w:rPr>
        <w:t xml:space="preserve"> Содержание отчёта.</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В отчёте следует указать:</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Наименование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Цель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Используемое оборудование, инструменты, материалы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Выводы о результатах выполненной работы (при наличии ошибок указать их причины).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b/>
          <w:bCs/>
          <w:color w:val="000000"/>
          <w:shd w:val="clear" w:color="auto" w:fill="FFFFFF"/>
          <w:lang w:eastAsia="ru-RU"/>
        </w:rPr>
        <w:t>Контрольные вопросы.</w:t>
      </w:r>
    </w:p>
    <w:p w:rsidR="00A35E78" w:rsidRDefault="00217CD5" w:rsidP="00EF5CC3">
      <w:pPr>
        <w:numPr>
          <w:ilvl w:val="0"/>
          <w:numId w:val="28"/>
        </w:numPr>
        <w:shd w:val="clear" w:color="auto" w:fill="FFFFFF"/>
        <w:tabs>
          <w:tab w:val="clear" w:pos="720"/>
        </w:tabs>
        <w:spacing w:after="0" w:line="240" w:lineRule="auto"/>
        <w:ind w:left="284" w:hanging="218"/>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Как</w:t>
      </w:r>
      <w:r w:rsidR="00EF5CC3">
        <w:rPr>
          <w:rFonts w:ascii="Times New Roman" w:eastAsia="Times New Roman" w:hAnsi="Times New Roman" w:cs="Times New Roman"/>
          <w:color w:val="000000"/>
          <w:lang w:eastAsia="ru-RU"/>
        </w:rPr>
        <w:t>ие инструменты</w:t>
      </w:r>
      <w:r>
        <w:rPr>
          <w:rFonts w:ascii="Times New Roman" w:eastAsia="Times New Roman" w:hAnsi="Times New Roman" w:cs="Times New Roman"/>
          <w:color w:val="000000"/>
          <w:lang w:eastAsia="ru-RU"/>
        </w:rPr>
        <w:t xml:space="preserve"> </w:t>
      </w:r>
      <w:r w:rsidR="00EF5CC3">
        <w:rPr>
          <w:rFonts w:ascii="Times New Roman" w:eastAsia="Times New Roman" w:hAnsi="Times New Roman" w:cs="Times New Roman"/>
          <w:color w:val="000000"/>
          <w:lang w:eastAsia="ru-RU"/>
        </w:rPr>
        <w:t>используют</w:t>
      </w:r>
      <w:r w:rsidR="00A35E78" w:rsidRPr="00A35E78">
        <w:rPr>
          <w:rFonts w:ascii="Times New Roman" w:eastAsia="Times New Roman" w:hAnsi="Times New Roman" w:cs="Times New Roman"/>
          <w:color w:val="000000"/>
          <w:lang w:eastAsia="ru-RU"/>
        </w:rPr>
        <w:t xml:space="preserve"> для нарезания однозах</w:t>
      </w:r>
      <w:r w:rsidR="00EF5CC3">
        <w:rPr>
          <w:rFonts w:ascii="Times New Roman" w:eastAsia="Times New Roman" w:hAnsi="Times New Roman" w:cs="Times New Roman"/>
          <w:color w:val="000000"/>
          <w:lang w:eastAsia="ru-RU"/>
        </w:rPr>
        <w:t>одной треугольной резьбы резцом</w:t>
      </w:r>
      <w:r w:rsidRPr="009B2E8B">
        <w:rPr>
          <w:rFonts w:ascii="Times New Roman" w:eastAsia="Times New Roman" w:hAnsi="Times New Roman" w:cs="Times New Roman"/>
          <w:lang w:eastAsia="ru-RU"/>
        </w:rPr>
        <w:t>?</w:t>
      </w:r>
    </w:p>
    <w:p w:rsidR="00EF5CC3" w:rsidRPr="00A35E78" w:rsidRDefault="00EF5CC3" w:rsidP="00EF5CC3">
      <w:pPr>
        <w:numPr>
          <w:ilvl w:val="0"/>
          <w:numId w:val="28"/>
        </w:numPr>
        <w:shd w:val="clear" w:color="auto" w:fill="FFFFFF"/>
        <w:tabs>
          <w:tab w:val="clear" w:pos="720"/>
        </w:tabs>
        <w:spacing w:after="0" w:line="240" w:lineRule="auto"/>
        <w:ind w:left="284" w:hanging="218"/>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Какие правила необходимо соблюдать при заточке резьбовых резцов</w:t>
      </w:r>
      <w:r w:rsidR="00217CD5" w:rsidRPr="009B2E8B">
        <w:rPr>
          <w:rFonts w:ascii="Times New Roman" w:eastAsia="Times New Roman" w:hAnsi="Times New Roman" w:cs="Times New Roman"/>
          <w:lang w:eastAsia="ru-RU"/>
        </w:rPr>
        <w:t>?</w:t>
      </w:r>
    </w:p>
    <w:p w:rsidR="00A35E78" w:rsidRPr="00A35E78" w:rsidRDefault="00217CD5" w:rsidP="00EF5CC3">
      <w:pPr>
        <w:numPr>
          <w:ilvl w:val="0"/>
          <w:numId w:val="28"/>
        </w:numPr>
        <w:shd w:val="clear" w:color="auto" w:fill="FFFFFF"/>
        <w:tabs>
          <w:tab w:val="clear" w:pos="720"/>
        </w:tabs>
        <w:spacing w:before="100" w:beforeAutospacing="1" w:after="100" w:afterAutospacing="1" w:line="240" w:lineRule="auto"/>
        <w:ind w:left="284" w:hanging="218"/>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Какие </w:t>
      </w:r>
      <w:r w:rsidR="00A35E78" w:rsidRPr="00A35E78">
        <w:rPr>
          <w:rFonts w:ascii="Times New Roman" w:eastAsia="Times New Roman" w:hAnsi="Times New Roman" w:cs="Times New Roman"/>
          <w:color w:val="000000"/>
          <w:lang w:eastAsia="ru-RU"/>
        </w:rPr>
        <w:t>основные виды и причины дефектов при нарезании однозаходной треугольной резьбы резцом</w:t>
      </w:r>
      <w:r w:rsidRPr="009B2E8B">
        <w:rPr>
          <w:rFonts w:ascii="Times New Roman" w:eastAsia="Times New Roman" w:hAnsi="Times New Roman" w:cs="Times New Roman"/>
          <w:lang w:eastAsia="ru-RU"/>
        </w:rPr>
        <w:t>?</w:t>
      </w:r>
    </w:p>
    <w:p w:rsidR="00731FC9" w:rsidRPr="00BA2A85" w:rsidRDefault="00A35E78" w:rsidP="00BA2A85">
      <w:pPr>
        <w:numPr>
          <w:ilvl w:val="0"/>
          <w:numId w:val="28"/>
        </w:numPr>
        <w:shd w:val="clear" w:color="auto" w:fill="FFFFFF"/>
        <w:tabs>
          <w:tab w:val="clear" w:pos="720"/>
        </w:tabs>
        <w:spacing w:after="0" w:line="240" w:lineRule="auto"/>
        <w:ind w:left="284" w:hanging="218"/>
        <w:rPr>
          <w:rFonts w:ascii="Times New Roman" w:eastAsia="Times New Roman" w:hAnsi="Times New Roman" w:cs="Times New Roman"/>
          <w:color w:val="000000"/>
          <w:lang w:eastAsia="ru-RU"/>
        </w:rPr>
      </w:pPr>
      <w:r w:rsidRPr="00A35E78">
        <w:rPr>
          <w:rFonts w:ascii="Times New Roman" w:eastAsia="Times New Roman" w:hAnsi="Times New Roman" w:cs="Times New Roman"/>
          <w:color w:val="000000"/>
          <w:lang w:eastAsia="ru-RU"/>
        </w:rPr>
        <w:t>Укажите способы контроля резьбы.</w:t>
      </w:r>
    </w:p>
    <w:p w:rsidR="009E1069" w:rsidRPr="009E1069" w:rsidRDefault="009E1069" w:rsidP="009E1069">
      <w:pPr>
        <w:pStyle w:val="a3"/>
        <w:autoSpaceDE w:val="0"/>
        <w:autoSpaceDN w:val="0"/>
        <w:adjustRightInd w:val="0"/>
        <w:spacing w:after="0" w:line="240" w:lineRule="auto"/>
        <w:ind w:left="0" w:right="50"/>
        <w:rPr>
          <w:rFonts w:ascii="Times New Roman" w:eastAsia="Times New Roman" w:hAnsi="Times New Roman" w:cs="Times New Roman"/>
          <w:b/>
          <w:bCs/>
          <w:color w:val="000000"/>
          <w:sz w:val="24"/>
          <w:szCs w:val="24"/>
          <w:lang w:eastAsia="ru-RU"/>
        </w:rPr>
      </w:pPr>
      <w:r w:rsidRPr="009E1069">
        <w:rPr>
          <w:rFonts w:ascii="Times New Roman" w:eastAsia="Times New Roman" w:hAnsi="Times New Roman" w:cs="Times New Roman"/>
          <w:b/>
          <w:bCs/>
          <w:color w:val="000000"/>
          <w:sz w:val="24"/>
          <w:szCs w:val="24"/>
          <w:lang w:eastAsia="ru-RU"/>
        </w:rPr>
        <w:t>Список литературы</w:t>
      </w:r>
    </w:p>
    <w:p w:rsidR="009E1069" w:rsidRPr="00E119DC" w:rsidRDefault="009E1069" w:rsidP="009E1069">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1</w:t>
      </w:r>
      <w:r w:rsidRPr="00E119DC">
        <w:rPr>
          <w:color w:val="000000"/>
          <w:sz w:val="22"/>
          <w:szCs w:val="22"/>
          <w:bdr w:val="none" w:sz="0" w:space="0" w:color="auto" w:frame="1"/>
        </w:rPr>
        <w:t xml:space="preserve">. Черпаков Б. И. Металлорежущие станки: учебник для нач. проф. образования / Б. И. Черпаков, Т. А. Альперович.- М.: Издательский центр «Академия», 2004. - 368 </w:t>
      </w:r>
      <w:proofErr w:type="gramStart"/>
      <w:r w:rsidRPr="00E119DC">
        <w:rPr>
          <w:color w:val="000000"/>
          <w:sz w:val="22"/>
          <w:szCs w:val="22"/>
          <w:bdr w:val="none" w:sz="0" w:space="0" w:color="auto" w:frame="1"/>
        </w:rPr>
        <w:t>с</w:t>
      </w:r>
      <w:proofErr w:type="gramEnd"/>
      <w:r w:rsidRPr="00E119DC">
        <w:rPr>
          <w:color w:val="000000"/>
          <w:sz w:val="22"/>
          <w:szCs w:val="22"/>
          <w:bdr w:val="none" w:sz="0" w:space="0" w:color="auto" w:frame="1"/>
        </w:rPr>
        <w:t>.</w:t>
      </w:r>
    </w:p>
    <w:p w:rsidR="009E1069" w:rsidRPr="00E119DC" w:rsidRDefault="009E1069" w:rsidP="009E1069">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2</w:t>
      </w:r>
      <w:r w:rsidRPr="00E119DC">
        <w:rPr>
          <w:color w:val="000000"/>
          <w:sz w:val="22"/>
          <w:szCs w:val="22"/>
          <w:bdr w:val="none" w:sz="0" w:space="0" w:color="auto" w:frame="1"/>
        </w:rPr>
        <w:t>. Багдасарова Т. А. Основы резания металлов: учеб</w:t>
      </w:r>
      <w:proofErr w:type="gramStart"/>
      <w:r w:rsidRPr="00E119DC">
        <w:rPr>
          <w:color w:val="000000"/>
          <w:sz w:val="22"/>
          <w:szCs w:val="22"/>
          <w:bdr w:val="none" w:sz="0" w:space="0" w:color="auto" w:frame="1"/>
        </w:rPr>
        <w:t>.</w:t>
      </w:r>
      <w:proofErr w:type="gramEnd"/>
      <w:r w:rsidRPr="00E119DC">
        <w:rPr>
          <w:color w:val="000000"/>
          <w:sz w:val="22"/>
          <w:szCs w:val="22"/>
          <w:bdr w:val="none" w:sz="0" w:space="0" w:color="auto" w:frame="1"/>
        </w:rPr>
        <w:t xml:space="preserve"> </w:t>
      </w:r>
      <w:proofErr w:type="gramStart"/>
      <w:r w:rsidRPr="00E119DC">
        <w:rPr>
          <w:color w:val="000000"/>
          <w:sz w:val="22"/>
          <w:szCs w:val="22"/>
          <w:bdr w:val="none" w:sz="0" w:space="0" w:color="auto" w:frame="1"/>
        </w:rPr>
        <w:t>п</w:t>
      </w:r>
      <w:proofErr w:type="gramEnd"/>
      <w:r w:rsidRPr="00E119DC">
        <w:rPr>
          <w:color w:val="000000"/>
          <w:sz w:val="22"/>
          <w:szCs w:val="22"/>
          <w:bdr w:val="none" w:sz="0" w:space="0" w:color="auto" w:frame="1"/>
        </w:rPr>
        <w:t>особие / Т. А. Багдасарова. – М.: Издательский центр «Академия», 2009. - 80с.</w:t>
      </w:r>
    </w:p>
    <w:p w:rsidR="009E1069" w:rsidRPr="00E119DC" w:rsidRDefault="009E1069" w:rsidP="009E1069">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3</w:t>
      </w:r>
      <w:r w:rsidRPr="00E119DC">
        <w:rPr>
          <w:color w:val="000000"/>
          <w:sz w:val="22"/>
          <w:szCs w:val="22"/>
          <w:bdr w:val="none" w:sz="0" w:space="0" w:color="auto" w:frame="1"/>
        </w:rPr>
        <w:t>. Багдасарова Т. А. Токарь: Технология обработки: учеб</w:t>
      </w:r>
      <w:proofErr w:type="gramStart"/>
      <w:r w:rsidRPr="00E119DC">
        <w:rPr>
          <w:color w:val="000000"/>
          <w:sz w:val="22"/>
          <w:szCs w:val="22"/>
          <w:bdr w:val="none" w:sz="0" w:space="0" w:color="auto" w:frame="1"/>
        </w:rPr>
        <w:t>.</w:t>
      </w:r>
      <w:proofErr w:type="gramEnd"/>
      <w:r w:rsidRPr="00E119DC">
        <w:rPr>
          <w:color w:val="000000"/>
          <w:sz w:val="22"/>
          <w:szCs w:val="22"/>
          <w:bdr w:val="none" w:sz="0" w:space="0" w:color="auto" w:frame="1"/>
        </w:rPr>
        <w:t xml:space="preserve"> </w:t>
      </w:r>
      <w:proofErr w:type="gramStart"/>
      <w:r w:rsidRPr="00E119DC">
        <w:rPr>
          <w:color w:val="000000"/>
          <w:sz w:val="22"/>
          <w:szCs w:val="22"/>
          <w:bdr w:val="none" w:sz="0" w:space="0" w:color="auto" w:frame="1"/>
        </w:rPr>
        <w:t>п</w:t>
      </w:r>
      <w:proofErr w:type="gramEnd"/>
      <w:r w:rsidRPr="00E119DC">
        <w:rPr>
          <w:color w:val="000000"/>
          <w:sz w:val="22"/>
          <w:szCs w:val="22"/>
          <w:bdr w:val="none" w:sz="0" w:space="0" w:color="auto" w:frame="1"/>
        </w:rPr>
        <w:t>особие / Т. А. Багдасарова.- М.: Издательский центр «Академия», 2010.- 80с.</w:t>
      </w:r>
    </w:p>
    <w:p w:rsidR="00A85293" w:rsidRDefault="00A85293" w:rsidP="00731FC9">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p>
    <w:p w:rsidR="00731FC9" w:rsidRDefault="00731FC9" w:rsidP="00731FC9">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18</w:t>
      </w:r>
    </w:p>
    <w:p w:rsidR="00731FC9" w:rsidRDefault="00731FC9" w:rsidP="00731FC9">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наладка ТВС на обрабоку деталей в 4-х кулачковом патроне и на планшайбе.</w:t>
      </w:r>
    </w:p>
    <w:p w:rsidR="00731FC9" w:rsidRDefault="00731FC9" w:rsidP="006D5EC6">
      <w:pPr>
        <w:widowControl w:val="0"/>
        <w:autoSpaceDE w:val="0"/>
        <w:autoSpaceDN w:val="0"/>
        <w:adjustRightInd w:val="0"/>
        <w:spacing w:after="0" w:line="240" w:lineRule="auto"/>
        <w:rPr>
          <w:rFonts w:ascii="Times New Roman" w:hAnsi="Times New Roman" w:cs="Times New Roman"/>
        </w:rPr>
      </w:pPr>
    </w:p>
    <w:p w:rsidR="00A85293" w:rsidRPr="003C2053" w:rsidRDefault="00424339" w:rsidP="00A85293">
      <w:pPr>
        <w:shd w:val="clear" w:color="auto" w:fill="FFFFFF"/>
        <w:spacing w:after="0" w:line="240" w:lineRule="auto"/>
        <w:rPr>
          <w:rFonts w:ascii="yandex-sans" w:eastAsia="Times New Roman" w:hAnsi="yandex-sans" w:cs="Times New Roman"/>
          <w:color w:val="000000"/>
          <w:sz w:val="23"/>
          <w:szCs w:val="23"/>
          <w:lang w:eastAsia="ru-RU"/>
        </w:rPr>
      </w:pPr>
      <w:r w:rsidRPr="00A35E78">
        <w:rPr>
          <w:rFonts w:ascii="Times New Roman" w:eastAsia="Times New Roman" w:hAnsi="Times New Roman" w:cs="Times New Roman"/>
          <w:b/>
          <w:bCs/>
          <w:color w:val="000000"/>
          <w:shd w:val="clear" w:color="auto" w:fill="FFFFFF"/>
          <w:lang w:eastAsia="ru-RU"/>
        </w:rPr>
        <w:t xml:space="preserve">Цель работы: </w:t>
      </w:r>
      <w:r w:rsidR="00A85293" w:rsidRPr="00A85293">
        <w:rPr>
          <w:rFonts w:ascii="Times New Roman" w:eastAsia="Times New Roman" w:hAnsi="Times New Roman" w:cs="Times New Roman"/>
          <w:color w:val="000000"/>
          <w:shd w:val="clear" w:color="auto" w:fill="FFFFFF"/>
          <w:lang w:eastAsia="ru-RU"/>
        </w:rPr>
        <w:t>Изучить устройство 4х кулачкового патрона и правила работы с ним.</w:t>
      </w:r>
      <w:r w:rsidR="00A85293" w:rsidRPr="00A85293">
        <w:rPr>
          <w:rFonts w:ascii="yandex-sans" w:eastAsia="Times New Roman" w:hAnsi="yandex-sans" w:cs="Times New Roman"/>
          <w:color w:val="000000"/>
          <w:sz w:val="23"/>
          <w:szCs w:val="23"/>
          <w:lang w:eastAsia="ru-RU"/>
        </w:rPr>
        <w:t xml:space="preserve"> </w:t>
      </w:r>
      <w:r w:rsidR="00A85293">
        <w:rPr>
          <w:rFonts w:ascii="yandex-sans" w:eastAsia="Times New Roman" w:hAnsi="yandex-sans" w:cs="Times New Roman"/>
          <w:color w:val="000000"/>
          <w:sz w:val="23"/>
          <w:szCs w:val="23"/>
          <w:lang w:eastAsia="ru-RU"/>
        </w:rPr>
        <w:t>П</w:t>
      </w:r>
      <w:r w:rsidR="00A85293" w:rsidRPr="00B335BB">
        <w:rPr>
          <w:rFonts w:ascii="yandex-sans" w:eastAsia="Times New Roman" w:hAnsi="yandex-sans" w:cs="Times New Roman"/>
          <w:color w:val="000000"/>
          <w:sz w:val="23"/>
          <w:szCs w:val="23"/>
          <w:lang w:eastAsia="ru-RU"/>
        </w:rPr>
        <w:t>риобре</w:t>
      </w:r>
      <w:r w:rsidR="00A85293">
        <w:rPr>
          <w:rFonts w:ascii="yandex-sans" w:eastAsia="Times New Roman" w:hAnsi="yandex-sans" w:cs="Times New Roman"/>
          <w:color w:val="000000"/>
          <w:sz w:val="23"/>
          <w:szCs w:val="23"/>
          <w:lang w:eastAsia="ru-RU"/>
        </w:rPr>
        <w:t xml:space="preserve">сти </w:t>
      </w:r>
      <w:proofErr w:type="gramStart"/>
      <w:r w:rsidR="00A85293">
        <w:rPr>
          <w:rFonts w:ascii="yandex-sans" w:eastAsia="Times New Roman" w:hAnsi="yandex-sans" w:cs="Times New Roman"/>
          <w:color w:val="000000"/>
          <w:sz w:val="23"/>
          <w:szCs w:val="23"/>
          <w:lang w:eastAsia="ru-RU"/>
        </w:rPr>
        <w:t>навыки</w:t>
      </w:r>
      <w:r w:rsidR="00A85293" w:rsidRPr="00B335BB">
        <w:rPr>
          <w:rFonts w:ascii="yandex-sans" w:eastAsia="Times New Roman" w:hAnsi="yandex-sans" w:cs="Times New Roman"/>
          <w:color w:val="000000"/>
          <w:sz w:val="23"/>
          <w:szCs w:val="23"/>
          <w:lang w:eastAsia="ru-RU"/>
        </w:rPr>
        <w:t xml:space="preserve"> наладки</w:t>
      </w:r>
      <w:r w:rsidR="00A85293" w:rsidRPr="0014290C">
        <w:rPr>
          <w:rFonts w:ascii="yandex-sans" w:eastAsia="Times New Roman" w:hAnsi="yandex-sans" w:cs="Times New Roman"/>
          <w:color w:val="000000"/>
          <w:sz w:val="23"/>
          <w:szCs w:val="23"/>
          <w:lang w:eastAsia="ru-RU"/>
        </w:rPr>
        <w:t xml:space="preserve"> </w:t>
      </w:r>
      <w:r w:rsidR="00A85293" w:rsidRPr="00B335BB">
        <w:rPr>
          <w:rFonts w:ascii="yandex-sans" w:eastAsia="Times New Roman" w:hAnsi="yandex-sans" w:cs="Times New Roman"/>
          <w:color w:val="000000"/>
          <w:sz w:val="23"/>
          <w:szCs w:val="23"/>
          <w:lang w:eastAsia="ru-RU"/>
        </w:rPr>
        <w:t>токарно</w:t>
      </w:r>
      <w:r w:rsidR="00A85293">
        <w:rPr>
          <w:rFonts w:ascii="yandex-sans" w:eastAsia="Times New Roman" w:hAnsi="yandex-sans" w:cs="Times New Roman"/>
          <w:color w:val="000000"/>
          <w:sz w:val="23"/>
          <w:szCs w:val="23"/>
          <w:lang w:eastAsia="ru-RU"/>
        </w:rPr>
        <w:t xml:space="preserve">го </w:t>
      </w:r>
      <w:r w:rsidR="00A85293" w:rsidRPr="00B335BB">
        <w:rPr>
          <w:rFonts w:ascii="yandex-sans" w:eastAsia="Times New Roman" w:hAnsi="yandex-sans" w:cs="Times New Roman"/>
          <w:color w:val="000000"/>
          <w:sz w:val="23"/>
          <w:szCs w:val="23"/>
          <w:lang w:eastAsia="ru-RU"/>
        </w:rPr>
        <w:t>станк</w:t>
      </w:r>
      <w:r w:rsidR="00A85293" w:rsidRPr="002636D8">
        <w:rPr>
          <w:rFonts w:ascii="Times New Roman" w:eastAsia="Times New Roman" w:hAnsi="Times New Roman" w:cs="Times New Roman"/>
          <w:color w:val="000000"/>
          <w:lang w:eastAsia="ru-RU"/>
        </w:rPr>
        <w:t>а</w:t>
      </w:r>
      <w:r w:rsidR="00A85293" w:rsidRPr="002636D8">
        <w:rPr>
          <w:rFonts w:ascii="Times New Roman" w:hAnsi="Times New Roman" w:cs="Times New Roman"/>
        </w:rPr>
        <w:t xml:space="preserve"> при обработке деталей сложной и несимметричной или некруглой формы применя</w:t>
      </w:r>
      <w:r w:rsidR="00A85293">
        <w:rPr>
          <w:rFonts w:ascii="Times New Roman" w:hAnsi="Times New Roman" w:cs="Times New Roman"/>
        </w:rPr>
        <w:t>я</w:t>
      </w:r>
      <w:proofErr w:type="gramEnd"/>
      <w:r w:rsidR="00A85293" w:rsidRPr="002636D8">
        <w:rPr>
          <w:rFonts w:ascii="Times New Roman" w:hAnsi="Times New Roman" w:cs="Times New Roman"/>
        </w:rPr>
        <w:t xml:space="preserve"> четырех</w:t>
      </w:r>
      <w:r w:rsidR="00A85293">
        <w:rPr>
          <w:rFonts w:ascii="Times New Roman" w:hAnsi="Times New Roman" w:cs="Times New Roman"/>
        </w:rPr>
        <w:t xml:space="preserve"> </w:t>
      </w:r>
      <w:r w:rsidR="00A85293" w:rsidRPr="002636D8">
        <w:rPr>
          <w:rFonts w:ascii="Times New Roman" w:hAnsi="Times New Roman" w:cs="Times New Roman"/>
        </w:rPr>
        <w:t>кулачковы</w:t>
      </w:r>
      <w:r w:rsidR="00A85293">
        <w:rPr>
          <w:rFonts w:ascii="Times New Roman" w:hAnsi="Times New Roman" w:cs="Times New Roman"/>
        </w:rPr>
        <w:t>й</w:t>
      </w:r>
      <w:r w:rsidR="00A85293" w:rsidRPr="002636D8">
        <w:rPr>
          <w:rFonts w:ascii="Times New Roman" w:hAnsi="Times New Roman" w:cs="Times New Roman"/>
          <w:shd w:val="clear" w:color="auto" w:fill="FFFFFF"/>
        </w:rPr>
        <w:t xml:space="preserve"> </w:t>
      </w:r>
      <w:r w:rsidR="00A85293">
        <w:rPr>
          <w:rFonts w:ascii="Times New Roman" w:hAnsi="Times New Roman" w:cs="Times New Roman"/>
          <w:shd w:val="clear" w:color="auto" w:fill="FFFFFF"/>
        </w:rPr>
        <w:t>патрон или планшайбу</w:t>
      </w:r>
      <w:r w:rsidR="00A85293" w:rsidRPr="002636D8">
        <w:rPr>
          <w:rFonts w:ascii="Times New Roman" w:eastAsia="Times New Roman" w:hAnsi="Times New Roman" w:cs="Times New Roman"/>
          <w:color w:val="000000"/>
          <w:shd w:val="clear" w:color="auto" w:fill="FFFFFF"/>
          <w:lang w:eastAsia="ru-RU"/>
        </w:rPr>
        <w:t>.</w:t>
      </w:r>
    </w:p>
    <w:p w:rsidR="00424339" w:rsidRDefault="00424339" w:rsidP="00A85293">
      <w:pPr>
        <w:shd w:val="clear" w:color="auto" w:fill="FFFFFF"/>
        <w:spacing w:after="0" w:line="240" w:lineRule="auto"/>
        <w:rPr>
          <w:b/>
          <w:bCs/>
          <w:color w:val="000000"/>
        </w:rPr>
      </w:pPr>
      <w:r w:rsidRPr="008505CA">
        <w:rPr>
          <w:rFonts w:ascii="Times New Roman" w:hAnsi="Times New Roman" w:cs="Times New Roman"/>
          <w:b/>
          <w:bCs/>
          <w:color w:val="000000"/>
        </w:rPr>
        <w:t>Задачи работы</w:t>
      </w:r>
    </w:p>
    <w:p w:rsidR="00A85293" w:rsidRPr="003C2053" w:rsidRDefault="00A85293" w:rsidP="003C2053">
      <w:pPr>
        <w:shd w:val="clear" w:color="auto" w:fill="FFFFFF"/>
        <w:spacing w:after="0" w:line="240" w:lineRule="auto"/>
        <w:rPr>
          <w:b/>
          <w:bCs/>
          <w:color w:val="000000"/>
        </w:rPr>
      </w:pPr>
      <w:r w:rsidRPr="00A85293">
        <w:rPr>
          <w:rFonts w:ascii="Times New Roman" w:eastAsia="Times New Roman" w:hAnsi="Times New Roman" w:cs="Times New Roman"/>
          <w:i/>
          <w:iCs/>
          <w:color w:val="000000"/>
          <w:bdr w:val="none" w:sz="0" w:space="0" w:color="auto" w:frame="1"/>
          <w:shd w:val="clear" w:color="auto" w:fill="FFFFFF"/>
          <w:lang w:eastAsia="ru-RU"/>
        </w:rPr>
        <w:t>Научиться:</w:t>
      </w:r>
      <w:r w:rsidRPr="00A85293">
        <w:rPr>
          <w:rFonts w:ascii="Times New Roman" w:eastAsia="Times New Roman" w:hAnsi="Times New Roman" w:cs="Times New Roman"/>
          <w:color w:val="000000"/>
          <w:lang w:eastAsia="ru-RU"/>
        </w:rPr>
        <w:br/>
      </w:r>
      <w:r w:rsidRPr="00A85293">
        <w:rPr>
          <w:rFonts w:ascii="Times New Roman" w:eastAsia="Times New Roman" w:hAnsi="Times New Roman" w:cs="Times New Roman"/>
          <w:color w:val="000000"/>
          <w:shd w:val="clear" w:color="auto" w:fill="FFFFFF"/>
          <w:lang w:eastAsia="ru-RU"/>
        </w:rPr>
        <w:t>1. Устанавливать заготовки в 4х кулачковом патроне</w:t>
      </w:r>
      <w:r>
        <w:rPr>
          <w:rFonts w:ascii="Times New Roman" w:eastAsia="Times New Roman" w:hAnsi="Times New Roman" w:cs="Times New Roman"/>
          <w:color w:val="000000"/>
          <w:shd w:val="clear" w:color="auto" w:fill="FFFFFF"/>
          <w:lang w:eastAsia="ru-RU"/>
        </w:rPr>
        <w:t xml:space="preserve"> и </w:t>
      </w:r>
      <w:r>
        <w:rPr>
          <w:rFonts w:ascii="Times New Roman" w:hAnsi="Times New Roman" w:cs="Times New Roman"/>
          <w:shd w:val="clear" w:color="auto" w:fill="FFFFFF"/>
        </w:rPr>
        <w:t>планшайбе.</w:t>
      </w:r>
      <w:r w:rsidRPr="00A85293">
        <w:rPr>
          <w:rFonts w:ascii="Times New Roman" w:eastAsia="Times New Roman" w:hAnsi="Times New Roman" w:cs="Times New Roman"/>
          <w:color w:val="000000"/>
          <w:lang w:eastAsia="ru-RU"/>
        </w:rPr>
        <w:br/>
      </w:r>
      <w:r w:rsidRPr="00A85293">
        <w:rPr>
          <w:rFonts w:ascii="Times New Roman" w:eastAsia="Times New Roman" w:hAnsi="Times New Roman" w:cs="Times New Roman"/>
          <w:color w:val="000000"/>
          <w:shd w:val="clear" w:color="auto" w:fill="FFFFFF"/>
          <w:lang w:eastAsia="ru-RU"/>
        </w:rPr>
        <w:t>2. Выверять заготовки и детали разными способами</w:t>
      </w:r>
      <w:r>
        <w:rPr>
          <w:rFonts w:ascii="Times New Roman" w:eastAsia="Times New Roman" w:hAnsi="Times New Roman" w:cs="Times New Roman"/>
          <w:color w:val="000000"/>
          <w:shd w:val="clear" w:color="auto" w:fill="FFFFFF"/>
          <w:lang w:eastAsia="ru-RU"/>
        </w:rPr>
        <w:t>.</w:t>
      </w:r>
      <w:r w:rsidRPr="00A85293">
        <w:rPr>
          <w:rFonts w:ascii="Times New Roman" w:eastAsia="Times New Roman" w:hAnsi="Times New Roman" w:cs="Times New Roman"/>
          <w:color w:val="000000"/>
          <w:lang w:eastAsia="ru-RU"/>
        </w:rPr>
        <w:br/>
      </w:r>
      <w:r w:rsidRPr="00A85293">
        <w:rPr>
          <w:rFonts w:ascii="Times New Roman" w:eastAsia="Times New Roman" w:hAnsi="Times New Roman" w:cs="Times New Roman"/>
          <w:color w:val="000000"/>
          <w:shd w:val="clear" w:color="auto" w:fill="FFFFFF"/>
          <w:lang w:eastAsia="ru-RU"/>
        </w:rPr>
        <w:t xml:space="preserve">3. Обрабатывать заготовки в 4х кулачковом патроне </w:t>
      </w:r>
      <w:r>
        <w:rPr>
          <w:rFonts w:ascii="Times New Roman" w:eastAsia="Times New Roman" w:hAnsi="Times New Roman" w:cs="Times New Roman"/>
          <w:color w:val="000000"/>
          <w:shd w:val="clear" w:color="auto" w:fill="FFFFFF"/>
          <w:lang w:eastAsia="ru-RU"/>
        </w:rPr>
        <w:t xml:space="preserve">и </w:t>
      </w:r>
      <w:r>
        <w:rPr>
          <w:rFonts w:ascii="Times New Roman" w:hAnsi="Times New Roman" w:cs="Times New Roman"/>
          <w:shd w:val="clear" w:color="auto" w:fill="FFFFFF"/>
        </w:rPr>
        <w:t>планшайбе</w:t>
      </w:r>
      <w:r w:rsidRPr="00A85293">
        <w:rPr>
          <w:rFonts w:ascii="Times New Roman" w:eastAsia="Times New Roman" w:hAnsi="Times New Roman" w:cs="Times New Roman"/>
          <w:color w:val="000000"/>
          <w:shd w:val="clear" w:color="auto" w:fill="FFFFFF"/>
          <w:lang w:eastAsia="ru-RU"/>
        </w:rPr>
        <w:t>.</w:t>
      </w:r>
      <w:r w:rsidRPr="00A85293">
        <w:rPr>
          <w:rFonts w:ascii="Times New Roman" w:eastAsia="Times New Roman" w:hAnsi="Times New Roman" w:cs="Times New Roman"/>
          <w:color w:val="000000"/>
          <w:lang w:eastAsia="ru-RU"/>
        </w:rPr>
        <w:br/>
      </w:r>
      <w:r w:rsidRPr="00A85293">
        <w:rPr>
          <w:rFonts w:ascii="Times New Roman" w:eastAsia="Times New Roman" w:hAnsi="Times New Roman" w:cs="Times New Roman"/>
          <w:color w:val="000000"/>
          <w:shd w:val="clear" w:color="auto" w:fill="FFFFFF"/>
          <w:lang w:eastAsia="ru-RU"/>
        </w:rPr>
        <w:t>4. Контролировать размеры .</w:t>
      </w:r>
      <w:r w:rsidRPr="00A85293">
        <w:rPr>
          <w:rFonts w:ascii="Times New Roman" w:eastAsia="Times New Roman" w:hAnsi="Times New Roman" w:cs="Times New Roman"/>
          <w:color w:val="000000"/>
          <w:lang w:eastAsia="ru-RU"/>
        </w:rPr>
        <w:br/>
      </w:r>
      <w:r w:rsidRPr="00A85293">
        <w:rPr>
          <w:rFonts w:ascii="Times New Roman" w:eastAsia="Times New Roman" w:hAnsi="Times New Roman" w:cs="Times New Roman"/>
          <w:color w:val="000000"/>
          <w:shd w:val="clear" w:color="auto" w:fill="FFFFFF"/>
          <w:lang w:eastAsia="ru-RU"/>
        </w:rPr>
        <w:t xml:space="preserve">5. Соблюдать правила охраны труда и организацию рабочего места при работе с 4х кулачковым патроном </w:t>
      </w:r>
      <w:r>
        <w:rPr>
          <w:rFonts w:ascii="Times New Roman" w:eastAsia="Times New Roman" w:hAnsi="Times New Roman" w:cs="Times New Roman"/>
          <w:color w:val="000000"/>
          <w:shd w:val="clear" w:color="auto" w:fill="FFFFFF"/>
          <w:lang w:eastAsia="ru-RU"/>
        </w:rPr>
        <w:t xml:space="preserve">и </w:t>
      </w:r>
      <w:r>
        <w:rPr>
          <w:rFonts w:ascii="Times New Roman" w:hAnsi="Times New Roman" w:cs="Times New Roman"/>
          <w:shd w:val="clear" w:color="auto" w:fill="FFFFFF"/>
        </w:rPr>
        <w:t>планшайбе</w:t>
      </w:r>
      <w:r w:rsidRPr="00A85293">
        <w:rPr>
          <w:rFonts w:ascii="Times New Roman" w:eastAsia="Times New Roman" w:hAnsi="Times New Roman" w:cs="Times New Roman"/>
          <w:color w:val="000000"/>
          <w:shd w:val="clear" w:color="auto" w:fill="FFFFFF"/>
          <w:lang w:eastAsia="ru-RU"/>
        </w:rPr>
        <w:t>.</w:t>
      </w:r>
    </w:p>
    <w:p w:rsidR="00424339" w:rsidRPr="009E1069" w:rsidRDefault="00424339" w:rsidP="009E1069">
      <w:pPr>
        <w:pStyle w:val="a4"/>
        <w:spacing w:before="0" w:beforeAutospacing="0" w:after="0" w:afterAutospacing="0"/>
        <w:rPr>
          <w:b/>
          <w:bCs/>
          <w:iCs/>
          <w:sz w:val="22"/>
          <w:szCs w:val="22"/>
        </w:rPr>
      </w:pPr>
      <w:r w:rsidRPr="00424339">
        <w:rPr>
          <w:b/>
          <w:bCs/>
          <w:iCs/>
          <w:sz w:val="22"/>
          <w:szCs w:val="22"/>
        </w:rPr>
        <w:t>Необходимый объем теоретической подготовки.</w:t>
      </w:r>
      <w:r w:rsidRPr="00424339">
        <w:rPr>
          <w:sz w:val="22"/>
          <w:szCs w:val="22"/>
        </w:rPr>
        <w:br/>
        <w:t>В единичном производстве при обработке деталей сложной и несимметричной или некруглой формы применяют четырех</w:t>
      </w:r>
      <w:r w:rsidR="00A85293">
        <w:rPr>
          <w:sz w:val="22"/>
          <w:szCs w:val="22"/>
        </w:rPr>
        <w:t xml:space="preserve"> </w:t>
      </w:r>
      <w:r w:rsidRPr="00424339">
        <w:rPr>
          <w:sz w:val="22"/>
          <w:szCs w:val="22"/>
        </w:rPr>
        <w:t>кулачковые с индивидуальным и независимым ручным приводом. Независимое перемещение каждого кулачка позволяет иногда использовать четырех</w:t>
      </w:r>
      <w:r w:rsidR="00761376">
        <w:rPr>
          <w:sz w:val="22"/>
          <w:szCs w:val="22"/>
        </w:rPr>
        <w:t xml:space="preserve"> </w:t>
      </w:r>
      <w:r w:rsidRPr="00424339">
        <w:rPr>
          <w:sz w:val="22"/>
          <w:szCs w:val="22"/>
        </w:rPr>
        <w:t>кулачковые патроны при точной обработке деталей тел вращения.</w:t>
      </w:r>
      <w:r w:rsidR="00BA2A85">
        <w:rPr>
          <w:sz w:val="22"/>
          <w:szCs w:val="22"/>
        </w:rPr>
        <w:t xml:space="preserve"> Четырех</w:t>
      </w:r>
      <w:r w:rsidR="00761376">
        <w:rPr>
          <w:sz w:val="22"/>
          <w:szCs w:val="22"/>
        </w:rPr>
        <w:t xml:space="preserve"> </w:t>
      </w:r>
      <w:r w:rsidR="00BA2A85">
        <w:rPr>
          <w:sz w:val="22"/>
          <w:szCs w:val="22"/>
        </w:rPr>
        <w:t>кулачковый патрон (рис.1</w:t>
      </w:r>
      <w:r w:rsidRPr="00424339">
        <w:rPr>
          <w:sz w:val="22"/>
          <w:szCs w:val="22"/>
        </w:rPr>
        <w:t>)</w:t>
      </w:r>
      <w:r w:rsidR="00A85293">
        <w:rPr>
          <w:sz w:val="22"/>
          <w:szCs w:val="22"/>
        </w:rPr>
        <w:t xml:space="preserve"> не обладает свойством автомати</w:t>
      </w:r>
      <w:r w:rsidRPr="00424339">
        <w:rPr>
          <w:sz w:val="22"/>
          <w:szCs w:val="22"/>
        </w:rPr>
        <w:t>ческого</w:t>
      </w:r>
      <w:r w:rsidR="00A85293">
        <w:rPr>
          <w:sz w:val="22"/>
          <w:szCs w:val="22"/>
        </w:rPr>
        <w:t xml:space="preserve"> </w:t>
      </w:r>
      <w:r w:rsidRPr="00424339">
        <w:rPr>
          <w:sz w:val="22"/>
          <w:szCs w:val="22"/>
        </w:rPr>
        <w:t xml:space="preserve"> центрирования заготовки, так как каждый из четырех кулачков пе</w:t>
      </w:r>
      <w:r w:rsidRPr="00424339">
        <w:rPr>
          <w:sz w:val="22"/>
          <w:szCs w:val="22"/>
        </w:rPr>
        <w:softHyphen/>
        <w:t>ремещается независимо</w:t>
      </w:r>
      <w:r w:rsidRPr="00424339">
        <w:rPr>
          <w:i/>
          <w:iCs/>
          <w:sz w:val="22"/>
          <w:szCs w:val="22"/>
        </w:rPr>
        <w:t>. </w:t>
      </w:r>
      <w:r w:rsidRPr="00424339">
        <w:rPr>
          <w:sz w:val="22"/>
          <w:szCs w:val="22"/>
        </w:rPr>
        <w:t>Однако такие патроны позволяют уста</w:t>
      </w:r>
      <w:r w:rsidRPr="00424339">
        <w:rPr>
          <w:sz w:val="22"/>
          <w:szCs w:val="22"/>
        </w:rPr>
        <w:softHyphen/>
        <w:t>навливать и закреплять заготовки сложной, несимметричной формы так, чтобы ось обрабатываемой поверхности располагалась либо на оси враще</w:t>
      </w:r>
      <w:r w:rsidRPr="00424339">
        <w:rPr>
          <w:sz w:val="22"/>
          <w:szCs w:val="22"/>
        </w:rPr>
        <w:softHyphen/>
        <w:t>ния шпинделя, либо в ином нужном положении.</w:t>
      </w:r>
    </w:p>
    <w:p w:rsidR="00424339" w:rsidRPr="00424339" w:rsidRDefault="00424339" w:rsidP="00A85293">
      <w:pPr>
        <w:pStyle w:val="a4"/>
        <w:spacing w:before="0" w:beforeAutospacing="0" w:after="0" w:afterAutospacing="0"/>
        <w:jc w:val="center"/>
        <w:rPr>
          <w:sz w:val="22"/>
          <w:szCs w:val="22"/>
        </w:rPr>
      </w:pPr>
      <w:r>
        <w:rPr>
          <w:noProof/>
        </w:rPr>
        <w:drawing>
          <wp:inline distT="0" distB="0" distL="0" distR="0">
            <wp:extent cx="3874498" cy="2298431"/>
            <wp:effectExtent l="19050" t="0" r="0" b="0"/>
            <wp:docPr id="114" name="Рисунок 11" descr="http://weldworld.ru/files/diafilms/mehanicheskaya_obrabotka/10111/diafilm-10111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eldworld.ru/files/diafilms/mehanicheskaya_obrabotka/10111/diafilm-10111_14.jpg"/>
                    <pic:cNvPicPr>
                      <a:picLocks noChangeAspect="1" noChangeArrowheads="1"/>
                    </pic:cNvPicPr>
                  </pic:nvPicPr>
                  <pic:blipFill>
                    <a:blip r:embed="rId111" cstate="print"/>
                    <a:srcRect t="13962" b="6792"/>
                    <a:stretch>
                      <a:fillRect/>
                    </a:stretch>
                  </pic:blipFill>
                  <pic:spPr bwMode="auto">
                    <a:xfrm>
                      <a:off x="0" y="0"/>
                      <a:ext cx="3874498" cy="2298431"/>
                    </a:xfrm>
                    <a:prstGeom prst="rect">
                      <a:avLst/>
                    </a:prstGeom>
                    <a:noFill/>
                    <a:ln w="9525">
                      <a:noFill/>
                      <a:miter lim="800000"/>
                      <a:headEnd/>
                      <a:tailEnd/>
                    </a:ln>
                  </pic:spPr>
                </pic:pic>
              </a:graphicData>
            </a:graphic>
          </wp:inline>
        </w:drawing>
      </w:r>
    </w:p>
    <w:p w:rsidR="00424339" w:rsidRPr="00424339" w:rsidRDefault="00424339" w:rsidP="00A85293">
      <w:pPr>
        <w:pStyle w:val="a4"/>
        <w:spacing w:before="0" w:beforeAutospacing="0" w:after="0" w:afterAutospacing="0"/>
        <w:jc w:val="both"/>
        <w:rPr>
          <w:sz w:val="22"/>
          <w:szCs w:val="22"/>
        </w:rPr>
      </w:pPr>
      <w:r w:rsidRPr="00424339">
        <w:rPr>
          <w:sz w:val="22"/>
          <w:szCs w:val="22"/>
        </w:rPr>
        <w:t> </w:t>
      </w:r>
    </w:p>
    <w:p w:rsidR="00424339" w:rsidRPr="00424339" w:rsidRDefault="00BA2A85" w:rsidP="003C2053">
      <w:pPr>
        <w:pStyle w:val="a4"/>
        <w:spacing w:before="0" w:beforeAutospacing="0" w:after="0" w:afterAutospacing="0"/>
        <w:jc w:val="center"/>
        <w:rPr>
          <w:sz w:val="22"/>
          <w:szCs w:val="22"/>
        </w:rPr>
      </w:pPr>
      <w:r>
        <w:rPr>
          <w:sz w:val="22"/>
          <w:szCs w:val="22"/>
        </w:rPr>
        <w:t>Рис. 1</w:t>
      </w:r>
      <w:r w:rsidR="00424339" w:rsidRPr="00424339">
        <w:rPr>
          <w:sz w:val="22"/>
          <w:szCs w:val="22"/>
        </w:rPr>
        <w:t>. Четырех</w:t>
      </w:r>
      <w:r>
        <w:rPr>
          <w:sz w:val="22"/>
          <w:szCs w:val="22"/>
        </w:rPr>
        <w:t xml:space="preserve"> </w:t>
      </w:r>
      <w:r w:rsidR="00424339" w:rsidRPr="00424339">
        <w:rPr>
          <w:sz w:val="22"/>
          <w:szCs w:val="22"/>
        </w:rPr>
        <w:t>кулачковый патрон. </w:t>
      </w:r>
    </w:p>
    <w:p w:rsidR="00424339" w:rsidRDefault="00424339" w:rsidP="00A85293">
      <w:pPr>
        <w:pStyle w:val="a4"/>
        <w:spacing w:before="0" w:beforeAutospacing="0" w:after="0" w:afterAutospacing="0"/>
        <w:jc w:val="both"/>
        <w:rPr>
          <w:sz w:val="22"/>
          <w:szCs w:val="22"/>
        </w:rPr>
      </w:pPr>
      <w:r w:rsidRPr="00424339">
        <w:rPr>
          <w:sz w:val="22"/>
          <w:szCs w:val="22"/>
        </w:rPr>
        <w:t>Предварительная установка производится следующим образом. Кулач</w:t>
      </w:r>
      <w:r w:rsidRPr="00424339">
        <w:rPr>
          <w:sz w:val="22"/>
          <w:szCs w:val="22"/>
        </w:rPr>
        <w:softHyphen/>
        <w:t>ки патрона разводят на расстояния примерно равные размерам заготовки, используя риски на торцовой поверхности планшайбы патрона. Поддержи</w:t>
      </w:r>
      <w:r w:rsidRPr="00424339">
        <w:rPr>
          <w:sz w:val="22"/>
          <w:szCs w:val="22"/>
        </w:rPr>
        <w:softHyphen/>
        <w:t>вая заготовку руками, перемещают специальный ключом кулачок патрона до его касания с заготовкой. Затем поворачивают шпиндель и пере</w:t>
      </w:r>
      <w:r w:rsidRPr="00424339">
        <w:rPr>
          <w:sz w:val="22"/>
          <w:szCs w:val="22"/>
        </w:rPr>
        <w:softHyphen/>
        <w:t>мещают кулачок и т.д. Более точную установку осуществляют с помощью индикатора часового типа: индикатор устанавливают на суппорте станка и определяют биение заготовки как разность наибольшего и наименьшего по</w:t>
      </w:r>
      <w:r w:rsidRPr="00424339">
        <w:rPr>
          <w:sz w:val="22"/>
          <w:szCs w:val="22"/>
        </w:rPr>
        <w:softHyphen/>
        <w:t>казан</w:t>
      </w:r>
      <w:r w:rsidR="00BA2A85">
        <w:rPr>
          <w:sz w:val="22"/>
          <w:szCs w:val="22"/>
        </w:rPr>
        <w:t>ия индикатора, деленную пополам. На (рис. 2</w:t>
      </w:r>
      <w:r w:rsidRPr="00424339">
        <w:rPr>
          <w:sz w:val="22"/>
          <w:szCs w:val="22"/>
        </w:rPr>
        <w:t>)</w:t>
      </w:r>
      <w:r w:rsidR="00BA2A85">
        <w:rPr>
          <w:sz w:val="22"/>
          <w:szCs w:val="22"/>
        </w:rPr>
        <w:t xml:space="preserve"> показаны способы выверки заготовок</w:t>
      </w:r>
      <w:r w:rsidR="00BA2A85" w:rsidRPr="00BA2A85">
        <w:rPr>
          <w:sz w:val="22"/>
          <w:szCs w:val="22"/>
        </w:rPr>
        <w:t xml:space="preserve"> </w:t>
      </w:r>
      <w:r w:rsidR="00BA2A85">
        <w:rPr>
          <w:sz w:val="22"/>
          <w:szCs w:val="22"/>
        </w:rPr>
        <w:t>ч</w:t>
      </w:r>
      <w:r w:rsidR="00BA2A85" w:rsidRPr="00424339">
        <w:rPr>
          <w:sz w:val="22"/>
          <w:szCs w:val="22"/>
        </w:rPr>
        <w:t>етырех</w:t>
      </w:r>
      <w:r w:rsidR="00BA2A85">
        <w:rPr>
          <w:sz w:val="22"/>
          <w:szCs w:val="22"/>
        </w:rPr>
        <w:t xml:space="preserve"> </w:t>
      </w:r>
      <w:r w:rsidR="00BA2A85" w:rsidRPr="00424339">
        <w:rPr>
          <w:sz w:val="22"/>
          <w:szCs w:val="22"/>
        </w:rPr>
        <w:t>кулачков</w:t>
      </w:r>
      <w:r w:rsidR="00BA2A85">
        <w:rPr>
          <w:sz w:val="22"/>
          <w:szCs w:val="22"/>
        </w:rPr>
        <w:t>ом</w:t>
      </w:r>
      <w:r w:rsidR="00BA2A85" w:rsidRPr="00424339">
        <w:rPr>
          <w:sz w:val="22"/>
          <w:szCs w:val="22"/>
        </w:rPr>
        <w:t xml:space="preserve"> патрон</w:t>
      </w:r>
      <w:r w:rsidR="00BA2A85">
        <w:rPr>
          <w:sz w:val="22"/>
          <w:szCs w:val="22"/>
        </w:rPr>
        <w:t>е</w:t>
      </w:r>
      <w:r w:rsidRPr="00424339">
        <w:rPr>
          <w:sz w:val="22"/>
          <w:szCs w:val="22"/>
        </w:rPr>
        <w:t>.</w:t>
      </w:r>
    </w:p>
    <w:p w:rsidR="00BA2A85" w:rsidRDefault="00BA2A85" w:rsidP="00A85293">
      <w:pPr>
        <w:pStyle w:val="a4"/>
        <w:spacing w:before="0" w:beforeAutospacing="0" w:after="0" w:afterAutospacing="0"/>
        <w:jc w:val="both"/>
        <w:rPr>
          <w:sz w:val="22"/>
          <w:szCs w:val="22"/>
        </w:rPr>
      </w:pPr>
    </w:p>
    <w:p w:rsidR="00BA2A85" w:rsidRDefault="00BA2A85" w:rsidP="00A85293">
      <w:pPr>
        <w:pStyle w:val="a4"/>
        <w:spacing w:before="0" w:beforeAutospacing="0" w:after="0" w:afterAutospacing="0"/>
        <w:jc w:val="center"/>
        <w:rPr>
          <w:sz w:val="22"/>
          <w:szCs w:val="22"/>
        </w:rPr>
      </w:pPr>
      <w:r>
        <w:rPr>
          <w:noProof/>
        </w:rPr>
        <w:lastRenderedPageBreak/>
        <w:drawing>
          <wp:inline distT="0" distB="0" distL="0" distR="0">
            <wp:extent cx="3864981" cy="3067050"/>
            <wp:effectExtent l="19050" t="0" r="2169" b="0"/>
            <wp:docPr id="115" name="Рисунок 14" descr="http://mgplm.org/_pu/1/69343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mgplm.org/_pu/1/69343317.jpg"/>
                    <pic:cNvPicPr>
                      <a:picLocks noChangeAspect="1" noChangeArrowheads="1"/>
                    </pic:cNvPicPr>
                  </pic:nvPicPr>
                  <pic:blipFill>
                    <a:blip r:embed="rId112" cstate="print"/>
                    <a:srcRect l="7103" r="6546" b="6905"/>
                    <a:stretch>
                      <a:fillRect/>
                    </a:stretch>
                  </pic:blipFill>
                  <pic:spPr bwMode="auto">
                    <a:xfrm>
                      <a:off x="0" y="0"/>
                      <a:ext cx="3868820" cy="3070096"/>
                    </a:xfrm>
                    <a:prstGeom prst="rect">
                      <a:avLst/>
                    </a:prstGeom>
                    <a:noFill/>
                    <a:ln w="9525">
                      <a:noFill/>
                      <a:miter lim="800000"/>
                      <a:headEnd/>
                      <a:tailEnd/>
                    </a:ln>
                  </pic:spPr>
                </pic:pic>
              </a:graphicData>
            </a:graphic>
          </wp:inline>
        </w:drawing>
      </w:r>
    </w:p>
    <w:p w:rsidR="00424339" w:rsidRPr="00424339" w:rsidRDefault="00B50F2C" w:rsidP="003C2053">
      <w:pPr>
        <w:pStyle w:val="a4"/>
        <w:spacing w:before="0" w:beforeAutospacing="0" w:after="0" w:afterAutospacing="0"/>
        <w:jc w:val="center"/>
        <w:rPr>
          <w:sz w:val="22"/>
          <w:szCs w:val="22"/>
        </w:rPr>
      </w:pPr>
      <w:r>
        <w:rPr>
          <w:sz w:val="22"/>
          <w:szCs w:val="22"/>
        </w:rPr>
        <w:t>Рис. 2</w:t>
      </w:r>
      <w:r w:rsidR="00BA2A85" w:rsidRPr="00424339">
        <w:rPr>
          <w:sz w:val="22"/>
          <w:szCs w:val="22"/>
        </w:rPr>
        <w:t xml:space="preserve">. </w:t>
      </w:r>
      <w:r w:rsidR="00BA2A85">
        <w:rPr>
          <w:sz w:val="22"/>
          <w:szCs w:val="22"/>
        </w:rPr>
        <w:t>Способы выверки заготовок</w:t>
      </w:r>
      <w:r w:rsidR="00BA2A85" w:rsidRPr="00BA2A85">
        <w:rPr>
          <w:sz w:val="22"/>
          <w:szCs w:val="22"/>
        </w:rPr>
        <w:t xml:space="preserve"> </w:t>
      </w:r>
      <w:r w:rsidR="00BA2A85">
        <w:rPr>
          <w:sz w:val="22"/>
          <w:szCs w:val="22"/>
        </w:rPr>
        <w:t>ч</w:t>
      </w:r>
      <w:r w:rsidR="00BA2A85" w:rsidRPr="00424339">
        <w:rPr>
          <w:sz w:val="22"/>
          <w:szCs w:val="22"/>
        </w:rPr>
        <w:t>етырех</w:t>
      </w:r>
      <w:r w:rsidR="00BA2A85">
        <w:rPr>
          <w:sz w:val="22"/>
          <w:szCs w:val="22"/>
        </w:rPr>
        <w:t xml:space="preserve"> </w:t>
      </w:r>
      <w:r w:rsidR="00BA2A85" w:rsidRPr="00424339">
        <w:rPr>
          <w:sz w:val="22"/>
          <w:szCs w:val="22"/>
        </w:rPr>
        <w:t>кулачков</w:t>
      </w:r>
      <w:r w:rsidR="00BA2A85">
        <w:rPr>
          <w:sz w:val="22"/>
          <w:szCs w:val="22"/>
        </w:rPr>
        <w:t>ом</w:t>
      </w:r>
      <w:r w:rsidR="00BA2A85" w:rsidRPr="00424339">
        <w:rPr>
          <w:sz w:val="22"/>
          <w:szCs w:val="22"/>
        </w:rPr>
        <w:t xml:space="preserve"> патрон</w:t>
      </w:r>
      <w:r w:rsidR="00BA2A85">
        <w:rPr>
          <w:sz w:val="22"/>
          <w:szCs w:val="22"/>
        </w:rPr>
        <w:t>е</w:t>
      </w:r>
      <w:r>
        <w:rPr>
          <w:sz w:val="22"/>
          <w:szCs w:val="22"/>
        </w:rPr>
        <w:t>: а – при помощи кусоч</w:t>
      </w:r>
      <w:r w:rsidRPr="00B50F2C">
        <w:rPr>
          <w:sz w:val="22"/>
          <w:szCs w:val="22"/>
        </w:rPr>
        <w:t>к</w:t>
      </w:r>
      <w:r>
        <w:rPr>
          <w:sz w:val="22"/>
          <w:szCs w:val="22"/>
        </w:rPr>
        <w:t>а мела; б, г -</w:t>
      </w:r>
      <w:r w:rsidRPr="00B50F2C">
        <w:rPr>
          <w:sz w:val="22"/>
          <w:szCs w:val="22"/>
        </w:rPr>
        <w:t xml:space="preserve"> </w:t>
      </w:r>
      <w:r>
        <w:rPr>
          <w:sz w:val="22"/>
          <w:szCs w:val="22"/>
        </w:rPr>
        <w:t xml:space="preserve">с помощью рейсмуса: </w:t>
      </w:r>
      <w:proofErr w:type="gramStart"/>
      <w:r>
        <w:rPr>
          <w:sz w:val="22"/>
          <w:szCs w:val="22"/>
        </w:rPr>
        <w:t>в</w:t>
      </w:r>
      <w:proofErr w:type="gramEnd"/>
      <w:r>
        <w:rPr>
          <w:sz w:val="22"/>
          <w:szCs w:val="22"/>
        </w:rPr>
        <w:t xml:space="preserve"> - </w:t>
      </w:r>
      <w:r w:rsidRPr="00B50F2C">
        <w:rPr>
          <w:sz w:val="22"/>
          <w:szCs w:val="22"/>
        </w:rPr>
        <w:t>при помощи заднего центра</w:t>
      </w:r>
      <w:r>
        <w:rPr>
          <w:sz w:val="22"/>
          <w:szCs w:val="22"/>
        </w:rPr>
        <w:t>.</w:t>
      </w:r>
    </w:p>
    <w:p w:rsidR="00424339" w:rsidRPr="00B50F2C" w:rsidRDefault="00B50F2C" w:rsidP="00A85293">
      <w:pPr>
        <w:pStyle w:val="a4"/>
        <w:spacing w:before="0" w:beforeAutospacing="0" w:after="0" w:afterAutospacing="0"/>
        <w:jc w:val="both"/>
        <w:rPr>
          <w:sz w:val="22"/>
          <w:szCs w:val="22"/>
        </w:rPr>
      </w:pPr>
      <w:r w:rsidRPr="00B50F2C">
        <w:rPr>
          <w:sz w:val="22"/>
          <w:szCs w:val="22"/>
        </w:rPr>
        <w:t>В первом случае (рис. 2, а) к выверяемой поверхности медленно вращающейся заготовки подносят кусочек мела и определяют концентричность ее с осью вращения по виду меловой риски. Чтобы не повредить руки, брусок мела располагают примерно на уровне оси заготовки с небольшим наклоном вниз, а для большей устойчивости правую руку поддерживают левой. Если след риски располагается по всей окружности, что при первой проверке бывает весьма редко, то положение заготовки правильное. </w:t>
      </w:r>
      <w:r w:rsidRPr="00B50F2C">
        <w:rPr>
          <w:sz w:val="22"/>
          <w:szCs w:val="22"/>
        </w:rPr>
        <w:br/>
        <w:t>Когда же риска остается лишь на небольшом участке проверяемой поверхности, положение заготовки регулируют сдвигом кулачков, противоположных риске. Если заготовка имеет относительно ровную или предварительно обработанную поверхность, то аналогичную выверку выполняют слесарным рейсмасом, как показано на рис. 2, б. Иглу рейсмаса, установленного на специальную плиту или верхнюю плоскость поперечных салазок, подводят к проверяемой поверхности с небольшим зазором и, включив малые обороты шпинделя</w:t>
      </w:r>
      <w:proofErr w:type="gramStart"/>
      <w:r w:rsidRPr="00B50F2C">
        <w:rPr>
          <w:sz w:val="22"/>
          <w:szCs w:val="22"/>
        </w:rPr>
        <w:t>,'</w:t>
      </w:r>
      <w:proofErr w:type="gramEnd"/>
      <w:r w:rsidRPr="00B50F2C">
        <w:rPr>
          <w:sz w:val="22"/>
          <w:szCs w:val="22"/>
        </w:rPr>
        <w:t xml:space="preserve"> определяют его равномерность по окружности. Изменяя положение заготовки в патроне сдвигом соответствующих кулачков, добиваются, чтобы изменение зазора было возможно меньшим. Затем заголовку окончательно закрепляют. По второму способу выверку производят по разметке на торце заготовки при помощи заднего центра или рейсмаса. Вершину заднего центра вводят в накерненное углубление точки пересечения це</w:t>
      </w:r>
      <w:r>
        <w:rPr>
          <w:sz w:val="22"/>
          <w:szCs w:val="22"/>
        </w:rPr>
        <w:t>нтровых линий разметки (рис. 2</w:t>
      </w:r>
      <w:r w:rsidRPr="00B50F2C">
        <w:rPr>
          <w:sz w:val="22"/>
          <w:szCs w:val="22"/>
        </w:rPr>
        <w:t>, в), поджимают заготовку центром к торцу корпуса патрона и закрепляют ее кулачками в таком положении. </w:t>
      </w:r>
      <w:r>
        <w:rPr>
          <w:sz w:val="22"/>
          <w:szCs w:val="22"/>
        </w:rPr>
        <w:t>При выверке рейсмасом (рис. 2</w:t>
      </w:r>
      <w:r w:rsidRPr="00B50F2C">
        <w:rPr>
          <w:sz w:val="22"/>
          <w:szCs w:val="22"/>
        </w:rPr>
        <w:t>, г) его устанавливают на</w:t>
      </w:r>
      <w:proofErr w:type="gramStart"/>
      <w:r w:rsidRPr="00B50F2C">
        <w:rPr>
          <w:sz w:val="22"/>
          <w:szCs w:val="22"/>
        </w:rPr>
        <w:t xml:space="preserve"> .</w:t>
      </w:r>
      <w:proofErr w:type="gramEnd"/>
      <w:r w:rsidRPr="00B50F2C">
        <w:rPr>
          <w:sz w:val="22"/>
          <w:szCs w:val="22"/>
        </w:rPr>
        <w:t xml:space="preserve"> плоскость поперечных салазок суппорта или специальную плиту. Иглу рейсмаса, установленную по высоте вершины заднего центра, подводят к центровым линиям торца заготовки и поперечным перемещением выверяют поочередно положение каждой линии. При этом центровая линия при повороте заготовки на 180° должна совмещаться с вершиной иглы рейсмаса на всей длине. Указанные выверки выполняют только при изготовлении первой детали из партии. Остальные детали правильно ориентируют в 4-кулачковом патроне поджимом к двум соседним кулачкам, которые не перемещают при откреплении заготовок.</w:t>
      </w:r>
      <w:r w:rsidRPr="00B50F2C">
        <w:rPr>
          <w:sz w:val="22"/>
          <w:szCs w:val="22"/>
          <w:shd w:val="clear" w:color="auto" w:fill="F3EBE2"/>
        </w:rPr>
        <w:t> </w:t>
      </w:r>
      <w:r w:rsidR="00424339" w:rsidRPr="00B50F2C">
        <w:rPr>
          <w:sz w:val="22"/>
          <w:szCs w:val="22"/>
        </w:rPr>
        <w:t> </w:t>
      </w:r>
    </w:p>
    <w:p w:rsidR="00424339" w:rsidRPr="00B50F2C" w:rsidRDefault="00424339" w:rsidP="00A85293">
      <w:pPr>
        <w:pStyle w:val="a4"/>
        <w:spacing w:before="0" w:beforeAutospacing="0" w:after="0" w:afterAutospacing="0"/>
        <w:jc w:val="both"/>
        <w:rPr>
          <w:sz w:val="22"/>
          <w:szCs w:val="22"/>
        </w:rPr>
      </w:pPr>
      <w:r w:rsidRPr="00B50F2C">
        <w:rPr>
          <w:sz w:val="22"/>
          <w:szCs w:val="22"/>
        </w:rPr>
        <w:t>Предварительно размеченную и накернённую с двух сторон заготовку можно выверить также с помощью центров передней и задней бабок. Для этого устанавливают заготовку в центрах станка; далее аккуратно подводят </w:t>
      </w:r>
      <w:r w:rsidRPr="00F524B7">
        <w:rPr>
          <w:rStyle w:val="ac"/>
          <w:b w:val="0"/>
          <w:sz w:val="22"/>
          <w:szCs w:val="22"/>
        </w:rPr>
        <w:t>к</w:t>
      </w:r>
      <w:r w:rsidR="00F524B7" w:rsidRPr="00F524B7">
        <w:rPr>
          <w:rStyle w:val="ac"/>
          <w:b w:val="0"/>
          <w:sz w:val="22"/>
          <w:szCs w:val="22"/>
        </w:rPr>
        <w:t xml:space="preserve"> </w:t>
      </w:r>
      <w:r w:rsidRPr="00B50F2C">
        <w:rPr>
          <w:sz w:val="22"/>
          <w:szCs w:val="22"/>
        </w:rPr>
        <w:t>заготовке кулачок </w:t>
      </w:r>
      <w:r w:rsidRPr="00B50F2C">
        <w:rPr>
          <w:i/>
          <w:iCs/>
          <w:sz w:val="22"/>
          <w:szCs w:val="22"/>
        </w:rPr>
        <w:t>1 </w:t>
      </w:r>
      <w:r w:rsidRPr="00B50F2C">
        <w:rPr>
          <w:sz w:val="22"/>
          <w:szCs w:val="22"/>
        </w:rPr>
        <w:t>(до касания), а затем кулачок </w:t>
      </w:r>
      <w:r w:rsidRPr="00B50F2C">
        <w:rPr>
          <w:i/>
          <w:iCs/>
          <w:sz w:val="22"/>
          <w:szCs w:val="22"/>
        </w:rPr>
        <w:t>3 </w:t>
      </w:r>
      <w:r w:rsidRPr="00B50F2C">
        <w:rPr>
          <w:sz w:val="22"/>
          <w:szCs w:val="22"/>
        </w:rPr>
        <w:t>(до касания) с после</w:t>
      </w:r>
      <w:r w:rsidRPr="00B50F2C">
        <w:rPr>
          <w:sz w:val="22"/>
          <w:szCs w:val="22"/>
        </w:rPr>
        <w:softHyphen/>
        <w:t>дующим поджатием. Таким же образом подводят </w:t>
      </w:r>
      <w:r w:rsidRPr="00F524B7">
        <w:rPr>
          <w:rStyle w:val="ac"/>
          <w:b w:val="0"/>
          <w:sz w:val="22"/>
          <w:szCs w:val="22"/>
        </w:rPr>
        <w:t>к</w:t>
      </w:r>
      <w:r w:rsidR="00B50F2C">
        <w:rPr>
          <w:rStyle w:val="ac"/>
          <w:sz w:val="22"/>
          <w:szCs w:val="22"/>
        </w:rPr>
        <w:t xml:space="preserve"> </w:t>
      </w:r>
      <w:r w:rsidRPr="00B50F2C">
        <w:rPr>
          <w:sz w:val="22"/>
          <w:szCs w:val="22"/>
        </w:rPr>
        <w:t>заготовке кулачки 2 </w:t>
      </w:r>
      <w:r w:rsidRPr="00F524B7">
        <w:rPr>
          <w:rStyle w:val="ac"/>
          <w:b w:val="0"/>
          <w:sz w:val="22"/>
          <w:szCs w:val="22"/>
        </w:rPr>
        <w:t>и</w:t>
      </w:r>
      <w:r w:rsidR="00B50F2C">
        <w:rPr>
          <w:rStyle w:val="ac"/>
          <w:sz w:val="22"/>
          <w:szCs w:val="22"/>
        </w:rPr>
        <w:t xml:space="preserve"> </w:t>
      </w:r>
      <w:r w:rsidRPr="00B50F2C">
        <w:rPr>
          <w:iCs/>
          <w:sz w:val="22"/>
          <w:szCs w:val="22"/>
        </w:rPr>
        <w:t>4</w:t>
      </w:r>
      <w:r w:rsidRPr="00B50F2C">
        <w:rPr>
          <w:i/>
          <w:iCs/>
          <w:sz w:val="22"/>
          <w:szCs w:val="22"/>
        </w:rPr>
        <w:t>; </w:t>
      </w:r>
      <w:r w:rsidRPr="00B50F2C">
        <w:rPr>
          <w:sz w:val="22"/>
          <w:szCs w:val="22"/>
        </w:rPr>
        <w:t>окончательно закрепляют все кулачки и отводят заднюю бабку, после чего приступают к обработке, заготовки.</w:t>
      </w:r>
    </w:p>
    <w:p w:rsidR="00424339" w:rsidRPr="00F524B7" w:rsidRDefault="00424339" w:rsidP="00A85293">
      <w:pPr>
        <w:pStyle w:val="a4"/>
        <w:spacing w:before="0" w:beforeAutospacing="0" w:after="0" w:afterAutospacing="0"/>
        <w:jc w:val="both"/>
        <w:rPr>
          <w:b/>
          <w:i/>
          <w:sz w:val="22"/>
          <w:szCs w:val="22"/>
        </w:rPr>
      </w:pPr>
      <w:r w:rsidRPr="00F524B7">
        <w:rPr>
          <w:rStyle w:val="ac"/>
          <w:b w:val="0"/>
          <w:i/>
          <w:sz w:val="22"/>
          <w:szCs w:val="22"/>
        </w:rPr>
        <w:t>Установка деталей на планшайбе.</w:t>
      </w:r>
    </w:p>
    <w:p w:rsidR="00424339" w:rsidRPr="00424339" w:rsidRDefault="00424339" w:rsidP="00A85293">
      <w:pPr>
        <w:pStyle w:val="a4"/>
        <w:spacing w:before="0" w:beforeAutospacing="0" w:after="0" w:afterAutospacing="0"/>
        <w:jc w:val="both"/>
        <w:rPr>
          <w:sz w:val="22"/>
          <w:szCs w:val="22"/>
        </w:rPr>
      </w:pPr>
      <w:r w:rsidRPr="00424339">
        <w:rPr>
          <w:sz w:val="22"/>
          <w:szCs w:val="22"/>
        </w:rPr>
        <w:t>В тех случаях, когда заготовки не могут быть установлены и закрепле</w:t>
      </w:r>
      <w:r w:rsidRPr="00424339">
        <w:rPr>
          <w:sz w:val="22"/>
          <w:szCs w:val="22"/>
        </w:rPr>
        <w:softHyphen/>
        <w:t xml:space="preserve">ны в патронах, например, из-за своей неправильной геометрической формы, применяют планшайбы (рис. </w:t>
      </w:r>
      <w:r w:rsidR="00F524B7">
        <w:rPr>
          <w:sz w:val="22"/>
          <w:szCs w:val="22"/>
        </w:rPr>
        <w:t>3</w:t>
      </w:r>
      <w:r w:rsidRPr="00424339">
        <w:rPr>
          <w:sz w:val="22"/>
          <w:szCs w:val="22"/>
        </w:rPr>
        <w:t>).</w:t>
      </w:r>
    </w:p>
    <w:p w:rsidR="00424339" w:rsidRPr="00424339" w:rsidRDefault="00424339" w:rsidP="00A85293">
      <w:pPr>
        <w:pStyle w:val="a4"/>
        <w:spacing w:before="0" w:beforeAutospacing="0" w:after="0" w:afterAutospacing="0"/>
        <w:jc w:val="both"/>
        <w:rPr>
          <w:sz w:val="22"/>
          <w:szCs w:val="22"/>
        </w:rPr>
      </w:pPr>
      <w:r w:rsidRPr="00424339">
        <w:rPr>
          <w:sz w:val="22"/>
          <w:szCs w:val="22"/>
        </w:rPr>
        <w:t xml:space="preserve">Планшайба представляет собой плоский диск 2, который крепится к фланцу 1, устанавливаемому на шпинделе станка. Рабочая поверхность планшайбы может быть выполнена с радиальными или концентрическими пазами. Поперечное сечение паза может быть фигурной или и Т-образной формы. Т-образные пазы 11 (рис. </w:t>
      </w:r>
      <w:r w:rsidR="00F524B7">
        <w:rPr>
          <w:sz w:val="22"/>
          <w:szCs w:val="22"/>
        </w:rPr>
        <w:t>3</w:t>
      </w:r>
      <w:r w:rsidRPr="00424339">
        <w:rPr>
          <w:sz w:val="22"/>
          <w:szCs w:val="22"/>
        </w:rPr>
        <w:t>, б) создают удобства при монтаже при</w:t>
      </w:r>
      <w:r w:rsidRPr="00424339">
        <w:rPr>
          <w:sz w:val="22"/>
          <w:szCs w:val="22"/>
        </w:rPr>
        <w:softHyphen/>
        <w:t>способлении: центрирующих устройств, кулачков, прижимных и опорных планок, прихватов, комплектов зажимных бортов, упоров, домкратов, под</w:t>
      </w:r>
      <w:r w:rsidRPr="00424339">
        <w:rPr>
          <w:sz w:val="22"/>
          <w:szCs w:val="22"/>
        </w:rPr>
        <w:softHyphen/>
        <w:t>ставок.</w:t>
      </w:r>
    </w:p>
    <w:p w:rsidR="00424339" w:rsidRPr="00424339" w:rsidRDefault="00424339" w:rsidP="00A85293">
      <w:pPr>
        <w:pStyle w:val="a4"/>
        <w:spacing w:before="0" w:beforeAutospacing="0" w:after="0" w:afterAutospacing="0"/>
        <w:jc w:val="both"/>
        <w:rPr>
          <w:sz w:val="22"/>
          <w:szCs w:val="22"/>
        </w:rPr>
      </w:pPr>
      <w:r w:rsidRPr="00424339">
        <w:rPr>
          <w:sz w:val="22"/>
          <w:szCs w:val="22"/>
        </w:rPr>
        <w:t xml:space="preserve">Обрабатываемые заготовки центрируют и закрепляют на планшайбе с помощью сменных наладок и прихватов. На рис. </w:t>
      </w:r>
      <w:r w:rsidR="00F524B7">
        <w:rPr>
          <w:sz w:val="22"/>
          <w:szCs w:val="22"/>
        </w:rPr>
        <w:t>3</w:t>
      </w:r>
      <w:r w:rsidRPr="00424339">
        <w:rPr>
          <w:sz w:val="22"/>
          <w:szCs w:val="22"/>
        </w:rPr>
        <w:t>,а показано закрепление заготовки типа кольца </w:t>
      </w:r>
      <w:r w:rsidRPr="00424339">
        <w:rPr>
          <w:i/>
          <w:iCs/>
          <w:sz w:val="22"/>
          <w:szCs w:val="22"/>
        </w:rPr>
        <w:t>4, </w:t>
      </w:r>
      <w:r w:rsidRPr="00424339">
        <w:rPr>
          <w:sz w:val="22"/>
          <w:szCs w:val="22"/>
        </w:rPr>
        <w:t>которую устанавливают на опорную втулку </w:t>
      </w:r>
      <w:r w:rsidRPr="00424339">
        <w:rPr>
          <w:i/>
          <w:iCs/>
          <w:sz w:val="22"/>
          <w:szCs w:val="22"/>
        </w:rPr>
        <w:t>3 </w:t>
      </w:r>
      <w:r w:rsidRPr="00424339">
        <w:rPr>
          <w:sz w:val="22"/>
          <w:szCs w:val="22"/>
        </w:rPr>
        <w:t>и при обработке наружной поверхности закрепляют шайбами </w:t>
      </w:r>
      <w:r w:rsidRPr="00424339">
        <w:rPr>
          <w:i/>
          <w:iCs/>
          <w:sz w:val="22"/>
          <w:szCs w:val="22"/>
        </w:rPr>
        <w:t>5 </w:t>
      </w:r>
      <w:r w:rsidRPr="00424339">
        <w:rPr>
          <w:sz w:val="22"/>
          <w:szCs w:val="22"/>
        </w:rPr>
        <w:t>и </w:t>
      </w:r>
      <w:r w:rsidRPr="00424339">
        <w:rPr>
          <w:i/>
          <w:iCs/>
          <w:sz w:val="22"/>
          <w:szCs w:val="22"/>
        </w:rPr>
        <w:t>6 </w:t>
      </w:r>
      <w:r w:rsidRPr="00424339">
        <w:rPr>
          <w:sz w:val="22"/>
          <w:szCs w:val="22"/>
        </w:rPr>
        <w:t>и винтом </w:t>
      </w:r>
      <w:r w:rsidRPr="00424339">
        <w:rPr>
          <w:i/>
          <w:iCs/>
          <w:sz w:val="22"/>
          <w:szCs w:val="22"/>
        </w:rPr>
        <w:t>8 </w:t>
      </w:r>
      <w:r w:rsidRPr="00424339">
        <w:rPr>
          <w:sz w:val="22"/>
          <w:szCs w:val="22"/>
        </w:rPr>
        <w:t>с гайкой 7, а при обработке внутренних поверхностей - прихватами </w:t>
      </w:r>
      <w:r w:rsidRPr="00424339">
        <w:rPr>
          <w:i/>
          <w:iCs/>
          <w:sz w:val="22"/>
          <w:szCs w:val="22"/>
        </w:rPr>
        <w:t>9.</w:t>
      </w:r>
    </w:p>
    <w:p w:rsidR="00424339" w:rsidRPr="00424339" w:rsidRDefault="00424339" w:rsidP="00A85293">
      <w:pPr>
        <w:pStyle w:val="a4"/>
        <w:spacing w:before="0" w:beforeAutospacing="0" w:after="0" w:afterAutospacing="0"/>
        <w:jc w:val="center"/>
        <w:rPr>
          <w:sz w:val="22"/>
          <w:szCs w:val="22"/>
        </w:rPr>
      </w:pPr>
      <w:r w:rsidRPr="00424339">
        <w:rPr>
          <w:i/>
          <w:iCs/>
          <w:noProof/>
          <w:sz w:val="22"/>
          <w:szCs w:val="22"/>
        </w:rPr>
        <w:lastRenderedPageBreak/>
        <w:drawing>
          <wp:inline distT="0" distB="0" distL="0" distR="0">
            <wp:extent cx="4582454" cy="2505075"/>
            <wp:effectExtent l="19050" t="0" r="8596" b="0"/>
            <wp:docPr id="102" name="Рисунок 3" descr="https://helpiks.org/helpiksorg/baza9/4795352064248.files/image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elpiks.org/helpiksorg/baza9/4795352064248.files/image015.jpg"/>
                    <pic:cNvPicPr>
                      <a:picLocks noChangeAspect="1" noChangeArrowheads="1"/>
                    </pic:cNvPicPr>
                  </pic:nvPicPr>
                  <pic:blipFill>
                    <a:blip r:embed="rId113" cstate="print"/>
                    <a:srcRect t="2007" b="2007"/>
                    <a:stretch>
                      <a:fillRect/>
                    </a:stretch>
                  </pic:blipFill>
                  <pic:spPr bwMode="auto">
                    <a:xfrm>
                      <a:off x="0" y="0"/>
                      <a:ext cx="4582454" cy="2505075"/>
                    </a:xfrm>
                    <a:prstGeom prst="rect">
                      <a:avLst/>
                    </a:prstGeom>
                    <a:noFill/>
                    <a:ln w="9525">
                      <a:noFill/>
                      <a:miter lim="800000"/>
                      <a:headEnd/>
                      <a:tailEnd/>
                    </a:ln>
                  </pic:spPr>
                </pic:pic>
              </a:graphicData>
            </a:graphic>
          </wp:inline>
        </w:drawing>
      </w:r>
    </w:p>
    <w:p w:rsidR="00424339" w:rsidRPr="00424339" w:rsidRDefault="00424339" w:rsidP="00E119DC">
      <w:pPr>
        <w:pStyle w:val="a4"/>
        <w:spacing w:before="0" w:beforeAutospacing="0" w:after="0" w:afterAutospacing="0"/>
        <w:jc w:val="center"/>
        <w:rPr>
          <w:sz w:val="22"/>
          <w:szCs w:val="22"/>
        </w:rPr>
      </w:pPr>
      <w:r w:rsidRPr="00424339">
        <w:rPr>
          <w:sz w:val="22"/>
          <w:szCs w:val="22"/>
        </w:rPr>
        <w:t xml:space="preserve">Рис. </w:t>
      </w:r>
      <w:r w:rsidR="00F524B7">
        <w:rPr>
          <w:sz w:val="22"/>
          <w:szCs w:val="22"/>
        </w:rPr>
        <w:t>3</w:t>
      </w:r>
      <w:r w:rsidRPr="00424339">
        <w:rPr>
          <w:sz w:val="22"/>
          <w:szCs w:val="22"/>
        </w:rPr>
        <w:t>. Конструкция планшайбы</w:t>
      </w:r>
      <w:r>
        <w:rPr>
          <w:sz w:val="22"/>
          <w:szCs w:val="22"/>
        </w:rPr>
        <w:t xml:space="preserve">: </w:t>
      </w:r>
      <w:r w:rsidRPr="00424339">
        <w:rPr>
          <w:sz w:val="22"/>
          <w:szCs w:val="22"/>
        </w:rPr>
        <w:t>а – поперечное сечение; б – вид в плане.</w:t>
      </w:r>
    </w:p>
    <w:p w:rsidR="00424339" w:rsidRPr="00424339" w:rsidRDefault="00424339" w:rsidP="00A85293">
      <w:pPr>
        <w:pStyle w:val="a4"/>
        <w:spacing w:before="0" w:beforeAutospacing="0" w:after="0" w:afterAutospacing="0"/>
        <w:jc w:val="both"/>
        <w:rPr>
          <w:sz w:val="22"/>
          <w:szCs w:val="22"/>
        </w:rPr>
      </w:pPr>
      <w:r w:rsidRPr="00424339">
        <w:rPr>
          <w:sz w:val="22"/>
          <w:szCs w:val="22"/>
        </w:rPr>
        <w:t>Установку прямоугольной заготовки выполняют следующим образом. В Т-образных пазах планшайбы закрепля</w:t>
      </w:r>
      <w:r w:rsidRPr="00424339">
        <w:rPr>
          <w:sz w:val="22"/>
          <w:szCs w:val="22"/>
        </w:rPr>
        <w:softHyphen/>
        <w:t>ют с помощью крепежных болтов три кулачка с регулируемыми болтами. Предварительно сориентированную заготовку крепят прижимной планкой с помощью болтов. Устанавливают противовес и стопорят его упором, распо</w:t>
      </w:r>
      <w:r w:rsidRPr="00424339">
        <w:rPr>
          <w:sz w:val="22"/>
          <w:szCs w:val="22"/>
        </w:rPr>
        <w:softHyphen/>
        <w:t>ложенным в Т-образном пазу планшайбы (масса противовеса и его распо</w:t>
      </w:r>
      <w:r w:rsidRPr="00424339">
        <w:rPr>
          <w:sz w:val="22"/>
          <w:szCs w:val="22"/>
        </w:rPr>
        <w:softHyphen/>
        <w:t>ложение должны обеспечивать равномерное, без резкой остановки вращение планшайбы от рук при отключенном шпинделе). Затем окончательно выве</w:t>
      </w:r>
      <w:r w:rsidRPr="00424339">
        <w:rPr>
          <w:sz w:val="22"/>
          <w:szCs w:val="22"/>
        </w:rPr>
        <w:softHyphen/>
        <w:t>ряют заготовку индикатором часового типа и регулировочным болтами; окончательно закрепляют заготовку и приступают к обработке отверстия.</w:t>
      </w:r>
    </w:p>
    <w:p w:rsidR="00424339" w:rsidRPr="00424339" w:rsidRDefault="00424339" w:rsidP="00A85293">
      <w:pPr>
        <w:pStyle w:val="a4"/>
        <w:spacing w:before="0" w:beforeAutospacing="0" w:after="0" w:afterAutospacing="0"/>
        <w:jc w:val="both"/>
        <w:rPr>
          <w:sz w:val="22"/>
          <w:szCs w:val="22"/>
        </w:rPr>
      </w:pPr>
      <w:r w:rsidRPr="00424339">
        <w:rPr>
          <w:sz w:val="22"/>
          <w:szCs w:val="22"/>
        </w:rPr>
        <w:t>Для снятия заготовки освобождают прижимную планку и ослабляют только один регулировочный болт кулачка. Следующую заготовку устанав</w:t>
      </w:r>
      <w:r w:rsidRPr="00424339">
        <w:rPr>
          <w:sz w:val="22"/>
          <w:szCs w:val="22"/>
        </w:rPr>
        <w:softHyphen/>
        <w:t>ливают уже без выверки, зажав регулировочный болт кулачка и установив прижимную планку.</w:t>
      </w:r>
    </w:p>
    <w:p w:rsidR="00424339" w:rsidRDefault="00424339" w:rsidP="00A85293">
      <w:pPr>
        <w:pStyle w:val="a4"/>
        <w:spacing w:before="0" w:beforeAutospacing="0" w:after="0" w:afterAutospacing="0"/>
        <w:jc w:val="both"/>
        <w:rPr>
          <w:sz w:val="22"/>
          <w:szCs w:val="22"/>
        </w:rPr>
      </w:pPr>
      <w:r w:rsidRPr="00424339">
        <w:rPr>
          <w:sz w:val="22"/>
          <w:szCs w:val="22"/>
        </w:rPr>
        <w:t>Точную выверку заготовки по оси центров (по горизонтали и вертика</w:t>
      </w:r>
      <w:r w:rsidRPr="00424339">
        <w:rPr>
          <w:sz w:val="22"/>
          <w:szCs w:val="22"/>
        </w:rPr>
        <w:softHyphen/>
        <w:t>ли) производят индикатором часового типа или рейсмасом. Затем уравно</w:t>
      </w:r>
      <w:r w:rsidRPr="00424339">
        <w:rPr>
          <w:sz w:val="22"/>
          <w:szCs w:val="22"/>
        </w:rPr>
        <w:softHyphen/>
        <w:t>вешивают планшайбу противовесом, стопорят его упором и приступают к растачиванию отверстия в заготовке.</w:t>
      </w:r>
    </w:p>
    <w:p w:rsidR="002636D8" w:rsidRPr="002636D8" w:rsidRDefault="002636D8" w:rsidP="00A85293">
      <w:pPr>
        <w:pStyle w:val="a4"/>
        <w:spacing w:before="0" w:beforeAutospacing="0" w:after="0" w:afterAutospacing="0"/>
        <w:jc w:val="center"/>
        <w:rPr>
          <w:rStyle w:val="ac"/>
          <w:b w:val="0"/>
          <w:bCs w:val="0"/>
          <w:sz w:val="22"/>
          <w:szCs w:val="22"/>
        </w:rPr>
      </w:pPr>
      <w:r w:rsidRPr="002636D8">
        <w:rPr>
          <w:noProof/>
          <w:sz w:val="22"/>
          <w:szCs w:val="22"/>
        </w:rPr>
        <w:drawing>
          <wp:inline distT="0" distB="0" distL="0" distR="0">
            <wp:extent cx="2476845" cy="1590675"/>
            <wp:effectExtent l="19050" t="0" r="0" b="0"/>
            <wp:docPr id="118" name="Рисунок 4" descr="https://helpiks.org/helpiksorg/baza9/4795352064248.files/image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elpiks.org/helpiksorg/baza9/4795352064248.files/image017.jpg"/>
                    <pic:cNvPicPr>
                      <a:picLocks noChangeAspect="1" noChangeArrowheads="1"/>
                    </pic:cNvPicPr>
                  </pic:nvPicPr>
                  <pic:blipFill>
                    <a:blip r:embed="rId114" cstate="print"/>
                    <a:srcRect/>
                    <a:stretch>
                      <a:fillRect/>
                    </a:stretch>
                  </pic:blipFill>
                  <pic:spPr bwMode="auto">
                    <a:xfrm>
                      <a:off x="0" y="0"/>
                      <a:ext cx="2476845" cy="1590675"/>
                    </a:xfrm>
                    <a:prstGeom prst="rect">
                      <a:avLst/>
                    </a:prstGeom>
                    <a:noFill/>
                    <a:ln w="9525">
                      <a:noFill/>
                      <a:miter lim="800000"/>
                      <a:headEnd/>
                      <a:tailEnd/>
                    </a:ln>
                  </pic:spPr>
                </pic:pic>
              </a:graphicData>
            </a:graphic>
          </wp:inline>
        </w:drawing>
      </w:r>
    </w:p>
    <w:p w:rsidR="002636D8" w:rsidRDefault="002636D8" w:rsidP="00A85293">
      <w:pPr>
        <w:pStyle w:val="a4"/>
        <w:spacing w:before="0" w:beforeAutospacing="0" w:after="0" w:afterAutospacing="0"/>
        <w:jc w:val="both"/>
        <w:rPr>
          <w:sz w:val="22"/>
          <w:szCs w:val="22"/>
        </w:rPr>
      </w:pPr>
      <w:r w:rsidRPr="00424339">
        <w:rPr>
          <w:rStyle w:val="ac"/>
          <w:b w:val="0"/>
          <w:i/>
          <w:sz w:val="22"/>
          <w:szCs w:val="22"/>
        </w:rPr>
        <w:t>П</w:t>
      </w:r>
      <w:r>
        <w:rPr>
          <w:rStyle w:val="ac"/>
          <w:b w:val="0"/>
          <w:i/>
          <w:sz w:val="22"/>
          <w:szCs w:val="22"/>
        </w:rPr>
        <w:t xml:space="preserve">ример </w:t>
      </w:r>
      <w:r w:rsidRPr="00424339">
        <w:rPr>
          <w:rStyle w:val="ac"/>
          <w:b w:val="0"/>
          <w:i/>
          <w:sz w:val="22"/>
          <w:szCs w:val="22"/>
        </w:rPr>
        <w:t>крепления детали на планшайбе</w:t>
      </w:r>
      <w:r w:rsidRPr="00424339">
        <w:rPr>
          <w:sz w:val="22"/>
          <w:szCs w:val="22"/>
        </w:rPr>
        <w:t xml:space="preserve">: а – при помощи </w:t>
      </w:r>
      <w:proofErr w:type="gramStart"/>
      <w:r w:rsidRPr="00424339">
        <w:rPr>
          <w:sz w:val="22"/>
          <w:szCs w:val="22"/>
        </w:rPr>
        <w:t>прихватов</w:t>
      </w:r>
      <w:r>
        <w:rPr>
          <w:sz w:val="22"/>
          <w:szCs w:val="22"/>
        </w:rPr>
        <w:t>; б</w:t>
      </w:r>
      <w:proofErr w:type="gramEnd"/>
      <w:r>
        <w:rPr>
          <w:sz w:val="22"/>
          <w:szCs w:val="22"/>
        </w:rPr>
        <w:t xml:space="preserve"> – при помощи угольника.</w:t>
      </w:r>
    </w:p>
    <w:p w:rsidR="002636D8" w:rsidRPr="00424339" w:rsidRDefault="002636D8" w:rsidP="00A85293">
      <w:pPr>
        <w:pStyle w:val="a4"/>
        <w:spacing w:before="0" w:beforeAutospacing="0" w:after="0" w:afterAutospacing="0"/>
        <w:jc w:val="both"/>
        <w:rPr>
          <w:sz w:val="22"/>
          <w:szCs w:val="22"/>
        </w:rPr>
      </w:pPr>
    </w:p>
    <w:p w:rsidR="00424339" w:rsidRPr="00424339" w:rsidRDefault="002636D8" w:rsidP="00A85293">
      <w:pPr>
        <w:pStyle w:val="a4"/>
        <w:spacing w:before="0" w:beforeAutospacing="0" w:after="0" w:afterAutospacing="0"/>
        <w:jc w:val="center"/>
        <w:rPr>
          <w:sz w:val="22"/>
          <w:szCs w:val="22"/>
        </w:rPr>
      </w:pPr>
      <w:r>
        <w:rPr>
          <w:noProof/>
        </w:rPr>
        <w:drawing>
          <wp:inline distT="0" distB="0" distL="0" distR="0">
            <wp:extent cx="2387274" cy="2352675"/>
            <wp:effectExtent l="19050" t="0" r="0" b="0"/>
            <wp:docPr id="117" name="Рисунок 20" descr="http://weldworld.ru/files/diafilms/mehanicheskaya_obrabotka/10111/diafilm-10111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eldworld.ru/files/diafilms/mehanicheskaya_obrabotka/10111/diafilm-10111_9.jpg"/>
                    <pic:cNvPicPr>
                      <a:picLocks noChangeAspect="1" noChangeArrowheads="1"/>
                    </pic:cNvPicPr>
                  </pic:nvPicPr>
                  <pic:blipFill>
                    <a:blip r:embed="rId115" cstate="print"/>
                    <a:srcRect l="3151" t="30713" r="49589" b="7130"/>
                    <a:stretch>
                      <a:fillRect/>
                    </a:stretch>
                  </pic:blipFill>
                  <pic:spPr bwMode="auto">
                    <a:xfrm>
                      <a:off x="0" y="0"/>
                      <a:ext cx="2388502" cy="2353885"/>
                    </a:xfrm>
                    <a:prstGeom prst="rect">
                      <a:avLst/>
                    </a:prstGeom>
                    <a:solidFill>
                      <a:schemeClr val="bg1"/>
                    </a:solidFill>
                    <a:ln w="9525">
                      <a:noFill/>
                      <a:miter lim="800000"/>
                      <a:headEnd/>
                      <a:tailEnd/>
                    </a:ln>
                  </pic:spPr>
                </pic:pic>
              </a:graphicData>
            </a:graphic>
          </wp:inline>
        </w:drawing>
      </w:r>
      <w:r w:rsidRPr="00424339">
        <w:rPr>
          <w:noProof/>
          <w:sz w:val="22"/>
          <w:szCs w:val="22"/>
        </w:rPr>
        <w:t xml:space="preserve"> </w:t>
      </w:r>
    </w:p>
    <w:p w:rsidR="00DA1DD9" w:rsidRPr="000D3BFD" w:rsidRDefault="00424339" w:rsidP="00DA1DD9">
      <w:pPr>
        <w:widowControl w:val="0"/>
        <w:autoSpaceDE w:val="0"/>
        <w:autoSpaceDN w:val="0"/>
        <w:adjustRightInd w:val="0"/>
        <w:spacing w:after="0" w:line="240" w:lineRule="auto"/>
        <w:jc w:val="both"/>
        <w:rPr>
          <w:rFonts w:ascii="Times New Roman" w:hAnsi="Times New Roman" w:cs="Times New Roman"/>
          <w:b/>
          <w:color w:val="000000"/>
        </w:rPr>
      </w:pPr>
      <w:r w:rsidRPr="00424339">
        <w:rPr>
          <w:rFonts w:ascii="Times New Roman" w:eastAsia="Times New Roman" w:hAnsi="Times New Roman" w:cs="Times New Roman"/>
          <w:lang w:eastAsia="ru-RU"/>
        </w:rPr>
        <w:br/>
      </w:r>
      <w:r w:rsidR="00DA1DD9" w:rsidRPr="000D3BFD">
        <w:rPr>
          <w:rFonts w:ascii="Times New Roman" w:hAnsi="Times New Roman" w:cs="Times New Roman"/>
          <w:b/>
          <w:color w:val="000000"/>
        </w:rPr>
        <w:t>Требования техники безопасности</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Для безопасной работы на токарных станках обязательно выполнение следующих</w:t>
      </w:r>
      <w:r>
        <w:rPr>
          <w:rFonts w:ascii="Times New Roman" w:hAnsi="Times New Roman" w:cs="Times New Roman"/>
          <w:color w:val="000000"/>
        </w:rPr>
        <w:t xml:space="preserve"> </w:t>
      </w:r>
      <w:r w:rsidRPr="006948D5">
        <w:rPr>
          <w:rFonts w:ascii="Times New Roman" w:hAnsi="Times New Roman" w:cs="Times New Roman"/>
          <w:color w:val="000000"/>
        </w:rPr>
        <w:t>требований.</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1. Работать на токарном станке необходимо в спецодежде, в которую входят:</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халат, хорошо подогнанный и застегнутый при работе;</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плотная закрытая обувь для предохранения ног от поражения стружкой;</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lastRenderedPageBreak/>
        <w:t>- головной убор для предохранения волос от попадания во вращающиеся части станка.</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2. Для предохранения глаз от попадания стружки необходимо работать в защитных</w:t>
      </w:r>
      <w:r>
        <w:rPr>
          <w:rFonts w:ascii="Times New Roman" w:hAnsi="Times New Roman" w:cs="Times New Roman"/>
          <w:color w:val="000000"/>
        </w:rPr>
        <w:t xml:space="preserve"> </w:t>
      </w:r>
      <w:r w:rsidRPr="006948D5">
        <w:rPr>
          <w:rFonts w:ascii="Times New Roman" w:hAnsi="Times New Roman" w:cs="Times New Roman"/>
          <w:color w:val="000000"/>
        </w:rPr>
        <w:t>очках или пользоваться защитными экранами.</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3. При работе на токарном станке запрещается:</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касаться руками вращающихся частей станка;</w:t>
      </w:r>
    </w:p>
    <w:p w:rsidR="00DA1DD9"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после выключения станка тормозить вращение детали рукой;</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производить обработку поверхности заготовки или снятие фасок с помощью напильника;</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после зажима заготовки оставлять ключ в патроне;</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 измерять размеры делали при ее вращении.</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4. Для исключения поражения 'электрическим током станок должен быть надежно заземлен.</w:t>
      </w:r>
    </w:p>
    <w:p w:rsidR="00DA1DD9" w:rsidRPr="006948D5" w:rsidRDefault="00DA1DD9" w:rsidP="00DA1DD9">
      <w:pPr>
        <w:widowControl w:val="0"/>
        <w:autoSpaceDE w:val="0"/>
        <w:autoSpaceDN w:val="0"/>
        <w:adjustRightInd w:val="0"/>
        <w:spacing w:after="0" w:line="240" w:lineRule="auto"/>
        <w:jc w:val="both"/>
        <w:rPr>
          <w:rFonts w:ascii="Times New Roman" w:hAnsi="Times New Roman" w:cs="Times New Roman"/>
          <w:color w:val="000000"/>
        </w:rPr>
      </w:pPr>
      <w:r w:rsidRPr="006948D5">
        <w:rPr>
          <w:rFonts w:ascii="Times New Roman" w:hAnsi="Times New Roman" w:cs="Times New Roman"/>
          <w:color w:val="000000"/>
        </w:rPr>
        <w:t>5. Шкаф с электрооборудованием станка должен иметь знак электрисеской опасности.</w:t>
      </w:r>
    </w:p>
    <w:p w:rsidR="00DA1DD9" w:rsidRPr="0036653B" w:rsidRDefault="00DA1DD9" w:rsidP="00DA1DD9">
      <w:pPr>
        <w:widowControl w:val="0"/>
        <w:autoSpaceDE w:val="0"/>
        <w:autoSpaceDN w:val="0"/>
        <w:adjustRightInd w:val="0"/>
        <w:spacing w:after="0" w:line="240" w:lineRule="auto"/>
        <w:jc w:val="both"/>
        <w:rPr>
          <w:rFonts w:ascii="Times New Roman" w:hAnsi="Times New Roman" w:cs="Times New Roman"/>
        </w:rPr>
      </w:pPr>
      <w:r w:rsidRPr="006948D5">
        <w:rPr>
          <w:rFonts w:ascii="Times New Roman" w:hAnsi="Times New Roman" w:cs="Times New Roman"/>
          <w:color w:val="000000"/>
        </w:rPr>
        <w:t>Токарю запрещается производить работы в шкафу с электрооборудованием.</w:t>
      </w:r>
    </w:p>
    <w:p w:rsidR="00761376" w:rsidRPr="00761376" w:rsidRDefault="00761376" w:rsidP="00761376">
      <w:pPr>
        <w:shd w:val="clear" w:color="auto" w:fill="FFFFFF"/>
        <w:spacing w:after="0" w:line="240" w:lineRule="auto"/>
        <w:rPr>
          <w:rFonts w:ascii="Times New Roman" w:eastAsia="Times New Roman" w:hAnsi="Times New Roman" w:cs="Times New Roman"/>
          <w:b/>
          <w:color w:val="000000"/>
          <w:lang w:eastAsia="ru-RU"/>
        </w:rPr>
      </w:pPr>
      <w:r w:rsidRPr="00BE095E">
        <w:rPr>
          <w:rFonts w:ascii="yandex-sans" w:hAnsi="yandex-sans"/>
          <w:b/>
          <w:color w:val="000000"/>
          <w:sz w:val="23"/>
          <w:szCs w:val="23"/>
          <w:shd w:val="clear" w:color="auto" w:fill="FFFFFF"/>
        </w:rPr>
        <w:t>Индивидуальное задание</w:t>
      </w:r>
    </w:p>
    <w:p w:rsidR="00DA1DD9" w:rsidRPr="00761376" w:rsidRDefault="00761376" w:rsidP="00761376">
      <w:pPr>
        <w:shd w:val="clear" w:color="auto" w:fill="FFFFFF"/>
        <w:spacing w:after="0" w:line="240" w:lineRule="auto"/>
        <w:jc w:val="both"/>
        <w:rPr>
          <w:rFonts w:ascii="yandex-sans" w:eastAsia="Times New Roman" w:hAnsi="yandex-sans" w:cs="Times New Roman"/>
          <w:color w:val="000000"/>
          <w:sz w:val="23"/>
          <w:szCs w:val="23"/>
          <w:lang w:eastAsia="ru-RU"/>
        </w:rPr>
      </w:pPr>
      <w:r w:rsidRPr="00761376">
        <w:rPr>
          <w:rFonts w:ascii="Times New Roman" w:eastAsia="Times New Roman" w:hAnsi="Times New Roman" w:cs="Times New Roman"/>
          <w:color w:val="000000"/>
          <w:lang w:eastAsia="ru-RU"/>
        </w:rPr>
        <w:t>Ознакомиться с заданием на обработку деталей с использование</w:t>
      </w:r>
      <w:r>
        <w:rPr>
          <w:rFonts w:ascii="Times New Roman" w:eastAsia="Times New Roman" w:hAnsi="Times New Roman" w:cs="Times New Roman"/>
          <w:color w:val="000000"/>
          <w:lang w:eastAsia="ru-RU"/>
        </w:rPr>
        <w:t>м</w:t>
      </w:r>
      <w:r w:rsidRPr="00761376">
        <w:rPr>
          <w:rFonts w:ascii="Times New Roman" w:hAnsi="Times New Roman" w:cs="Times New Roman"/>
        </w:rPr>
        <w:t xml:space="preserve"> четырех кулачков</w:t>
      </w:r>
      <w:r>
        <w:rPr>
          <w:rFonts w:ascii="Times New Roman" w:hAnsi="Times New Roman" w:cs="Times New Roman"/>
        </w:rPr>
        <w:t>ого</w:t>
      </w:r>
      <w:r w:rsidRPr="00761376">
        <w:rPr>
          <w:rFonts w:ascii="Times New Roman" w:hAnsi="Times New Roman" w:cs="Times New Roman"/>
        </w:rPr>
        <w:t xml:space="preserve"> патрон</w:t>
      </w:r>
      <w:r>
        <w:rPr>
          <w:rFonts w:ascii="Times New Roman" w:hAnsi="Times New Roman" w:cs="Times New Roman"/>
        </w:rPr>
        <w:t>а и планшайбы</w:t>
      </w:r>
      <w:r>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 xml:space="preserve"> на токарно-винторезном станке. Изучить технику безопасности при выполнении</w:t>
      </w:r>
      <w:r>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указанных работ.</w:t>
      </w:r>
      <w:r>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 xml:space="preserve">Разработать структуру технологической операции </w:t>
      </w:r>
      <w:r>
        <w:rPr>
          <w:rFonts w:ascii="yandex-sans" w:eastAsia="Times New Roman" w:hAnsi="yandex-sans" w:cs="Times New Roman"/>
          <w:color w:val="000000"/>
          <w:sz w:val="23"/>
          <w:szCs w:val="23"/>
          <w:lang w:eastAsia="ru-RU"/>
        </w:rPr>
        <w:t xml:space="preserve">обработки </w:t>
      </w:r>
      <w:r w:rsidRPr="002E1814">
        <w:rPr>
          <w:rFonts w:ascii="Times New Roman" w:hAnsi="Times New Roman" w:cs="Times New Roman"/>
        </w:rPr>
        <w:t>деталей сложной и несимметричной или некруглой формы</w:t>
      </w:r>
      <w:r>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заданным способом на токарно-винторезном станке. Изобразить</w:t>
      </w:r>
      <w:r>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операционный эскиз. Назначить режимы резания для обработки заготовки.</w:t>
      </w:r>
      <w:r w:rsidR="002E1814">
        <w:rPr>
          <w:rFonts w:ascii="yandex-sans" w:eastAsia="Times New Roman" w:hAnsi="yandex-sans" w:cs="Times New Roman"/>
          <w:color w:val="000000"/>
          <w:sz w:val="23"/>
          <w:szCs w:val="23"/>
          <w:lang w:eastAsia="ru-RU"/>
        </w:rPr>
        <w:t xml:space="preserve"> </w:t>
      </w:r>
      <w:r w:rsidRPr="00BE095E">
        <w:rPr>
          <w:rFonts w:ascii="yandex-sans" w:eastAsia="Times New Roman" w:hAnsi="yandex-sans" w:cs="Times New Roman"/>
          <w:color w:val="000000"/>
          <w:sz w:val="23"/>
          <w:szCs w:val="23"/>
          <w:lang w:eastAsia="ru-RU"/>
        </w:rPr>
        <w:t>Установить заготовку на станке по заданной схеме. Произвести обработку заготовки на выбранных режимах</w:t>
      </w:r>
      <w:r w:rsidR="002E1814">
        <w:rPr>
          <w:rFonts w:ascii="yandex-sans" w:eastAsia="Times New Roman" w:hAnsi="yandex-sans" w:cs="Times New Roman"/>
          <w:color w:val="000000"/>
          <w:sz w:val="23"/>
          <w:szCs w:val="23"/>
          <w:lang w:eastAsia="ru-RU"/>
        </w:rPr>
        <w:t xml:space="preserve"> резания</w:t>
      </w:r>
      <w:r>
        <w:rPr>
          <w:rFonts w:ascii="yandex-sans" w:eastAsia="Times New Roman" w:hAnsi="yandex-sans" w:cs="Times New Roman"/>
          <w:color w:val="000000"/>
          <w:sz w:val="23"/>
          <w:szCs w:val="23"/>
          <w:lang w:eastAsia="ru-RU"/>
        </w:rPr>
        <w:t>.</w:t>
      </w:r>
    </w:p>
    <w:p w:rsidR="00174658" w:rsidRDefault="00424339" w:rsidP="00A85293">
      <w:pPr>
        <w:spacing w:after="0" w:line="240" w:lineRule="auto"/>
        <w:rPr>
          <w:rFonts w:ascii="Times New Roman" w:eastAsia="Times New Roman" w:hAnsi="Times New Roman" w:cs="Times New Roman"/>
          <w:color w:val="000000"/>
          <w:shd w:val="clear" w:color="auto" w:fill="FFFFFF"/>
          <w:lang w:eastAsia="ru-RU"/>
        </w:rPr>
      </w:pPr>
      <w:r w:rsidRPr="00A35E78">
        <w:rPr>
          <w:rFonts w:ascii="Times New Roman" w:eastAsia="Times New Roman" w:hAnsi="Times New Roman" w:cs="Times New Roman"/>
          <w:b/>
          <w:bCs/>
          <w:color w:val="000000"/>
          <w:shd w:val="clear" w:color="auto" w:fill="FFFFFF"/>
          <w:lang w:eastAsia="ru-RU"/>
        </w:rPr>
        <w:t xml:space="preserve"> Порядок выполнения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Повторить теоретический материал.</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sidR="00F524B7">
        <w:rPr>
          <w:rFonts w:ascii="Times New Roman" w:eastAsia="Times New Roman" w:hAnsi="Times New Roman" w:cs="Times New Roman"/>
          <w:color w:val="000000"/>
          <w:shd w:val="clear" w:color="auto" w:fill="FFFFFF"/>
          <w:lang w:eastAsia="ru-RU"/>
        </w:rPr>
        <w:t>Установить 4-х кулачковый патрон либо планшайбу на шпиндель станка</w:t>
      </w:r>
      <w:r w:rsidRPr="00A35E78">
        <w:rPr>
          <w:rFonts w:ascii="Times New Roman" w:eastAsia="Times New Roman" w:hAnsi="Times New Roman" w:cs="Times New Roman"/>
          <w:color w:val="000000"/>
          <w:shd w:val="clear" w:color="auto" w:fill="FFFFFF"/>
          <w:lang w:eastAsia="ru-RU"/>
        </w:rPr>
        <w:t>.</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sidR="00F524B7">
        <w:rPr>
          <w:rFonts w:ascii="Times New Roman" w:eastAsia="Times New Roman" w:hAnsi="Times New Roman" w:cs="Times New Roman"/>
          <w:color w:val="000000"/>
          <w:shd w:val="clear" w:color="auto" w:fill="FFFFFF"/>
          <w:lang w:eastAsia="ru-RU"/>
        </w:rPr>
        <w:t>Н</w:t>
      </w:r>
      <w:r w:rsidRPr="00A35E78">
        <w:rPr>
          <w:rFonts w:ascii="Times New Roman" w:eastAsia="Times New Roman" w:hAnsi="Times New Roman" w:cs="Times New Roman"/>
          <w:color w:val="000000"/>
          <w:shd w:val="clear" w:color="auto" w:fill="FFFFFF"/>
          <w:lang w:eastAsia="ru-RU"/>
        </w:rPr>
        <w:t>астр</w:t>
      </w:r>
      <w:r w:rsidR="00F524B7">
        <w:rPr>
          <w:rFonts w:ascii="Times New Roman" w:eastAsia="Times New Roman" w:hAnsi="Times New Roman" w:cs="Times New Roman"/>
          <w:color w:val="000000"/>
          <w:shd w:val="clear" w:color="auto" w:fill="FFFFFF"/>
          <w:lang w:eastAsia="ru-RU"/>
        </w:rPr>
        <w:t>о</w:t>
      </w:r>
      <w:r w:rsidR="00174658">
        <w:rPr>
          <w:rFonts w:ascii="Times New Roman" w:eastAsia="Times New Roman" w:hAnsi="Times New Roman" w:cs="Times New Roman"/>
          <w:color w:val="000000"/>
          <w:shd w:val="clear" w:color="auto" w:fill="FFFFFF"/>
          <w:lang w:eastAsia="ru-RU"/>
        </w:rPr>
        <w:t>и</w:t>
      </w:r>
      <w:r w:rsidRPr="00A35E78">
        <w:rPr>
          <w:rFonts w:ascii="Times New Roman" w:eastAsia="Times New Roman" w:hAnsi="Times New Roman" w:cs="Times New Roman"/>
          <w:color w:val="000000"/>
          <w:shd w:val="clear" w:color="auto" w:fill="FFFFFF"/>
          <w:lang w:eastAsia="ru-RU"/>
        </w:rPr>
        <w:t xml:space="preserve">ть станок на </w:t>
      </w:r>
      <w:r w:rsidR="00F524B7">
        <w:rPr>
          <w:rFonts w:ascii="Times New Roman" w:eastAsia="Times New Roman" w:hAnsi="Times New Roman" w:cs="Times New Roman"/>
          <w:color w:val="000000"/>
          <w:shd w:val="clear" w:color="auto" w:fill="FFFFFF"/>
          <w:lang w:eastAsia="ru-RU"/>
        </w:rPr>
        <w:t>сложную обработку детал</w:t>
      </w:r>
      <w:r w:rsidR="00174658">
        <w:rPr>
          <w:rFonts w:ascii="Times New Roman" w:eastAsia="Times New Roman" w:hAnsi="Times New Roman" w:cs="Times New Roman"/>
          <w:color w:val="000000"/>
          <w:shd w:val="clear" w:color="auto" w:fill="FFFFFF"/>
          <w:lang w:eastAsia="ru-RU"/>
        </w:rPr>
        <w:t>и</w:t>
      </w:r>
      <w:r w:rsidRPr="00A35E78">
        <w:rPr>
          <w:rFonts w:ascii="Times New Roman" w:eastAsia="Times New Roman" w:hAnsi="Times New Roman" w:cs="Times New Roman"/>
          <w:color w:val="000000"/>
          <w:shd w:val="clear" w:color="auto" w:fill="FFFFFF"/>
          <w:lang w:eastAsia="ru-RU"/>
        </w:rPr>
        <w:t>.</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sidR="00174658">
        <w:rPr>
          <w:rFonts w:ascii="Times New Roman" w:eastAsia="Times New Roman" w:hAnsi="Times New Roman" w:cs="Times New Roman"/>
          <w:color w:val="000000"/>
          <w:shd w:val="clear" w:color="auto" w:fill="FFFFFF"/>
          <w:lang w:eastAsia="ru-RU"/>
        </w:rPr>
        <w:t>Произвести выверку детали заданным способом</w:t>
      </w:r>
      <w:r w:rsidRPr="00A35E78">
        <w:rPr>
          <w:rFonts w:ascii="Times New Roman" w:eastAsia="Times New Roman" w:hAnsi="Times New Roman" w:cs="Times New Roman"/>
          <w:color w:val="000000"/>
          <w:shd w:val="clear" w:color="auto" w:fill="FFFFFF"/>
          <w:lang w:eastAsia="ru-RU"/>
        </w:rPr>
        <w:t>.</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sidR="00174658">
        <w:rPr>
          <w:rFonts w:ascii="Times New Roman" w:eastAsia="Times New Roman" w:hAnsi="Times New Roman" w:cs="Times New Roman"/>
          <w:color w:val="000000"/>
          <w:shd w:val="clear" w:color="auto" w:fill="FFFFFF"/>
          <w:lang w:eastAsia="ru-RU"/>
        </w:rPr>
        <w:t>Обработать деталь с последующим контролем обработанных поверхностей</w:t>
      </w:r>
      <w:r w:rsidRPr="00A35E78">
        <w:rPr>
          <w:rFonts w:ascii="Times New Roman" w:eastAsia="Times New Roman" w:hAnsi="Times New Roman" w:cs="Times New Roman"/>
          <w:color w:val="000000"/>
          <w:shd w:val="clear" w:color="auto" w:fill="FFFFFF"/>
          <w:lang w:eastAsia="ru-RU"/>
        </w:rPr>
        <w:t>. </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b/>
          <w:bCs/>
          <w:color w:val="000000"/>
          <w:shd w:val="clear" w:color="auto" w:fill="FFFFFF"/>
          <w:lang w:eastAsia="ru-RU"/>
        </w:rPr>
        <w:t xml:space="preserve"> Содержание отчёта.</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В отчёте следует указать:</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Наименование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Цель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Используемое оборудование, инструменты, материалы</w:t>
      </w:r>
      <w:r w:rsidR="00174658">
        <w:rPr>
          <w:rFonts w:ascii="Times New Roman" w:eastAsia="Times New Roman" w:hAnsi="Times New Roman" w:cs="Times New Roman"/>
          <w:color w:val="000000"/>
          <w:shd w:val="clear" w:color="auto" w:fill="FFFFFF"/>
          <w:lang w:eastAsia="ru-RU"/>
        </w:rPr>
        <w:t>.</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Выводы о результатах выполненной работы.</w:t>
      </w:r>
    </w:p>
    <w:p w:rsidR="00424339" w:rsidRPr="00A35E78" w:rsidRDefault="00174658" w:rsidP="00A85293">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shd w:val="clear" w:color="auto" w:fill="FFFFFF"/>
          <w:lang w:eastAsia="ru-RU"/>
        </w:rPr>
        <w:t xml:space="preserve">- </w:t>
      </w:r>
      <w:r w:rsidRPr="00174658">
        <w:rPr>
          <w:rFonts w:ascii="Times New Roman" w:eastAsia="Times New Roman" w:hAnsi="Times New Roman" w:cs="Times New Roman"/>
          <w:bCs/>
          <w:color w:val="000000"/>
          <w:shd w:val="clear" w:color="auto" w:fill="FFFFFF"/>
          <w:lang w:eastAsia="ru-RU"/>
        </w:rPr>
        <w:t>Контрольные вопросы.</w:t>
      </w:r>
      <w:r w:rsidR="00424339" w:rsidRPr="00A35E78">
        <w:rPr>
          <w:rFonts w:ascii="Times New Roman" w:eastAsia="Times New Roman" w:hAnsi="Times New Roman" w:cs="Times New Roman"/>
          <w:color w:val="000000"/>
          <w:lang w:eastAsia="ru-RU"/>
        </w:rPr>
        <w:br/>
      </w:r>
      <w:r w:rsidR="00424339" w:rsidRPr="00A35E78">
        <w:rPr>
          <w:rFonts w:ascii="Times New Roman" w:eastAsia="Times New Roman" w:hAnsi="Times New Roman" w:cs="Times New Roman"/>
          <w:b/>
          <w:bCs/>
          <w:color w:val="000000"/>
          <w:shd w:val="clear" w:color="auto" w:fill="FFFFFF"/>
          <w:lang w:eastAsia="ru-RU"/>
        </w:rPr>
        <w:t>Контрольные вопросы.</w:t>
      </w:r>
    </w:p>
    <w:p w:rsidR="009E1069" w:rsidRDefault="009E1069" w:rsidP="009E1069">
      <w:pPr>
        <w:pStyle w:val="a4"/>
        <w:spacing w:before="0" w:beforeAutospacing="0" w:after="0" w:afterAutospacing="0"/>
        <w:textAlignment w:val="baseline"/>
      </w:pPr>
      <w:r w:rsidRPr="009E1069">
        <w:rPr>
          <w:bCs/>
          <w:color w:val="000000"/>
          <w:sz w:val="22"/>
          <w:szCs w:val="22"/>
          <w:bdr w:val="none" w:sz="0" w:space="0" w:color="auto" w:frame="1"/>
          <w:shd w:val="clear" w:color="auto" w:fill="FFFFFF"/>
        </w:rPr>
        <w:t xml:space="preserve">1. </w:t>
      </w:r>
      <w:r>
        <w:rPr>
          <w:color w:val="000000"/>
          <w:sz w:val="22"/>
          <w:szCs w:val="22"/>
          <w:shd w:val="clear" w:color="auto" w:fill="FFFFFF"/>
        </w:rPr>
        <w:t xml:space="preserve">Назовите </w:t>
      </w:r>
      <w:r>
        <w:rPr>
          <w:bCs/>
          <w:color w:val="000000"/>
          <w:sz w:val="22"/>
          <w:szCs w:val="22"/>
          <w:bdr w:val="none" w:sz="0" w:space="0" w:color="auto" w:frame="1"/>
          <w:shd w:val="clear" w:color="auto" w:fill="FFFFFF"/>
        </w:rPr>
        <w:t>с</w:t>
      </w:r>
      <w:r w:rsidRPr="009E1069">
        <w:rPr>
          <w:bCs/>
          <w:color w:val="000000"/>
          <w:sz w:val="22"/>
          <w:szCs w:val="22"/>
          <w:bdr w:val="none" w:sz="0" w:space="0" w:color="auto" w:frame="1"/>
          <w:shd w:val="clear" w:color="auto" w:fill="FFFFFF"/>
        </w:rPr>
        <w:t>пособы установки детали с</w:t>
      </w:r>
      <w:r>
        <w:rPr>
          <w:bCs/>
          <w:color w:val="000000"/>
          <w:sz w:val="22"/>
          <w:szCs w:val="22"/>
          <w:bdr w:val="none" w:sz="0" w:space="0" w:color="auto" w:frame="1"/>
          <w:shd w:val="clear" w:color="auto" w:fill="FFFFFF"/>
        </w:rPr>
        <w:t>о сложной геометрической формой</w:t>
      </w:r>
      <w:r w:rsidRPr="009B2E8B">
        <w:t>?</w:t>
      </w:r>
    </w:p>
    <w:p w:rsidR="009E1069" w:rsidRPr="009E1069" w:rsidRDefault="009E1069" w:rsidP="009E1069">
      <w:pPr>
        <w:pStyle w:val="a4"/>
        <w:spacing w:before="0" w:beforeAutospacing="0" w:after="0" w:afterAutospacing="0"/>
        <w:textAlignment w:val="baseline"/>
        <w:rPr>
          <w:sz w:val="22"/>
          <w:szCs w:val="22"/>
        </w:rPr>
      </w:pPr>
      <w:r>
        <w:rPr>
          <w:color w:val="000000"/>
          <w:sz w:val="22"/>
          <w:szCs w:val="22"/>
          <w:shd w:val="clear" w:color="auto" w:fill="FFFFFF"/>
        </w:rPr>
        <w:t>2. Назовите с</w:t>
      </w:r>
      <w:r w:rsidRPr="009E1069">
        <w:rPr>
          <w:color w:val="000000"/>
          <w:sz w:val="22"/>
          <w:szCs w:val="22"/>
          <w:shd w:val="clear" w:color="auto" w:fill="FFFFFF"/>
        </w:rPr>
        <w:t>пособы </w:t>
      </w:r>
      <w:hyperlink r:id="rId116" w:tooltip="Выверка" w:history="1">
        <w:r w:rsidRPr="009E1069">
          <w:rPr>
            <w:rStyle w:val="a7"/>
            <w:color w:val="auto"/>
            <w:sz w:val="22"/>
            <w:szCs w:val="22"/>
            <w:u w:val="none"/>
            <w:bdr w:val="none" w:sz="0" w:space="0" w:color="auto" w:frame="1"/>
            <w:shd w:val="clear" w:color="auto" w:fill="FFFFFF"/>
          </w:rPr>
          <w:t>выверки</w:t>
        </w:r>
      </w:hyperlink>
      <w:r w:rsidRPr="009E1069">
        <w:rPr>
          <w:sz w:val="22"/>
          <w:szCs w:val="22"/>
          <w:shd w:val="clear" w:color="auto" w:fill="FFFFFF"/>
        </w:rPr>
        <w:t> </w:t>
      </w:r>
      <w:r w:rsidRPr="009E1069">
        <w:rPr>
          <w:color w:val="000000"/>
          <w:sz w:val="22"/>
          <w:szCs w:val="22"/>
          <w:shd w:val="clear" w:color="auto" w:fill="FFFFFF"/>
        </w:rPr>
        <w:t>и балансировки деталей при установке в четырех кулачковом патроне</w:t>
      </w:r>
      <w:r w:rsidRPr="009B2E8B">
        <w:t>?</w:t>
      </w:r>
    </w:p>
    <w:p w:rsidR="009E1069" w:rsidRPr="009E1069" w:rsidRDefault="009E1069" w:rsidP="009E1069">
      <w:pPr>
        <w:pStyle w:val="a4"/>
        <w:shd w:val="clear" w:color="auto" w:fill="FFFFFF"/>
        <w:spacing w:before="0" w:beforeAutospacing="0" w:after="0" w:afterAutospacing="0"/>
        <w:textAlignment w:val="baseline"/>
        <w:rPr>
          <w:color w:val="000000"/>
          <w:sz w:val="22"/>
          <w:szCs w:val="22"/>
        </w:rPr>
      </w:pPr>
      <w:r>
        <w:rPr>
          <w:color w:val="000000"/>
          <w:sz w:val="22"/>
          <w:szCs w:val="22"/>
        </w:rPr>
        <w:t>3</w:t>
      </w:r>
      <w:r w:rsidRPr="009E1069">
        <w:rPr>
          <w:color w:val="000000"/>
          <w:sz w:val="22"/>
          <w:szCs w:val="22"/>
        </w:rPr>
        <w:t xml:space="preserve">. </w:t>
      </w:r>
      <w:r>
        <w:rPr>
          <w:color w:val="000000"/>
          <w:sz w:val="22"/>
          <w:szCs w:val="22"/>
        </w:rPr>
        <w:t>Какие приспособления применяют</w:t>
      </w:r>
      <w:r w:rsidRPr="009E1069">
        <w:rPr>
          <w:color w:val="000000"/>
          <w:sz w:val="22"/>
          <w:szCs w:val="22"/>
        </w:rPr>
        <w:t xml:space="preserve"> при обработке деталей на </w:t>
      </w:r>
      <w:r>
        <w:rPr>
          <w:color w:val="000000"/>
          <w:sz w:val="22"/>
          <w:szCs w:val="22"/>
        </w:rPr>
        <w:t>планшайбе</w:t>
      </w:r>
      <w:r w:rsidRPr="009E1069">
        <w:rPr>
          <w:color w:val="000000"/>
          <w:sz w:val="22"/>
          <w:szCs w:val="22"/>
        </w:rPr>
        <w:t>.</w:t>
      </w:r>
      <w:r w:rsidR="00E119DC">
        <w:rPr>
          <w:rFonts w:ascii="Tahoma" w:hAnsi="Tahoma" w:cs="Tahoma"/>
          <w:color w:val="000000"/>
          <w:sz w:val="20"/>
          <w:szCs w:val="20"/>
        </w:rPr>
        <w:br/>
      </w:r>
      <w:r w:rsidRPr="002B4471">
        <w:rPr>
          <w:b/>
          <w:bCs/>
          <w:color w:val="000000"/>
        </w:rPr>
        <w:t>Список литературы</w:t>
      </w:r>
    </w:p>
    <w:p w:rsidR="00E119DC" w:rsidRPr="00E119DC" w:rsidRDefault="009E1069" w:rsidP="00E119DC">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1</w:t>
      </w:r>
      <w:r w:rsidR="00E119DC" w:rsidRPr="00E119DC">
        <w:rPr>
          <w:color w:val="000000"/>
          <w:sz w:val="22"/>
          <w:szCs w:val="22"/>
          <w:bdr w:val="none" w:sz="0" w:space="0" w:color="auto" w:frame="1"/>
        </w:rPr>
        <w:t xml:space="preserve">. Черпаков Б. И. Металлорежущие станки: учебник для нач. проф. образования / Б. И. Черпаков, Т. А. Альперович.- М.: Издательский центр «Академия», 2004. - 368 </w:t>
      </w:r>
      <w:proofErr w:type="gramStart"/>
      <w:r w:rsidR="00E119DC" w:rsidRPr="00E119DC">
        <w:rPr>
          <w:color w:val="000000"/>
          <w:sz w:val="22"/>
          <w:szCs w:val="22"/>
          <w:bdr w:val="none" w:sz="0" w:space="0" w:color="auto" w:frame="1"/>
        </w:rPr>
        <w:t>с</w:t>
      </w:r>
      <w:proofErr w:type="gramEnd"/>
      <w:r w:rsidR="00E119DC" w:rsidRPr="00E119DC">
        <w:rPr>
          <w:color w:val="000000"/>
          <w:sz w:val="22"/>
          <w:szCs w:val="22"/>
          <w:bdr w:val="none" w:sz="0" w:space="0" w:color="auto" w:frame="1"/>
        </w:rPr>
        <w:t>.</w:t>
      </w:r>
    </w:p>
    <w:p w:rsidR="00E119DC" w:rsidRPr="00E119DC" w:rsidRDefault="009E1069" w:rsidP="00E119DC">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2</w:t>
      </w:r>
      <w:r w:rsidR="00E119DC" w:rsidRPr="00E119DC">
        <w:rPr>
          <w:color w:val="000000"/>
          <w:sz w:val="22"/>
          <w:szCs w:val="22"/>
          <w:bdr w:val="none" w:sz="0" w:space="0" w:color="auto" w:frame="1"/>
        </w:rPr>
        <w:t>. Багдасарова Т. А. Основы резания металлов: учеб</w:t>
      </w:r>
      <w:proofErr w:type="gramStart"/>
      <w:r w:rsidR="00E119DC" w:rsidRPr="00E119DC">
        <w:rPr>
          <w:color w:val="000000"/>
          <w:sz w:val="22"/>
          <w:szCs w:val="22"/>
          <w:bdr w:val="none" w:sz="0" w:space="0" w:color="auto" w:frame="1"/>
        </w:rPr>
        <w:t>.</w:t>
      </w:r>
      <w:proofErr w:type="gramEnd"/>
      <w:r w:rsidR="00E119DC" w:rsidRPr="00E119DC">
        <w:rPr>
          <w:color w:val="000000"/>
          <w:sz w:val="22"/>
          <w:szCs w:val="22"/>
          <w:bdr w:val="none" w:sz="0" w:space="0" w:color="auto" w:frame="1"/>
        </w:rPr>
        <w:t xml:space="preserve"> </w:t>
      </w:r>
      <w:proofErr w:type="gramStart"/>
      <w:r w:rsidR="00E119DC" w:rsidRPr="00E119DC">
        <w:rPr>
          <w:color w:val="000000"/>
          <w:sz w:val="22"/>
          <w:szCs w:val="22"/>
          <w:bdr w:val="none" w:sz="0" w:space="0" w:color="auto" w:frame="1"/>
        </w:rPr>
        <w:t>п</w:t>
      </w:r>
      <w:proofErr w:type="gramEnd"/>
      <w:r w:rsidR="00E119DC" w:rsidRPr="00E119DC">
        <w:rPr>
          <w:color w:val="000000"/>
          <w:sz w:val="22"/>
          <w:szCs w:val="22"/>
          <w:bdr w:val="none" w:sz="0" w:space="0" w:color="auto" w:frame="1"/>
        </w:rPr>
        <w:t>особие / Т. А. Багдасарова. – М.: Издательский центр «Академия», 2009. - 80с.</w:t>
      </w:r>
    </w:p>
    <w:p w:rsidR="00E119DC" w:rsidRPr="00E119DC" w:rsidRDefault="009E1069" w:rsidP="00E119DC">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3</w:t>
      </w:r>
      <w:r w:rsidR="00E119DC" w:rsidRPr="00E119DC">
        <w:rPr>
          <w:color w:val="000000"/>
          <w:sz w:val="22"/>
          <w:szCs w:val="22"/>
          <w:bdr w:val="none" w:sz="0" w:space="0" w:color="auto" w:frame="1"/>
        </w:rPr>
        <w:t>. Багдасарова Т. А. Токарь: Технология обработки: учеб</w:t>
      </w:r>
      <w:proofErr w:type="gramStart"/>
      <w:r w:rsidR="00E119DC" w:rsidRPr="00E119DC">
        <w:rPr>
          <w:color w:val="000000"/>
          <w:sz w:val="22"/>
          <w:szCs w:val="22"/>
          <w:bdr w:val="none" w:sz="0" w:space="0" w:color="auto" w:frame="1"/>
        </w:rPr>
        <w:t>.</w:t>
      </w:r>
      <w:proofErr w:type="gramEnd"/>
      <w:r w:rsidR="00E119DC" w:rsidRPr="00E119DC">
        <w:rPr>
          <w:color w:val="000000"/>
          <w:sz w:val="22"/>
          <w:szCs w:val="22"/>
          <w:bdr w:val="none" w:sz="0" w:space="0" w:color="auto" w:frame="1"/>
        </w:rPr>
        <w:t xml:space="preserve"> </w:t>
      </w:r>
      <w:proofErr w:type="gramStart"/>
      <w:r w:rsidR="00E119DC" w:rsidRPr="00E119DC">
        <w:rPr>
          <w:color w:val="000000"/>
          <w:sz w:val="22"/>
          <w:szCs w:val="22"/>
          <w:bdr w:val="none" w:sz="0" w:space="0" w:color="auto" w:frame="1"/>
        </w:rPr>
        <w:t>п</w:t>
      </w:r>
      <w:proofErr w:type="gramEnd"/>
      <w:r w:rsidR="00E119DC" w:rsidRPr="00E119DC">
        <w:rPr>
          <w:color w:val="000000"/>
          <w:sz w:val="22"/>
          <w:szCs w:val="22"/>
          <w:bdr w:val="none" w:sz="0" w:space="0" w:color="auto" w:frame="1"/>
        </w:rPr>
        <w:t>особие / Т. А. Багдасарова.- М.: Издательский центр «Академия», 2010.- 80с.</w:t>
      </w:r>
    </w:p>
    <w:p w:rsidR="009E1069" w:rsidRDefault="009E1069" w:rsidP="009E1069">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p>
    <w:p w:rsidR="009E1069" w:rsidRDefault="009E1069" w:rsidP="009E1069">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19</w:t>
      </w:r>
    </w:p>
    <w:p w:rsidR="009E1069" w:rsidRDefault="009E1069" w:rsidP="009E1069">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 xml:space="preserve">наладка </w:t>
      </w:r>
      <w:r w:rsidR="008C5F44">
        <w:rPr>
          <w:rFonts w:ascii="Times New Roman" w:eastAsia="Times New Roman" w:hAnsi="Times New Roman" w:cs="Times New Roman"/>
          <w:b/>
          <w:bCs/>
          <w:caps/>
          <w:color w:val="000000"/>
          <w:sz w:val="24"/>
          <w:szCs w:val="24"/>
          <w:lang w:eastAsia="ru-RU"/>
        </w:rPr>
        <w:t>фрезерного станка на обработку горизонтальных плоских поверхностей различными фрезами</w:t>
      </w:r>
      <w:r>
        <w:rPr>
          <w:rFonts w:ascii="Times New Roman" w:eastAsia="Times New Roman" w:hAnsi="Times New Roman" w:cs="Times New Roman"/>
          <w:b/>
          <w:bCs/>
          <w:caps/>
          <w:color w:val="000000"/>
          <w:sz w:val="24"/>
          <w:szCs w:val="24"/>
          <w:lang w:eastAsia="ru-RU"/>
        </w:rPr>
        <w:t>.</w:t>
      </w:r>
    </w:p>
    <w:p w:rsidR="009E1069" w:rsidRDefault="009E1069" w:rsidP="009E1069">
      <w:pPr>
        <w:widowControl w:val="0"/>
        <w:autoSpaceDE w:val="0"/>
        <w:autoSpaceDN w:val="0"/>
        <w:adjustRightInd w:val="0"/>
        <w:spacing w:after="0" w:line="240" w:lineRule="auto"/>
        <w:rPr>
          <w:rFonts w:ascii="Times New Roman" w:hAnsi="Times New Roman" w:cs="Times New Roman"/>
        </w:rPr>
      </w:pPr>
    </w:p>
    <w:p w:rsidR="00D53660" w:rsidRDefault="009E1069" w:rsidP="00D53660">
      <w:pPr>
        <w:pStyle w:val="a4"/>
        <w:shd w:val="clear" w:color="auto" w:fill="FFFFFF"/>
        <w:spacing w:before="0" w:beforeAutospacing="0" w:after="0" w:afterAutospacing="0"/>
        <w:textAlignment w:val="baseline"/>
        <w:rPr>
          <w:b/>
          <w:bCs/>
          <w:color w:val="000000"/>
          <w:shd w:val="clear" w:color="auto" w:fill="FFFFFF"/>
        </w:rPr>
      </w:pPr>
      <w:r w:rsidRPr="00A35E78">
        <w:rPr>
          <w:b/>
          <w:bCs/>
          <w:color w:val="000000"/>
          <w:shd w:val="clear" w:color="auto" w:fill="FFFFFF"/>
        </w:rPr>
        <w:t xml:space="preserve">Цель работы: </w:t>
      </w:r>
    </w:p>
    <w:p w:rsidR="00D53660" w:rsidRPr="00D53660" w:rsidRDefault="00D53660" w:rsidP="00D53660">
      <w:pPr>
        <w:pStyle w:val="a4"/>
        <w:shd w:val="clear" w:color="auto" w:fill="FFFFFF"/>
        <w:spacing w:before="0" w:beforeAutospacing="0" w:after="0" w:afterAutospacing="0"/>
        <w:textAlignment w:val="baseline"/>
        <w:rPr>
          <w:color w:val="000000"/>
          <w:sz w:val="22"/>
          <w:szCs w:val="22"/>
        </w:rPr>
      </w:pPr>
      <w:r w:rsidRPr="00D53660">
        <w:rPr>
          <w:color w:val="000000"/>
          <w:sz w:val="22"/>
          <w:szCs w:val="22"/>
        </w:rPr>
        <w:t>1. Ознакомиться с принципом работы фрезерных станков и их технологическими возможностями.</w:t>
      </w:r>
    </w:p>
    <w:p w:rsidR="009E1069" w:rsidRPr="00D53660" w:rsidRDefault="00D53660" w:rsidP="00D53660">
      <w:pPr>
        <w:pStyle w:val="a4"/>
        <w:shd w:val="clear" w:color="auto" w:fill="FFFFFF"/>
        <w:spacing w:before="0" w:beforeAutospacing="0" w:after="0" w:afterAutospacing="0"/>
        <w:textAlignment w:val="baseline"/>
        <w:rPr>
          <w:color w:val="000000"/>
          <w:sz w:val="22"/>
          <w:szCs w:val="22"/>
        </w:rPr>
      </w:pPr>
      <w:r w:rsidRPr="00D53660">
        <w:rPr>
          <w:color w:val="000000"/>
          <w:sz w:val="22"/>
          <w:szCs w:val="22"/>
        </w:rPr>
        <w:t>2. Ознакомиться с видами, конструкцией и геометрией инструмента, применяемого при выполнении фрезерных работ.</w:t>
      </w:r>
    </w:p>
    <w:p w:rsidR="009E1069" w:rsidRDefault="009E1069" w:rsidP="009E1069">
      <w:pPr>
        <w:shd w:val="clear" w:color="auto" w:fill="FFFFFF"/>
        <w:spacing w:after="0" w:line="240" w:lineRule="auto"/>
        <w:rPr>
          <w:rFonts w:ascii="Times New Roman" w:hAnsi="Times New Roman" w:cs="Times New Roman"/>
          <w:b/>
          <w:bCs/>
          <w:color w:val="000000"/>
        </w:rPr>
      </w:pPr>
      <w:r w:rsidRPr="008505CA">
        <w:rPr>
          <w:rFonts w:ascii="Times New Roman" w:hAnsi="Times New Roman" w:cs="Times New Roman"/>
          <w:b/>
          <w:bCs/>
          <w:color w:val="000000"/>
        </w:rPr>
        <w:t>Задачи работы</w:t>
      </w:r>
    </w:p>
    <w:p w:rsidR="00D53660" w:rsidRDefault="00D53660" w:rsidP="009E1069">
      <w:pPr>
        <w:shd w:val="clear" w:color="auto" w:fill="FFFFFF"/>
        <w:spacing w:after="0" w:line="240" w:lineRule="auto"/>
        <w:rPr>
          <w:b/>
          <w:bCs/>
          <w:color w:val="000000"/>
        </w:rPr>
      </w:pPr>
      <w:r w:rsidRPr="00D53660">
        <w:rPr>
          <w:rFonts w:ascii="Times New Roman" w:hAnsi="Times New Roman" w:cs="Times New Roman"/>
          <w:color w:val="000000"/>
        </w:rPr>
        <w:t>Приобрести практические навыки в наладке и настройке фрезерных станков</w:t>
      </w:r>
      <w:r>
        <w:rPr>
          <w:rFonts w:ascii="Times New Roman" w:hAnsi="Times New Roman" w:cs="Times New Roman"/>
          <w:color w:val="000000"/>
        </w:rPr>
        <w:t xml:space="preserve"> на </w:t>
      </w:r>
      <w:r>
        <w:t>обработку горизонтальных плоских поверхностей</w:t>
      </w:r>
      <w:r w:rsidRPr="00D53660">
        <w:rPr>
          <w:rFonts w:ascii="Times New Roman" w:hAnsi="Times New Roman" w:cs="Times New Roman"/>
          <w:color w:val="000000"/>
        </w:rPr>
        <w:t>.</w:t>
      </w:r>
    </w:p>
    <w:p w:rsidR="005174A5" w:rsidRDefault="009E1069" w:rsidP="00BD46F5">
      <w:pPr>
        <w:pStyle w:val="a4"/>
        <w:spacing w:before="0" w:beforeAutospacing="0" w:after="0" w:afterAutospacing="0"/>
        <w:rPr>
          <w:sz w:val="22"/>
          <w:szCs w:val="22"/>
        </w:rPr>
      </w:pPr>
      <w:r w:rsidRPr="005174A5">
        <w:rPr>
          <w:b/>
          <w:bCs/>
          <w:iCs/>
          <w:sz w:val="22"/>
          <w:szCs w:val="22"/>
        </w:rPr>
        <w:t>Необходимый объем теоретической подготовки.</w:t>
      </w:r>
    </w:p>
    <w:p w:rsidR="005174A5" w:rsidRPr="00A5330D" w:rsidRDefault="005174A5" w:rsidP="00BD46F5">
      <w:pPr>
        <w:pStyle w:val="a4"/>
        <w:spacing w:before="0" w:beforeAutospacing="0" w:after="0" w:afterAutospacing="0"/>
        <w:ind w:right="-283"/>
        <w:jc w:val="both"/>
        <w:rPr>
          <w:sz w:val="22"/>
          <w:szCs w:val="22"/>
        </w:rPr>
      </w:pPr>
      <w:r w:rsidRPr="005174A5">
        <w:rPr>
          <w:sz w:val="22"/>
          <w:szCs w:val="22"/>
        </w:rPr>
        <w:t>Наиболее распространенный метод обработки плоскостей — фрезерование их на горизонтальн</w:t>
      </w:r>
      <w:proofErr w:type="gramStart"/>
      <w:r w:rsidRPr="005174A5">
        <w:rPr>
          <w:sz w:val="22"/>
          <w:szCs w:val="22"/>
        </w:rPr>
        <w:t>о-</w:t>
      </w:r>
      <w:proofErr w:type="gramEnd"/>
      <w:r w:rsidRPr="005174A5">
        <w:rPr>
          <w:sz w:val="22"/>
          <w:szCs w:val="22"/>
        </w:rPr>
        <w:t>, вертикально- и продольно-фрезерных станках, а также на карусельно-фрезерных, барабанно-фрезерных и других станках фрезерной группы. В качестве режущих инструментов применяются цилиндрические, торцовые, дисковые, концевые и другие фрезы.</w:t>
      </w:r>
      <w:r w:rsidR="00A5330D">
        <w:rPr>
          <w:sz w:val="22"/>
          <w:szCs w:val="22"/>
        </w:rPr>
        <w:t xml:space="preserve"> </w:t>
      </w:r>
      <w:r w:rsidRPr="005174A5">
        <w:t xml:space="preserve">Плоскости небольшой ширины обрабатывают цилиндрическими фрезами на </w:t>
      </w:r>
      <w:r w:rsidRPr="005174A5">
        <w:lastRenderedPageBreak/>
        <w:t>горизонтально-фрезерных станках.</w:t>
      </w:r>
      <w:r w:rsidR="00A5330D">
        <w:t xml:space="preserve"> </w:t>
      </w:r>
      <w:r w:rsidRPr="005174A5">
        <w:t>Фрезерование цилиндрическими, а также дисковыми фрезами может быть вы</w:t>
      </w:r>
      <w:r w:rsidR="00A5330D">
        <w:t>полнено по двум схемам (рис. 3</w:t>
      </w:r>
      <w:r w:rsidRPr="005174A5">
        <w:t>):</w:t>
      </w:r>
    </w:p>
    <w:p w:rsidR="005174A5" w:rsidRPr="005174A5" w:rsidRDefault="005174A5" w:rsidP="00A5330D">
      <w:pPr>
        <w:spacing w:after="0" w:line="240" w:lineRule="auto"/>
        <w:ind w:right="-283"/>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 xml:space="preserve">1) встречное фрезерование, когда направление движения подачи не совпадает с направлением вращения фрезы (рис. </w:t>
      </w:r>
      <w:r w:rsidR="00A5330D">
        <w:rPr>
          <w:rFonts w:ascii="Times New Roman" w:eastAsia="Times New Roman" w:hAnsi="Times New Roman" w:cs="Times New Roman"/>
          <w:lang w:eastAsia="ru-RU"/>
        </w:rPr>
        <w:t>1</w:t>
      </w:r>
      <w:r w:rsidRPr="005174A5">
        <w:rPr>
          <w:rFonts w:ascii="Times New Roman" w:eastAsia="Times New Roman" w:hAnsi="Times New Roman" w:cs="Times New Roman"/>
          <w:lang w:eastAsia="ru-RU"/>
        </w:rPr>
        <w:t>, </w:t>
      </w:r>
      <w:r w:rsidRPr="005174A5">
        <w:rPr>
          <w:rFonts w:ascii="Times New Roman" w:eastAsia="Times New Roman" w:hAnsi="Times New Roman" w:cs="Times New Roman"/>
          <w:i/>
          <w:iCs/>
          <w:lang w:eastAsia="ru-RU"/>
        </w:rPr>
        <w:t>а);</w:t>
      </w:r>
    </w:p>
    <w:p w:rsidR="005174A5" w:rsidRPr="005174A5" w:rsidRDefault="005174A5" w:rsidP="00A5330D">
      <w:pPr>
        <w:spacing w:after="0" w:line="240" w:lineRule="auto"/>
        <w:ind w:right="-283"/>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 xml:space="preserve">2) попутное фрезерование, когда направление движения подачи совпадает с направлением вращения фрезы (рис. </w:t>
      </w:r>
      <w:r w:rsidR="00A5330D">
        <w:rPr>
          <w:rFonts w:ascii="Times New Roman" w:eastAsia="Times New Roman" w:hAnsi="Times New Roman" w:cs="Times New Roman"/>
          <w:lang w:eastAsia="ru-RU"/>
        </w:rPr>
        <w:t>1</w:t>
      </w:r>
      <w:r w:rsidRPr="005174A5">
        <w:rPr>
          <w:rFonts w:ascii="Times New Roman" w:eastAsia="Times New Roman" w:hAnsi="Times New Roman" w:cs="Times New Roman"/>
          <w:lang w:eastAsia="ru-RU"/>
        </w:rPr>
        <w:t>, </w:t>
      </w:r>
      <w:r w:rsidRPr="005174A5">
        <w:rPr>
          <w:rFonts w:ascii="Times New Roman" w:eastAsia="Times New Roman" w:hAnsi="Times New Roman" w:cs="Times New Roman"/>
          <w:i/>
          <w:iCs/>
          <w:lang w:eastAsia="ru-RU"/>
        </w:rPr>
        <w:t>б).</w:t>
      </w:r>
    </w:p>
    <w:p w:rsidR="005174A5" w:rsidRPr="005174A5" w:rsidRDefault="005174A5" w:rsidP="00A5330D">
      <w:pPr>
        <w:spacing w:after="0" w:line="240" w:lineRule="auto"/>
        <w:ind w:right="-283"/>
        <w:jc w:val="center"/>
        <w:rPr>
          <w:rFonts w:ascii="Times New Roman" w:eastAsia="Times New Roman" w:hAnsi="Times New Roman" w:cs="Times New Roman"/>
          <w:lang w:eastAsia="ru-RU"/>
        </w:rPr>
      </w:pPr>
      <w:r w:rsidRPr="005174A5">
        <w:rPr>
          <w:rFonts w:ascii="Times New Roman" w:eastAsia="Times New Roman" w:hAnsi="Times New Roman" w:cs="Times New Roman"/>
          <w:noProof/>
          <w:lang w:eastAsia="ru-RU"/>
        </w:rPr>
        <w:drawing>
          <wp:inline distT="0" distB="0" distL="0" distR="0">
            <wp:extent cx="2635576" cy="1323975"/>
            <wp:effectExtent l="19050" t="0" r="0" b="0"/>
            <wp:docPr id="120" name="Рисунок 1" descr="Схемы фрезерования цилиндрическими и дисковыми фрез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ы фрезерования цилиндрическими и дисковыми фрезами"/>
                    <pic:cNvPicPr>
                      <a:picLocks noChangeAspect="1" noChangeArrowheads="1"/>
                    </pic:cNvPicPr>
                  </pic:nvPicPr>
                  <pic:blipFill>
                    <a:blip r:embed="rId117" cstate="print"/>
                    <a:srcRect/>
                    <a:stretch>
                      <a:fillRect/>
                    </a:stretch>
                  </pic:blipFill>
                  <pic:spPr bwMode="auto">
                    <a:xfrm>
                      <a:off x="0" y="0"/>
                      <a:ext cx="2635576" cy="1323975"/>
                    </a:xfrm>
                    <a:prstGeom prst="rect">
                      <a:avLst/>
                    </a:prstGeom>
                    <a:noFill/>
                    <a:ln w="9525">
                      <a:noFill/>
                      <a:miter lim="800000"/>
                      <a:headEnd/>
                      <a:tailEnd/>
                    </a:ln>
                  </pic:spPr>
                </pic:pic>
              </a:graphicData>
            </a:graphic>
          </wp:inline>
        </w:drawing>
      </w:r>
    </w:p>
    <w:p w:rsidR="005174A5" w:rsidRPr="00A5330D" w:rsidRDefault="005174A5" w:rsidP="00A5330D">
      <w:pPr>
        <w:spacing w:after="0" w:line="240" w:lineRule="auto"/>
        <w:ind w:right="-283" w:firstLine="225"/>
        <w:jc w:val="center"/>
        <w:rPr>
          <w:rFonts w:ascii="Times New Roman" w:eastAsia="Times New Roman" w:hAnsi="Times New Roman" w:cs="Times New Roman"/>
          <w:lang w:eastAsia="ru-RU"/>
        </w:rPr>
      </w:pPr>
      <w:r w:rsidRPr="00A5330D">
        <w:rPr>
          <w:rFonts w:ascii="Times New Roman" w:eastAsia="Times New Roman" w:hAnsi="Times New Roman" w:cs="Times New Roman"/>
          <w:lang w:eastAsia="ru-RU"/>
        </w:rPr>
        <w:t xml:space="preserve">Рис. </w:t>
      </w:r>
      <w:r w:rsidR="00A5330D" w:rsidRPr="00A5330D">
        <w:rPr>
          <w:rFonts w:ascii="Times New Roman" w:eastAsia="Times New Roman" w:hAnsi="Times New Roman" w:cs="Times New Roman"/>
          <w:lang w:eastAsia="ru-RU"/>
        </w:rPr>
        <w:t>1</w:t>
      </w:r>
      <w:r w:rsidRPr="00A5330D">
        <w:rPr>
          <w:rFonts w:ascii="Times New Roman" w:eastAsia="Times New Roman" w:hAnsi="Times New Roman" w:cs="Times New Roman"/>
          <w:lang w:eastAsia="ru-RU"/>
        </w:rPr>
        <w:t>. </w:t>
      </w:r>
      <w:r w:rsidRPr="00A5330D">
        <w:rPr>
          <w:rFonts w:ascii="Times New Roman" w:eastAsia="Times New Roman" w:hAnsi="Times New Roman" w:cs="Times New Roman"/>
          <w:bCs/>
          <w:lang w:eastAsia="ru-RU"/>
        </w:rPr>
        <w:t>Схемы фрезерования цилиндрическими и дисковыми фрезами</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 xml:space="preserve">При встречном фрезеровании сечение среза и нагрузка на зуб увеличиваются постепенно </w:t>
      </w:r>
      <w:proofErr w:type="gramStart"/>
      <w:r w:rsidRPr="005174A5">
        <w:rPr>
          <w:rFonts w:ascii="Times New Roman" w:eastAsia="Times New Roman" w:hAnsi="Times New Roman" w:cs="Times New Roman"/>
          <w:lang w:eastAsia="ru-RU"/>
        </w:rPr>
        <w:t>от нуля до максимума при выходе его из контакта с деталью</w:t>
      </w:r>
      <w:proofErr w:type="gramEnd"/>
      <w:r w:rsidRPr="005174A5">
        <w:rPr>
          <w:rFonts w:ascii="Times New Roman" w:eastAsia="Times New Roman" w:hAnsi="Times New Roman" w:cs="Times New Roman"/>
          <w:lang w:eastAsia="ru-RU"/>
        </w:rPr>
        <w:t>. Резание происходит плавно и спокойно.</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При попутном фрезеровании зуб фрезы начинает работу со срезания слоя наибольшей толщины, которая в конце работы уменьшается до нуля.</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 xml:space="preserve">При обработке заготовок с черной поверхностью попутное фрезерование применять не следует, так как при врезании зуба фрезы в твердую корку происходит преждевременный износ и выход из строя фрезы. При обработке заготовок с чистыми поверхностями попутное фрезерование имеет преимущества перед встречным в </w:t>
      </w:r>
      <w:proofErr w:type="gramStart"/>
      <w:r w:rsidRPr="005174A5">
        <w:rPr>
          <w:rFonts w:ascii="Times New Roman" w:eastAsia="Times New Roman" w:hAnsi="Times New Roman" w:cs="Times New Roman"/>
          <w:lang w:eastAsia="ru-RU"/>
        </w:rPr>
        <w:t>отношении</w:t>
      </w:r>
      <w:proofErr w:type="gramEnd"/>
      <w:r w:rsidRPr="005174A5">
        <w:rPr>
          <w:rFonts w:ascii="Times New Roman" w:eastAsia="Times New Roman" w:hAnsi="Times New Roman" w:cs="Times New Roman"/>
          <w:lang w:eastAsia="ru-RU"/>
        </w:rPr>
        <w:t xml:space="preserve"> как стойкости инструмента, так и шероховатости поверхности.</w:t>
      </w:r>
      <w:r w:rsidR="00A5330D">
        <w:rPr>
          <w:rFonts w:ascii="Times New Roman" w:eastAsia="Times New Roman" w:hAnsi="Times New Roman" w:cs="Times New Roman"/>
          <w:lang w:eastAsia="ru-RU"/>
        </w:rPr>
        <w:t xml:space="preserve"> </w:t>
      </w:r>
      <w:r w:rsidRPr="005174A5">
        <w:rPr>
          <w:rFonts w:ascii="Times New Roman" w:eastAsia="Times New Roman" w:hAnsi="Times New Roman" w:cs="Times New Roman"/>
          <w:lang w:eastAsia="ru-RU"/>
        </w:rPr>
        <w:t>Данный метод обработки широко используется в единичном и серийном производстве.</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Более производительным и точным является торцовое фрезерование. Оно обеспечивает равномерное фрезерование даже при небольших припусках на обработку, так как угол контакта фрезы с заготовкой зависит только от диаметра фрезы и ширины заготовки. Длина дуги контакта здесь значительно больше, чем при фрезеровании цилиндрическими фрезами. Для оснащения сборных торцовых фрез требуется меньше быстрорежущей стали или твердого сплава.</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Установка торцовой фрезы непосредственно в шпиндель станка исключает необходимость в применении длинных и недостаточно жестких оправок, неизбежных при работе цилиндрическими насадными фрезами, и позволяет использовать фрезы диаметром до 800... 1000 мм и более.</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Инструментальная промышленность выпускает торцовые фрезы нескольких типов. Стандартные торцовые фрезы диаметром 630 мм позволяют обрабатывать плоскости шириной более 400 мм. В практике встречаются торцовые фрезы диаметром 800... 1200 мм, что позволяет фрезеровать поверхности шириной 800 мм.</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В настоящее время применяют торцовые фрезы с механическим креплением метал</w:t>
      </w:r>
      <w:proofErr w:type="gramStart"/>
      <w:r w:rsidRPr="005174A5">
        <w:rPr>
          <w:rFonts w:ascii="Times New Roman" w:eastAsia="Times New Roman" w:hAnsi="Times New Roman" w:cs="Times New Roman"/>
          <w:lang w:eastAsia="ru-RU"/>
        </w:rPr>
        <w:t>о-</w:t>
      </w:r>
      <w:proofErr w:type="gramEnd"/>
      <w:r w:rsidRPr="005174A5">
        <w:rPr>
          <w:rFonts w:ascii="Times New Roman" w:eastAsia="Times New Roman" w:hAnsi="Times New Roman" w:cs="Times New Roman"/>
          <w:lang w:eastAsia="ru-RU"/>
        </w:rPr>
        <w:t xml:space="preserve"> и минералокерамических вставных ножей круглой и многогранной формы, что значительно повышает их стойкость, а следовательно, и производительность. Эти фрезы обеспечивают шероховатость поверхности </w:t>
      </w:r>
      <w:r w:rsidRPr="005174A5">
        <w:rPr>
          <w:rFonts w:ascii="Times New Roman" w:eastAsia="Times New Roman" w:hAnsi="Times New Roman" w:cs="Times New Roman"/>
          <w:i/>
          <w:iCs/>
          <w:lang w:eastAsia="ru-RU"/>
        </w:rPr>
        <w:t>R</w:t>
      </w:r>
      <w:r w:rsidRPr="005174A5">
        <w:rPr>
          <w:rFonts w:ascii="Times New Roman" w:eastAsia="Times New Roman" w:hAnsi="Times New Roman" w:cs="Times New Roman"/>
          <w:i/>
          <w:iCs/>
          <w:vertAlign w:val="subscript"/>
          <w:lang w:eastAsia="ru-RU"/>
        </w:rPr>
        <w:t>a</w:t>
      </w:r>
      <w:r w:rsidRPr="005174A5">
        <w:rPr>
          <w:rFonts w:ascii="Times New Roman" w:eastAsia="Times New Roman" w:hAnsi="Times New Roman" w:cs="Times New Roman"/>
          <w:lang w:eastAsia="ru-RU"/>
        </w:rPr>
        <w:t> = 2,5...0,63 мкм.</w:t>
      </w:r>
    </w:p>
    <w:p w:rsidR="005174A5" w:rsidRPr="005174A5" w:rsidRDefault="005174A5" w:rsidP="00DA1DD9">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Широкое распространение получили торцовые фрезы с неп</w:t>
      </w:r>
      <w:proofErr w:type="gramStart"/>
      <w:r w:rsidRPr="005174A5">
        <w:rPr>
          <w:rFonts w:ascii="Times New Roman" w:eastAsia="Times New Roman" w:hAnsi="Times New Roman" w:cs="Times New Roman"/>
          <w:lang w:eastAsia="ru-RU"/>
        </w:rPr>
        <w:t>е-</w:t>
      </w:r>
      <w:proofErr w:type="gramEnd"/>
      <w:r w:rsidRPr="005174A5">
        <w:rPr>
          <w:rFonts w:ascii="Times New Roman" w:eastAsia="Times New Roman" w:hAnsi="Times New Roman" w:cs="Times New Roman"/>
          <w:lang w:eastAsia="ru-RU"/>
        </w:rPr>
        <w:t xml:space="preserve"> ретачиваемыми многогранными пластинками из твердого сплава. Конструкции этих фрез позволяют заменять отдельные ножи или весь комплект их непосредственно на станке. В собранном виде фреза имеет достаточно высокую точность: биение по главным режущим кромкам двух смежных ножей не превышает 0,03...0,05 мм, а двух противоположных — 0,06...0,10 мм, торцовое биение 0,06...0,08 мм.</w:t>
      </w:r>
      <w:r w:rsidR="00DA1DD9">
        <w:rPr>
          <w:rFonts w:ascii="Times New Roman" w:eastAsia="Times New Roman" w:hAnsi="Times New Roman" w:cs="Times New Roman"/>
          <w:lang w:eastAsia="ru-RU"/>
        </w:rPr>
        <w:t xml:space="preserve"> </w:t>
      </w:r>
      <w:r w:rsidRPr="005174A5">
        <w:rPr>
          <w:rFonts w:ascii="Times New Roman" w:eastAsia="Times New Roman" w:hAnsi="Times New Roman" w:cs="Times New Roman"/>
          <w:lang w:eastAsia="ru-RU"/>
        </w:rPr>
        <w:t>Диаметр </w:t>
      </w:r>
      <w:r w:rsidRPr="005174A5">
        <w:rPr>
          <w:rFonts w:ascii="Times New Roman" w:eastAsia="Times New Roman" w:hAnsi="Times New Roman" w:cs="Times New Roman"/>
          <w:i/>
          <w:iCs/>
          <w:lang w:eastAsia="ru-RU"/>
        </w:rPr>
        <w:t>D</w:t>
      </w:r>
      <w:r w:rsidRPr="005174A5">
        <w:rPr>
          <w:rFonts w:ascii="Times New Roman" w:eastAsia="Times New Roman" w:hAnsi="Times New Roman" w:cs="Times New Roman"/>
          <w:lang w:eastAsia="ru-RU"/>
        </w:rPr>
        <w:t> торцовой фрезы определяется из соотношения</w:t>
      </w:r>
      <w:r w:rsidR="00A5330D">
        <w:rPr>
          <w:rFonts w:ascii="Times New Roman" w:eastAsia="Times New Roman" w:hAnsi="Times New Roman" w:cs="Times New Roman"/>
          <w:lang w:eastAsia="ru-RU"/>
        </w:rPr>
        <w:t>:</w:t>
      </w:r>
    </w:p>
    <w:p w:rsidR="005174A5" w:rsidRPr="005174A5" w:rsidRDefault="005174A5" w:rsidP="00A5330D">
      <w:pPr>
        <w:spacing w:after="0" w:line="240" w:lineRule="auto"/>
        <w:ind w:right="-283" w:firstLine="225"/>
        <w:jc w:val="center"/>
        <w:rPr>
          <w:rFonts w:ascii="Times New Roman" w:eastAsia="Times New Roman" w:hAnsi="Times New Roman" w:cs="Times New Roman"/>
          <w:lang w:eastAsia="ru-RU"/>
        </w:rPr>
      </w:pPr>
      <w:r w:rsidRPr="005174A5">
        <w:rPr>
          <w:rFonts w:ascii="Times New Roman" w:eastAsia="Times New Roman" w:hAnsi="Times New Roman" w:cs="Times New Roman"/>
          <w:noProof/>
          <w:lang w:eastAsia="ru-RU"/>
        </w:rPr>
        <w:drawing>
          <wp:inline distT="0" distB="0" distL="0" distR="0">
            <wp:extent cx="1209675" cy="200025"/>
            <wp:effectExtent l="19050" t="0" r="9525" b="0"/>
            <wp:docPr id="119" name="Рисунок 2" descr="https://studref.com/htm/img/39/6045/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ref.com/htm/img/39/6045/122.png"/>
                    <pic:cNvPicPr>
                      <a:picLocks noChangeAspect="1" noChangeArrowheads="1"/>
                    </pic:cNvPicPr>
                  </pic:nvPicPr>
                  <pic:blipFill>
                    <a:blip r:embed="rId118" cstate="print"/>
                    <a:srcRect/>
                    <a:stretch>
                      <a:fillRect/>
                    </a:stretch>
                  </pic:blipFill>
                  <pic:spPr bwMode="auto">
                    <a:xfrm>
                      <a:off x="0" y="0"/>
                      <a:ext cx="1209675" cy="200025"/>
                    </a:xfrm>
                    <a:prstGeom prst="rect">
                      <a:avLst/>
                    </a:prstGeom>
                    <a:noFill/>
                    <a:ln w="9525">
                      <a:noFill/>
                      <a:miter lim="800000"/>
                      <a:headEnd/>
                      <a:tailEnd/>
                    </a:ln>
                  </pic:spPr>
                </pic:pic>
              </a:graphicData>
            </a:graphic>
          </wp:inline>
        </w:drawing>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где</w:t>
      </w:r>
      <w:proofErr w:type="gramStart"/>
      <w:r w:rsidRPr="005174A5">
        <w:rPr>
          <w:rFonts w:ascii="Times New Roman" w:eastAsia="Times New Roman" w:hAnsi="Times New Roman" w:cs="Times New Roman"/>
          <w:lang w:eastAsia="ru-RU"/>
        </w:rPr>
        <w:t> </w:t>
      </w:r>
      <w:r w:rsidRPr="005174A5">
        <w:rPr>
          <w:rFonts w:ascii="Times New Roman" w:eastAsia="Times New Roman" w:hAnsi="Times New Roman" w:cs="Times New Roman"/>
          <w:i/>
          <w:iCs/>
          <w:lang w:eastAsia="ru-RU"/>
        </w:rPr>
        <w:t>В</w:t>
      </w:r>
      <w:proofErr w:type="gramEnd"/>
      <w:r w:rsidRPr="005174A5">
        <w:rPr>
          <w:rFonts w:ascii="Times New Roman" w:eastAsia="Times New Roman" w:hAnsi="Times New Roman" w:cs="Times New Roman"/>
          <w:i/>
          <w:iCs/>
          <w:lang w:eastAsia="ru-RU"/>
        </w:rPr>
        <w:t xml:space="preserve"> —</w:t>
      </w:r>
      <w:r w:rsidRPr="005174A5">
        <w:rPr>
          <w:rFonts w:ascii="Times New Roman" w:eastAsia="Times New Roman" w:hAnsi="Times New Roman" w:cs="Times New Roman"/>
          <w:lang w:eastAsia="ru-RU"/>
        </w:rPr>
        <w:t> ширина фрезерования.</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Точность фрезерования зависит от типа станка, режущего инструмента, режима резания и в обычных условиях достигает 9... 11 квалитетов, а шероховатость поверхности </w:t>
      </w:r>
      <w:r w:rsidRPr="005174A5">
        <w:rPr>
          <w:rFonts w:ascii="Times New Roman" w:eastAsia="Times New Roman" w:hAnsi="Times New Roman" w:cs="Times New Roman"/>
          <w:i/>
          <w:iCs/>
          <w:lang w:eastAsia="ru-RU"/>
        </w:rPr>
        <w:t>R</w:t>
      </w:r>
      <w:r w:rsidRPr="005174A5">
        <w:rPr>
          <w:rFonts w:ascii="Times New Roman" w:eastAsia="Times New Roman" w:hAnsi="Times New Roman" w:cs="Times New Roman"/>
          <w:i/>
          <w:iCs/>
          <w:vertAlign w:val="subscript"/>
          <w:lang w:eastAsia="ru-RU"/>
        </w:rPr>
        <w:t>a</w:t>
      </w:r>
      <w:r w:rsidRPr="005174A5">
        <w:rPr>
          <w:rFonts w:ascii="Times New Roman" w:eastAsia="Times New Roman" w:hAnsi="Times New Roman" w:cs="Times New Roman"/>
          <w:lang w:eastAsia="ru-RU"/>
        </w:rPr>
        <w:t> = 2,5...1,25 мкм.</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proofErr w:type="gramStart"/>
      <w:r w:rsidRPr="005174A5">
        <w:rPr>
          <w:rFonts w:ascii="Times New Roman" w:eastAsia="Times New Roman" w:hAnsi="Times New Roman" w:cs="Times New Roman"/>
          <w:lang w:eastAsia="ru-RU"/>
        </w:rPr>
        <w:t>Чистовое (шабрящее) фрезерование обеспечивает шероховатость поверхности стальных и чугунных деталей до </w:t>
      </w:r>
      <w:r w:rsidRPr="005174A5">
        <w:rPr>
          <w:rFonts w:ascii="Times New Roman" w:eastAsia="Times New Roman" w:hAnsi="Times New Roman" w:cs="Times New Roman"/>
          <w:i/>
          <w:iCs/>
          <w:lang w:eastAsia="ru-RU"/>
        </w:rPr>
        <w:t>R</w:t>
      </w:r>
      <w:r w:rsidRPr="005174A5">
        <w:rPr>
          <w:rFonts w:ascii="Times New Roman" w:eastAsia="Times New Roman" w:hAnsi="Times New Roman" w:cs="Times New Roman"/>
          <w:i/>
          <w:iCs/>
          <w:vertAlign w:val="subscript"/>
          <w:lang w:eastAsia="ru-RU"/>
        </w:rPr>
        <w:t>a</w:t>
      </w:r>
      <w:r w:rsidRPr="005174A5">
        <w:rPr>
          <w:rFonts w:ascii="Times New Roman" w:eastAsia="Times New Roman" w:hAnsi="Times New Roman" w:cs="Times New Roman"/>
          <w:i/>
          <w:iCs/>
          <w:lang w:eastAsia="ru-RU"/>
        </w:rPr>
        <w:t> =</w:t>
      </w:r>
      <w:r w:rsidRPr="005174A5">
        <w:rPr>
          <w:rFonts w:ascii="Times New Roman" w:eastAsia="Times New Roman" w:hAnsi="Times New Roman" w:cs="Times New Roman"/>
          <w:lang w:eastAsia="ru-RU"/>
        </w:rPr>
        <w:t> 1,25...0,63 мкм, а деталей из бронзы и алюминиевых сплавов — до </w:t>
      </w:r>
      <w:r w:rsidRPr="005174A5">
        <w:rPr>
          <w:rFonts w:ascii="Times New Roman" w:eastAsia="Times New Roman" w:hAnsi="Times New Roman" w:cs="Times New Roman"/>
          <w:i/>
          <w:iCs/>
          <w:lang w:eastAsia="ru-RU"/>
        </w:rPr>
        <w:t>R</w:t>
      </w:r>
      <w:r w:rsidRPr="005174A5">
        <w:rPr>
          <w:rFonts w:ascii="Times New Roman" w:eastAsia="Times New Roman" w:hAnsi="Times New Roman" w:cs="Times New Roman"/>
          <w:i/>
          <w:iCs/>
          <w:vertAlign w:val="subscript"/>
          <w:lang w:eastAsia="ru-RU"/>
        </w:rPr>
        <w:t>a</w:t>
      </w:r>
      <w:r w:rsidRPr="005174A5">
        <w:rPr>
          <w:rFonts w:ascii="Times New Roman" w:eastAsia="Times New Roman" w:hAnsi="Times New Roman" w:cs="Times New Roman"/>
          <w:i/>
          <w:iCs/>
          <w:lang w:eastAsia="ru-RU"/>
        </w:rPr>
        <w:t> =</w:t>
      </w:r>
      <w:r w:rsidRPr="005174A5">
        <w:rPr>
          <w:rFonts w:ascii="Times New Roman" w:eastAsia="Times New Roman" w:hAnsi="Times New Roman" w:cs="Times New Roman"/>
          <w:lang w:eastAsia="ru-RU"/>
        </w:rPr>
        <w:t>0,32 мкм и отклонение от плоскостности 0,02...0,03 мм на 1 пог. м. Указанные точность и шероховатость поверхности достигаются фрезерованием за 2—3 рабочих хода при глубине резания </w:t>
      </w:r>
      <w:r w:rsidRPr="005174A5">
        <w:rPr>
          <w:rFonts w:ascii="Times New Roman" w:eastAsia="Times New Roman" w:hAnsi="Times New Roman" w:cs="Times New Roman"/>
          <w:i/>
          <w:iCs/>
          <w:lang w:eastAsia="ru-RU"/>
        </w:rPr>
        <w:t>t</w:t>
      </w:r>
      <w:r w:rsidRPr="005174A5">
        <w:rPr>
          <w:rFonts w:ascii="Times New Roman" w:eastAsia="Times New Roman" w:hAnsi="Times New Roman" w:cs="Times New Roman"/>
          <w:lang w:eastAsia="ru-RU"/>
        </w:rPr>
        <w:t> = 0,05...0,10 мм, подаче </w:t>
      </w:r>
      <w:r w:rsidRPr="005174A5">
        <w:rPr>
          <w:rFonts w:ascii="Times New Roman" w:eastAsia="Times New Roman" w:hAnsi="Times New Roman" w:cs="Times New Roman"/>
          <w:i/>
          <w:iCs/>
          <w:lang w:eastAsia="ru-RU"/>
        </w:rPr>
        <w:t>S</w:t>
      </w:r>
      <w:r w:rsidRPr="005174A5">
        <w:rPr>
          <w:rFonts w:ascii="Times New Roman" w:eastAsia="Times New Roman" w:hAnsi="Times New Roman" w:cs="Times New Roman"/>
          <w:i/>
          <w:iCs/>
          <w:vertAlign w:val="subscript"/>
          <w:lang w:eastAsia="ru-RU"/>
        </w:rPr>
        <w:t>o</w:t>
      </w:r>
      <w:r w:rsidRPr="005174A5">
        <w:rPr>
          <w:rFonts w:ascii="Times New Roman" w:eastAsia="Times New Roman" w:hAnsi="Times New Roman" w:cs="Times New Roman"/>
          <w:i/>
          <w:iCs/>
          <w:lang w:eastAsia="ru-RU"/>
        </w:rPr>
        <w:t> =</w:t>
      </w:r>
      <w:r w:rsidRPr="005174A5">
        <w:rPr>
          <w:rFonts w:ascii="Times New Roman" w:eastAsia="Times New Roman" w:hAnsi="Times New Roman" w:cs="Times New Roman"/>
          <w:lang w:eastAsia="ru-RU"/>
        </w:rPr>
        <w:t> 2...3 мм</w:t>
      </w:r>
      <w:proofErr w:type="gramEnd"/>
      <w:r w:rsidRPr="005174A5">
        <w:rPr>
          <w:rFonts w:ascii="Times New Roman" w:eastAsia="Times New Roman" w:hAnsi="Times New Roman" w:cs="Times New Roman"/>
          <w:lang w:eastAsia="ru-RU"/>
        </w:rPr>
        <w:t>/об и скорости резания v = 200 м/мин. При обработке стальных деталей инструмент рекомендуется оснащать пластинками твердого сплава марки Т30К4, а чугунных — ВКЗ.</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 xml:space="preserve">При чистовом фрезеровании ось вертикального шпинделя должна быть установлена под весьма малым углом к направлению подачи (рис. </w:t>
      </w:r>
      <w:r w:rsidR="00A5330D">
        <w:rPr>
          <w:rFonts w:ascii="Times New Roman" w:eastAsia="Times New Roman" w:hAnsi="Times New Roman" w:cs="Times New Roman"/>
          <w:lang w:eastAsia="ru-RU"/>
        </w:rPr>
        <w:t>2</w:t>
      </w:r>
      <w:r w:rsidRPr="005174A5">
        <w:rPr>
          <w:rFonts w:ascii="Times New Roman" w:eastAsia="Times New Roman" w:hAnsi="Times New Roman" w:cs="Times New Roman"/>
          <w:lang w:eastAsia="ru-RU"/>
        </w:rPr>
        <w:t>, </w:t>
      </w:r>
      <w:r w:rsidRPr="005174A5">
        <w:rPr>
          <w:rFonts w:ascii="Times New Roman" w:eastAsia="Times New Roman" w:hAnsi="Times New Roman" w:cs="Times New Roman"/>
          <w:i/>
          <w:iCs/>
          <w:lang w:eastAsia="ru-RU"/>
        </w:rPr>
        <w:t>а),</w:t>
      </w:r>
      <w:r w:rsidRPr="005174A5">
        <w:rPr>
          <w:rFonts w:ascii="Times New Roman" w:eastAsia="Times New Roman" w:hAnsi="Times New Roman" w:cs="Times New Roman"/>
          <w:lang w:eastAsia="ru-RU"/>
        </w:rPr>
        <w:t xml:space="preserve"> чтобы след, оставленный зубом фрезы на поверхности детали, представлял собой так называемую полусетку (рис. </w:t>
      </w:r>
      <w:r w:rsidR="00A5330D">
        <w:rPr>
          <w:rFonts w:ascii="Times New Roman" w:eastAsia="Times New Roman" w:hAnsi="Times New Roman" w:cs="Times New Roman"/>
          <w:lang w:eastAsia="ru-RU"/>
        </w:rPr>
        <w:t>2</w:t>
      </w:r>
      <w:r w:rsidRPr="005174A5">
        <w:rPr>
          <w:rFonts w:ascii="Times New Roman" w:eastAsia="Times New Roman" w:hAnsi="Times New Roman" w:cs="Times New Roman"/>
          <w:lang w:eastAsia="ru-RU"/>
        </w:rPr>
        <w:t>, </w:t>
      </w:r>
      <w:r w:rsidRPr="005174A5">
        <w:rPr>
          <w:rFonts w:ascii="Times New Roman" w:eastAsia="Times New Roman" w:hAnsi="Times New Roman" w:cs="Times New Roman"/>
          <w:i/>
          <w:iCs/>
          <w:lang w:eastAsia="ru-RU"/>
        </w:rPr>
        <w:t>б). </w:t>
      </w:r>
      <w:r w:rsidRPr="005174A5">
        <w:rPr>
          <w:rFonts w:ascii="Times New Roman" w:eastAsia="Times New Roman" w:hAnsi="Times New Roman" w:cs="Times New Roman"/>
          <w:lang w:eastAsia="ru-RU"/>
        </w:rPr>
        <w:t xml:space="preserve">В этом случае длина пути резца вдвое меньше, чем при фрезеровании в сетку (рис. </w:t>
      </w:r>
      <w:r w:rsidR="00A5330D">
        <w:rPr>
          <w:rFonts w:ascii="Times New Roman" w:eastAsia="Times New Roman" w:hAnsi="Times New Roman" w:cs="Times New Roman"/>
          <w:lang w:eastAsia="ru-RU"/>
        </w:rPr>
        <w:t>2</w:t>
      </w:r>
      <w:r w:rsidRPr="005174A5">
        <w:rPr>
          <w:rFonts w:ascii="Times New Roman" w:eastAsia="Times New Roman" w:hAnsi="Times New Roman" w:cs="Times New Roman"/>
          <w:lang w:eastAsia="ru-RU"/>
        </w:rPr>
        <w:t>, </w:t>
      </w:r>
      <w:r w:rsidRPr="005174A5">
        <w:rPr>
          <w:rFonts w:ascii="Times New Roman" w:eastAsia="Times New Roman" w:hAnsi="Times New Roman" w:cs="Times New Roman"/>
          <w:i/>
          <w:iCs/>
          <w:lang w:eastAsia="ru-RU"/>
        </w:rPr>
        <w:t>в).</w:t>
      </w:r>
      <w:r w:rsidRPr="005174A5">
        <w:rPr>
          <w:rFonts w:ascii="Times New Roman" w:eastAsia="Times New Roman" w:hAnsi="Times New Roman" w:cs="Times New Roman"/>
          <w:lang w:eastAsia="ru-RU"/>
        </w:rPr>
        <w:t> Кроме того, при фрезеровании в полусетку зуб фрезы при каждом обороте фрезы срезает новый слой металла, в то время как при фрезеровании в сетку он скользит по наклепанному слою. Стойкость фрезы при обработке в полусетку выше, чем при фрезеровании в сетку.</w:t>
      </w:r>
    </w:p>
    <w:p w:rsidR="005174A5" w:rsidRPr="005174A5" w:rsidRDefault="005174A5" w:rsidP="00A5330D">
      <w:pPr>
        <w:spacing w:after="0" w:line="240" w:lineRule="auto"/>
        <w:ind w:right="-283"/>
        <w:jc w:val="center"/>
        <w:rPr>
          <w:rFonts w:ascii="Times New Roman" w:eastAsia="Times New Roman" w:hAnsi="Times New Roman" w:cs="Times New Roman"/>
          <w:lang w:eastAsia="ru-RU"/>
        </w:rPr>
      </w:pPr>
      <w:r w:rsidRPr="005174A5">
        <w:rPr>
          <w:rFonts w:ascii="Times New Roman" w:eastAsia="Times New Roman" w:hAnsi="Times New Roman" w:cs="Times New Roman"/>
          <w:noProof/>
          <w:lang w:eastAsia="ru-RU"/>
        </w:rPr>
        <w:lastRenderedPageBreak/>
        <w:drawing>
          <wp:inline distT="0" distB="0" distL="0" distR="0">
            <wp:extent cx="2196662" cy="1676400"/>
            <wp:effectExtent l="19050" t="0" r="0" b="0"/>
            <wp:docPr id="116" name="Рисунок 3" descr="Схемы чистого фрезер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ы чистого фрезерования"/>
                    <pic:cNvPicPr>
                      <a:picLocks noChangeAspect="1" noChangeArrowheads="1"/>
                    </pic:cNvPicPr>
                  </pic:nvPicPr>
                  <pic:blipFill>
                    <a:blip r:embed="rId119" cstate="print"/>
                    <a:srcRect/>
                    <a:stretch>
                      <a:fillRect/>
                    </a:stretch>
                  </pic:blipFill>
                  <pic:spPr bwMode="auto">
                    <a:xfrm>
                      <a:off x="0" y="0"/>
                      <a:ext cx="2196662" cy="1676400"/>
                    </a:xfrm>
                    <a:prstGeom prst="rect">
                      <a:avLst/>
                    </a:prstGeom>
                    <a:noFill/>
                    <a:ln w="9525">
                      <a:noFill/>
                      <a:miter lim="800000"/>
                      <a:headEnd/>
                      <a:tailEnd/>
                    </a:ln>
                  </pic:spPr>
                </pic:pic>
              </a:graphicData>
            </a:graphic>
          </wp:inline>
        </w:drawing>
      </w:r>
    </w:p>
    <w:p w:rsidR="005174A5" w:rsidRPr="005174A5" w:rsidRDefault="005174A5" w:rsidP="00A5330D">
      <w:pPr>
        <w:spacing w:after="0" w:line="240" w:lineRule="auto"/>
        <w:ind w:right="-283" w:firstLine="225"/>
        <w:jc w:val="center"/>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 xml:space="preserve">Рис. </w:t>
      </w:r>
      <w:r w:rsidR="00A5330D">
        <w:rPr>
          <w:rFonts w:ascii="Times New Roman" w:eastAsia="Times New Roman" w:hAnsi="Times New Roman" w:cs="Times New Roman"/>
          <w:lang w:eastAsia="ru-RU"/>
        </w:rPr>
        <w:t>2</w:t>
      </w:r>
      <w:r w:rsidRPr="005174A5">
        <w:rPr>
          <w:rFonts w:ascii="Times New Roman" w:eastAsia="Times New Roman" w:hAnsi="Times New Roman" w:cs="Times New Roman"/>
          <w:lang w:eastAsia="ru-RU"/>
        </w:rPr>
        <w:t>. </w:t>
      </w:r>
      <w:r w:rsidRPr="00A5330D">
        <w:rPr>
          <w:rFonts w:ascii="Times New Roman" w:eastAsia="Times New Roman" w:hAnsi="Times New Roman" w:cs="Times New Roman"/>
          <w:bCs/>
          <w:lang w:eastAsia="ru-RU"/>
        </w:rPr>
        <w:t>Схемы чистого фрезерования</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Чистовое фрезерование алюминиевых сплавов осуществляют однозубыми фрезами, а черных и цветных металлов и сплавов — двузубыми ступенчатыми. У двузубых ступенчатых фрез зубья смещены по высоте на 0,05...0,30 мм и несколько отличаются формой заточки. Первый зуб предназначен для снятия основного припуска, а второй (зачистной) — для отделочного резания.</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Одним из основных путей повышения производительности при работе на фрезерных станках является усовершенствование технологии путем выбора наиболее рациональной схемы обработки. К этим схемам можно отнести:</w:t>
      </w:r>
    </w:p>
    <w:p w:rsidR="005174A5" w:rsidRPr="005174A5" w:rsidRDefault="005174A5" w:rsidP="00A5330D">
      <w:pPr>
        <w:spacing w:after="0" w:line="240" w:lineRule="auto"/>
        <w:ind w:right="-283"/>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1) одновременное фрезерование несколькими фрезами;</w:t>
      </w:r>
    </w:p>
    <w:p w:rsidR="005174A5" w:rsidRPr="005174A5" w:rsidRDefault="005174A5" w:rsidP="00A5330D">
      <w:pPr>
        <w:spacing w:after="0" w:line="240" w:lineRule="auto"/>
        <w:ind w:right="-283"/>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2) одновременное фрезерование нескольких деталей;</w:t>
      </w:r>
    </w:p>
    <w:p w:rsidR="005174A5" w:rsidRPr="005174A5" w:rsidRDefault="005174A5" w:rsidP="00A5330D">
      <w:pPr>
        <w:spacing w:after="0" w:line="240" w:lineRule="auto"/>
        <w:ind w:right="-283"/>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3) позиционное фрезерование;</w:t>
      </w:r>
    </w:p>
    <w:p w:rsidR="005174A5" w:rsidRPr="005174A5" w:rsidRDefault="005174A5" w:rsidP="00A5330D">
      <w:pPr>
        <w:spacing w:after="0" w:line="240" w:lineRule="auto"/>
        <w:ind w:right="-283"/>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4) непрерывное фрезерование.</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Одновременное фрезерование несколькими фрезами осуществляется набором фрез, специальными фрезерными станками или многошпиндельными головками.</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Наборы фрез в основном применяют при работе на горизонтально-фрезерных станках. Фрезы в этом случае устанавливаются на фрезерной оправке, опирающейся на центр или втулку подвески.</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В набор могут входить различные дисковые фрезы (рис. 3, </w:t>
      </w:r>
      <w:r w:rsidRPr="005174A5">
        <w:rPr>
          <w:rFonts w:ascii="Times New Roman" w:eastAsia="Times New Roman" w:hAnsi="Times New Roman" w:cs="Times New Roman"/>
          <w:i/>
          <w:iCs/>
          <w:lang w:eastAsia="ru-RU"/>
        </w:rPr>
        <w:t>а), </w:t>
      </w:r>
      <w:r w:rsidRPr="005174A5">
        <w:rPr>
          <w:rFonts w:ascii="Times New Roman" w:eastAsia="Times New Roman" w:hAnsi="Times New Roman" w:cs="Times New Roman"/>
          <w:lang w:eastAsia="ru-RU"/>
        </w:rPr>
        <w:t>угловые (рис. 3, </w:t>
      </w:r>
      <w:r w:rsidRPr="005174A5">
        <w:rPr>
          <w:rFonts w:ascii="Times New Roman" w:eastAsia="Times New Roman" w:hAnsi="Times New Roman" w:cs="Times New Roman"/>
          <w:i/>
          <w:iCs/>
          <w:lang w:eastAsia="ru-RU"/>
        </w:rPr>
        <w:t>б)</w:t>
      </w:r>
      <w:proofErr w:type="gramStart"/>
      <w:r w:rsidRPr="005174A5">
        <w:rPr>
          <w:rFonts w:ascii="Times New Roman" w:eastAsia="Times New Roman" w:hAnsi="Times New Roman" w:cs="Times New Roman"/>
          <w:i/>
          <w:iCs/>
          <w:lang w:eastAsia="ru-RU"/>
        </w:rPr>
        <w:t>,</w:t>
      </w:r>
      <w:r w:rsidRPr="005174A5">
        <w:rPr>
          <w:rFonts w:ascii="Times New Roman" w:eastAsia="Times New Roman" w:hAnsi="Times New Roman" w:cs="Times New Roman"/>
          <w:lang w:eastAsia="ru-RU"/>
        </w:rPr>
        <w:t>ц</w:t>
      </w:r>
      <w:proofErr w:type="gramEnd"/>
      <w:r w:rsidRPr="005174A5">
        <w:rPr>
          <w:rFonts w:ascii="Times New Roman" w:eastAsia="Times New Roman" w:hAnsi="Times New Roman" w:cs="Times New Roman"/>
          <w:lang w:eastAsia="ru-RU"/>
        </w:rPr>
        <w:t>илиндрические и дисковые (рис.3, </w:t>
      </w:r>
      <w:r w:rsidRPr="005174A5">
        <w:rPr>
          <w:rFonts w:ascii="Times New Roman" w:eastAsia="Times New Roman" w:hAnsi="Times New Roman" w:cs="Times New Roman"/>
          <w:i/>
          <w:iCs/>
          <w:lang w:eastAsia="ru-RU"/>
        </w:rPr>
        <w:t>в),</w:t>
      </w:r>
      <w:r w:rsidRPr="005174A5">
        <w:rPr>
          <w:rFonts w:ascii="Times New Roman" w:eastAsia="Times New Roman" w:hAnsi="Times New Roman" w:cs="Times New Roman"/>
          <w:lang w:eastAsia="ru-RU"/>
        </w:rPr>
        <w:t> цилиндрические, угловые и фасонные (рис. 3, </w:t>
      </w:r>
      <w:r w:rsidRPr="005174A5">
        <w:rPr>
          <w:rFonts w:ascii="Times New Roman" w:eastAsia="Times New Roman" w:hAnsi="Times New Roman" w:cs="Times New Roman"/>
          <w:i/>
          <w:iCs/>
          <w:lang w:eastAsia="ru-RU"/>
        </w:rPr>
        <w:t>д).</w:t>
      </w:r>
    </w:p>
    <w:p w:rsidR="005174A5" w:rsidRPr="005174A5" w:rsidRDefault="005174A5" w:rsidP="00A5330D">
      <w:pPr>
        <w:spacing w:after="0" w:line="240" w:lineRule="auto"/>
        <w:ind w:right="-283"/>
        <w:jc w:val="center"/>
        <w:rPr>
          <w:rFonts w:ascii="Times New Roman" w:eastAsia="Times New Roman" w:hAnsi="Times New Roman" w:cs="Times New Roman"/>
          <w:lang w:eastAsia="ru-RU"/>
        </w:rPr>
      </w:pPr>
      <w:r w:rsidRPr="005174A5">
        <w:rPr>
          <w:rFonts w:ascii="Times New Roman" w:eastAsia="Times New Roman" w:hAnsi="Times New Roman" w:cs="Times New Roman"/>
          <w:noProof/>
          <w:lang w:eastAsia="ru-RU"/>
        </w:rPr>
        <w:drawing>
          <wp:inline distT="0" distB="0" distL="0" distR="0">
            <wp:extent cx="3490383" cy="1847850"/>
            <wp:effectExtent l="19050" t="0" r="0" b="0"/>
            <wp:docPr id="109" name="Рисунок 4" descr="Наборы фре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Наборы фрез"/>
                    <pic:cNvPicPr>
                      <a:picLocks noChangeAspect="1" noChangeArrowheads="1"/>
                    </pic:cNvPicPr>
                  </pic:nvPicPr>
                  <pic:blipFill>
                    <a:blip r:embed="rId120" cstate="print"/>
                    <a:srcRect/>
                    <a:stretch>
                      <a:fillRect/>
                    </a:stretch>
                  </pic:blipFill>
                  <pic:spPr bwMode="auto">
                    <a:xfrm>
                      <a:off x="0" y="0"/>
                      <a:ext cx="3490383" cy="1847850"/>
                    </a:xfrm>
                    <a:prstGeom prst="rect">
                      <a:avLst/>
                    </a:prstGeom>
                    <a:noFill/>
                    <a:ln w="9525">
                      <a:noFill/>
                      <a:miter lim="800000"/>
                      <a:headEnd/>
                      <a:tailEnd/>
                    </a:ln>
                  </pic:spPr>
                </pic:pic>
              </a:graphicData>
            </a:graphic>
          </wp:inline>
        </w:drawing>
      </w:r>
    </w:p>
    <w:p w:rsidR="005174A5" w:rsidRPr="005174A5" w:rsidRDefault="005174A5" w:rsidP="00A5330D">
      <w:pPr>
        <w:spacing w:after="0" w:line="240" w:lineRule="auto"/>
        <w:ind w:right="-283" w:firstLine="225"/>
        <w:jc w:val="center"/>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Рис. 3. </w:t>
      </w:r>
      <w:r w:rsidRPr="00A5330D">
        <w:rPr>
          <w:rFonts w:ascii="Times New Roman" w:eastAsia="Times New Roman" w:hAnsi="Times New Roman" w:cs="Times New Roman"/>
          <w:bCs/>
          <w:lang w:eastAsia="ru-RU"/>
        </w:rPr>
        <w:t>Наборы фрез</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При обработке набором фрез не только повышается производительность, но и лучше используется станок по мощности, а также возрастает точность фрезерования.</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Набор фрез, по существу, представляет собой специальный инструмент. Первоначальная стоимость его велика, заточка гораздо сложнее, чем каждой фрезы в отдельности. При работе набором фрез не представляется возможным использовать каждую из них наиболее рациональным способом, так как при принятой скорости резания число оборотов должно назначаться по фрезе наибольшего диаметра, а подача — по фрезе с наименьшим числом зубьев. Из-за большой разницы в диаметрах фрез затупление и износ их протекают по-разному, поэтому при переточке одной фрезы приходится перетачивать все фрезы набора.</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Применять наборы фрез целесообразно в условиях крупносерийного и массового производства.</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Одновременное фрезерование нескольких деталей может осуществляться последовательным, параллельным и параллельно-последовательным способом.</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При последовательном фрезеровании детали размещаются в ряд друг за другом в направлении подачи.</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При параллельном способе фрезерования детали располагаются в ряд перпендикулярно движению подачи и обрабатываются одновременно одной или набором фрез.</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 xml:space="preserve">При параллельно-последовательном фрезеровании детали устанавливаются </w:t>
      </w:r>
      <w:proofErr w:type="gramStart"/>
      <w:r w:rsidRPr="005174A5">
        <w:rPr>
          <w:rFonts w:ascii="Times New Roman" w:eastAsia="Times New Roman" w:hAnsi="Times New Roman" w:cs="Times New Roman"/>
          <w:lang w:eastAsia="ru-RU"/>
        </w:rPr>
        <w:t>рядами</w:t>
      </w:r>
      <w:proofErr w:type="gramEnd"/>
      <w:r w:rsidRPr="005174A5">
        <w:rPr>
          <w:rFonts w:ascii="Times New Roman" w:eastAsia="Times New Roman" w:hAnsi="Times New Roman" w:cs="Times New Roman"/>
          <w:lang w:eastAsia="ru-RU"/>
        </w:rPr>
        <w:t xml:space="preserve"> как в направлении подачи, так и в перпендикулярном направлении.</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Позиционное фрезерование. Различают две основные разновидности этого способа обработки: позиционное фрезерование на специальных или универсальных поворотных столах и приспособлениях и маятниковое фрезерование, не требующее специальных поворотных устройств.</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 xml:space="preserve">Схема позиционного фрезерования с использованием круглого поворотного стола приведена на рис. </w:t>
      </w:r>
      <w:r w:rsidR="00A5330D">
        <w:rPr>
          <w:rFonts w:ascii="Times New Roman" w:eastAsia="Times New Roman" w:hAnsi="Times New Roman" w:cs="Times New Roman"/>
          <w:lang w:eastAsia="ru-RU"/>
        </w:rPr>
        <w:t>4</w:t>
      </w:r>
      <w:r w:rsidRPr="005174A5">
        <w:rPr>
          <w:rFonts w:ascii="Times New Roman" w:eastAsia="Times New Roman" w:hAnsi="Times New Roman" w:cs="Times New Roman"/>
          <w:lang w:eastAsia="ru-RU"/>
        </w:rPr>
        <w:t>. Набором фрез обрабатывают плоскости четырех квадратных деталей</w:t>
      </w:r>
      <w:proofErr w:type="gramStart"/>
      <w:r w:rsidRPr="005174A5">
        <w:rPr>
          <w:rFonts w:ascii="Times New Roman" w:eastAsia="Times New Roman" w:hAnsi="Times New Roman" w:cs="Times New Roman"/>
          <w:lang w:eastAsia="ru-RU"/>
        </w:rPr>
        <w:t> </w:t>
      </w:r>
      <w:r w:rsidRPr="005174A5">
        <w:rPr>
          <w:rFonts w:ascii="Times New Roman" w:eastAsia="Times New Roman" w:hAnsi="Times New Roman" w:cs="Times New Roman"/>
          <w:i/>
          <w:iCs/>
          <w:lang w:eastAsia="ru-RU"/>
        </w:rPr>
        <w:t>А</w:t>
      </w:r>
      <w:proofErr w:type="gramEnd"/>
      <w:r w:rsidRPr="005174A5">
        <w:rPr>
          <w:rFonts w:ascii="Times New Roman" w:eastAsia="Times New Roman" w:hAnsi="Times New Roman" w:cs="Times New Roman"/>
          <w:i/>
          <w:iCs/>
          <w:lang w:eastAsia="ru-RU"/>
        </w:rPr>
        <w:t>, Б, В, Г.</w:t>
      </w:r>
      <w:r w:rsidRPr="005174A5">
        <w:rPr>
          <w:rFonts w:ascii="Times New Roman" w:eastAsia="Times New Roman" w:hAnsi="Times New Roman" w:cs="Times New Roman"/>
          <w:lang w:eastAsia="ru-RU"/>
        </w:rPr>
        <w:t xml:space="preserve"> Вначале дисковые двусторонние </w:t>
      </w:r>
      <w:r w:rsidRPr="005174A5">
        <w:rPr>
          <w:rFonts w:ascii="Times New Roman" w:eastAsia="Times New Roman" w:hAnsi="Times New Roman" w:cs="Times New Roman"/>
          <w:lang w:eastAsia="ru-RU"/>
        </w:rPr>
        <w:lastRenderedPageBreak/>
        <w:t>фрезы </w:t>
      </w:r>
      <w:r w:rsidRPr="005174A5">
        <w:rPr>
          <w:rFonts w:ascii="Times New Roman" w:eastAsia="Times New Roman" w:hAnsi="Times New Roman" w:cs="Times New Roman"/>
          <w:i/>
          <w:iCs/>
          <w:lang w:eastAsia="ru-RU"/>
        </w:rPr>
        <w:t>1</w:t>
      </w:r>
      <w:r w:rsidRPr="005174A5">
        <w:rPr>
          <w:rFonts w:ascii="Times New Roman" w:eastAsia="Times New Roman" w:hAnsi="Times New Roman" w:cs="Times New Roman"/>
          <w:lang w:eastAsia="ru-RU"/>
        </w:rPr>
        <w:t> и 2 обрабатывают две плоскости детали </w:t>
      </w:r>
      <w:r w:rsidRPr="005174A5">
        <w:rPr>
          <w:rFonts w:ascii="Times New Roman" w:eastAsia="Times New Roman" w:hAnsi="Times New Roman" w:cs="Times New Roman"/>
          <w:i/>
          <w:iCs/>
          <w:lang w:eastAsia="ru-RU"/>
        </w:rPr>
        <w:t>А, </w:t>
      </w:r>
      <w:r w:rsidRPr="005174A5">
        <w:rPr>
          <w:rFonts w:ascii="Times New Roman" w:eastAsia="Times New Roman" w:hAnsi="Times New Roman" w:cs="Times New Roman"/>
          <w:lang w:eastAsia="ru-RU"/>
        </w:rPr>
        <w:t>а фрезы </w:t>
      </w:r>
      <w:r w:rsidRPr="005174A5">
        <w:rPr>
          <w:rFonts w:ascii="Times New Roman" w:eastAsia="Times New Roman" w:hAnsi="Times New Roman" w:cs="Times New Roman"/>
          <w:i/>
          <w:iCs/>
          <w:lang w:eastAsia="ru-RU"/>
        </w:rPr>
        <w:t>3 и 4 —</w:t>
      </w:r>
      <w:r w:rsidRPr="005174A5">
        <w:rPr>
          <w:rFonts w:ascii="Times New Roman" w:eastAsia="Times New Roman" w:hAnsi="Times New Roman" w:cs="Times New Roman"/>
          <w:lang w:eastAsia="ru-RU"/>
        </w:rPr>
        <w:t> две плоскости детали </w:t>
      </w:r>
      <w:r w:rsidRPr="005174A5">
        <w:rPr>
          <w:rFonts w:ascii="Times New Roman" w:eastAsia="Times New Roman" w:hAnsi="Times New Roman" w:cs="Times New Roman"/>
          <w:i/>
          <w:iCs/>
          <w:lang w:eastAsia="ru-RU"/>
        </w:rPr>
        <w:t>Б.</w:t>
      </w:r>
      <w:r w:rsidRPr="005174A5">
        <w:rPr>
          <w:rFonts w:ascii="Times New Roman" w:eastAsia="Times New Roman" w:hAnsi="Times New Roman" w:cs="Times New Roman"/>
          <w:lang w:eastAsia="ru-RU"/>
        </w:rPr>
        <w:t> После обработки этих плоскостей стол поворачивается на 90° и деталь </w:t>
      </w:r>
      <w:r w:rsidRPr="005174A5">
        <w:rPr>
          <w:rFonts w:ascii="Times New Roman" w:eastAsia="Times New Roman" w:hAnsi="Times New Roman" w:cs="Times New Roman"/>
          <w:i/>
          <w:iCs/>
          <w:lang w:eastAsia="ru-RU"/>
        </w:rPr>
        <w:t>Б</w:t>
      </w:r>
      <w:r w:rsidRPr="005174A5">
        <w:rPr>
          <w:rFonts w:ascii="Times New Roman" w:eastAsia="Times New Roman" w:hAnsi="Times New Roman" w:cs="Times New Roman"/>
          <w:lang w:eastAsia="ru-RU"/>
        </w:rPr>
        <w:t> перемещается в новое положение — становится в позицию для фрезерования двух других плоскостей фрезами / и 2; фрезы </w:t>
      </w:r>
      <w:r w:rsidRPr="005174A5">
        <w:rPr>
          <w:rFonts w:ascii="Times New Roman" w:eastAsia="Times New Roman" w:hAnsi="Times New Roman" w:cs="Times New Roman"/>
          <w:i/>
          <w:iCs/>
          <w:lang w:eastAsia="ru-RU"/>
        </w:rPr>
        <w:t>3</w:t>
      </w:r>
      <w:r w:rsidRPr="005174A5">
        <w:rPr>
          <w:rFonts w:ascii="Times New Roman" w:eastAsia="Times New Roman" w:hAnsi="Times New Roman" w:cs="Times New Roman"/>
          <w:lang w:eastAsia="ru-RU"/>
        </w:rPr>
        <w:t> и </w:t>
      </w:r>
      <w:r w:rsidRPr="005174A5">
        <w:rPr>
          <w:rFonts w:ascii="Times New Roman" w:eastAsia="Times New Roman" w:hAnsi="Times New Roman" w:cs="Times New Roman"/>
          <w:i/>
          <w:iCs/>
          <w:lang w:eastAsia="ru-RU"/>
        </w:rPr>
        <w:t>4</w:t>
      </w:r>
      <w:r w:rsidRPr="005174A5">
        <w:rPr>
          <w:rFonts w:ascii="Times New Roman" w:eastAsia="Times New Roman" w:hAnsi="Times New Roman" w:cs="Times New Roman"/>
          <w:lang w:eastAsia="ru-RU"/>
        </w:rPr>
        <w:t> при этом положении стола будут обрабатывать две плоскости детали </w:t>
      </w:r>
      <w:r w:rsidRPr="005174A5">
        <w:rPr>
          <w:rFonts w:ascii="Times New Roman" w:eastAsia="Times New Roman" w:hAnsi="Times New Roman" w:cs="Times New Roman"/>
          <w:i/>
          <w:iCs/>
          <w:lang w:eastAsia="ru-RU"/>
        </w:rPr>
        <w:t>В.</w:t>
      </w:r>
      <w:r w:rsidRPr="005174A5">
        <w:rPr>
          <w:rFonts w:ascii="Times New Roman" w:eastAsia="Times New Roman" w:hAnsi="Times New Roman" w:cs="Times New Roman"/>
          <w:lang w:eastAsia="ru-RU"/>
        </w:rPr>
        <w:t> При следующем повороте стола на 90° деталь </w:t>
      </w:r>
      <w:r w:rsidRPr="005174A5">
        <w:rPr>
          <w:rFonts w:ascii="Times New Roman" w:eastAsia="Times New Roman" w:hAnsi="Times New Roman" w:cs="Times New Roman"/>
          <w:i/>
          <w:iCs/>
          <w:lang w:eastAsia="ru-RU"/>
        </w:rPr>
        <w:t>В</w:t>
      </w:r>
      <w:r w:rsidRPr="005174A5">
        <w:rPr>
          <w:rFonts w:ascii="Times New Roman" w:eastAsia="Times New Roman" w:hAnsi="Times New Roman" w:cs="Times New Roman"/>
          <w:lang w:eastAsia="ru-RU"/>
        </w:rPr>
        <w:t> устанавливается на место, которое в предыдущей позиции занимала деталь </w:t>
      </w:r>
      <w:r w:rsidRPr="005174A5">
        <w:rPr>
          <w:rFonts w:ascii="Times New Roman" w:eastAsia="Times New Roman" w:hAnsi="Times New Roman" w:cs="Times New Roman"/>
          <w:i/>
          <w:iCs/>
          <w:lang w:eastAsia="ru-RU"/>
        </w:rPr>
        <w:t>Б.</w:t>
      </w:r>
      <w:r w:rsidRPr="005174A5">
        <w:rPr>
          <w:rFonts w:ascii="Times New Roman" w:eastAsia="Times New Roman" w:hAnsi="Times New Roman" w:cs="Times New Roman"/>
          <w:lang w:eastAsia="ru-RU"/>
        </w:rPr>
        <w:t> При этом положении стола фрезы </w:t>
      </w:r>
      <w:r w:rsidRPr="005174A5">
        <w:rPr>
          <w:rFonts w:ascii="Times New Roman" w:eastAsia="Times New Roman" w:hAnsi="Times New Roman" w:cs="Times New Roman"/>
          <w:i/>
          <w:iCs/>
          <w:lang w:eastAsia="ru-RU"/>
        </w:rPr>
        <w:t>1 и 2 </w:t>
      </w:r>
      <w:r w:rsidRPr="005174A5">
        <w:rPr>
          <w:rFonts w:ascii="Times New Roman" w:eastAsia="Times New Roman" w:hAnsi="Times New Roman" w:cs="Times New Roman"/>
          <w:lang w:eastAsia="ru-RU"/>
        </w:rPr>
        <w:t>фрезеруют у детали</w:t>
      </w:r>
      <w:proofErr w:type="gramStart"/>
      <w:r w:rsidRPr="005174A5">
        <w:rPr>
          <w:rFonts w:ascii="Times New Roman" w:eastAsia="Times New Roman" w:hAnsi="Times New Roman" w:cs="Times New Roman"/>
          <w:lang w:eastAsia="ru-RU"/>
        </w:rPr>
        <w:t xml:space="preserve"> ?</w:t>
      </w:r>
      <w:proofErr w:type="gramEnd"/>
      <w:r w:rsidRPr="005174A5">
        <w:rPr>
          <w:rFonts w:ascii="Times New Roman" w:eastAsia="Times New Roman" w:hAnsi="Times New Roman" w:cs="Times New Roman"/>
          <w:lang w:eastAsia="ru-RU"/>
        </w:rPr>
        <w:t xml:space="preserve"> две последние плоскости. При третьем повороте стола деталь</w:t>
      </w:r>
      <w:proofErr w:type="gramStart"/>
      <w:r w:rsidRPr="005174A5">
        <w:rPr>
          <w:rFonts w:ascii="Times New Roman" w:eastAsia="Times New Roman" w:hAnsi="Times New Roman" w:cs="Times New Roman"/>
          <w:lang w:eastAsia="ru-RU"/>
        </w:rPr>
        <w:t> </w:t>
      </w:r>
      <w:r w:rsidRPr="005174A5">
        <w:rPr>
          <w:rFonts w:ascii="Times New Roman" w:eastAsia="Times New Roman" w:hAnsi="Times New Roman" w:cs="Times New Roman"/>
          <w:i/>
          <w:iCs/>
          <w:lang w:eastAsia="ru-RU"/>
        </w:rPr>
        <w:t>Б</w:t>
      </w:r>
      <w:proofErr w:type="gramEnd"/>
      <w:r w:rsidRPr="005174A5">
        <w:rPr>
          <w:rFonts w:ascii="Times New Roman" w:eastAsia="Times New Roman" w:hAnsi="Times New Roman" w:cs="Times New Roman"/>
          <w:lang w:eastAsia="ru-RU"/>
        </w:rPr>
        <w:t> попадает на последнюю позицию, где она снимается, а на ее место устанавливается новая заготовка.</w:t>
      </w:r>
    </w:p>
    <w:p w:rsidR="005174A5" w:rsidRPr="005174A5" w:rsidRDefault="005174A5" w:rsidP="00A5330D">
      <w:pPr>
        <w:spacing w:after="0" w:line="240" w:lineRule="auto"/>
        <w:ind w:right="-283"/>
        <w:jc w:val="center"/>
        <w:rPr>
          <w:rFonts w:ascii="Times New Roman" w:eastAsia="Times New Roman" w:hAnsi="Times New Roman" w:cs="Times New Roman"/>
          <w:lang w:eastAsia="ru-RU"/>
        </w:rPr>
      </w:pPr>
      <w:r w:rsidRPr="005174A5">
        <w:rPr>
          <w:rFonts w:ascii="Times New Roman" w:eastAsia="Times New Roman" w:hAnsi="Times New Roman" w:cs="Times New Roman"/>
          <w:noProof/>
          <w:lang w:eastAsia="ru-RU"/>
        </w:rPr>
        <w:drawing>
          <wp:inline distT="0" distB="0" distL="0" distR="0">
            <wp:extent cx="1885950" cy="3252417"/>
            <wp:effectExtent l="19050" t="0" r="0" b="0"/>
            <wp:docPr id="105" name="Рисунок 5" descr="Схема позиционного фрезер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хема позиционного фрезерования"/>
                    <pic:cNvPicPr>
                      <a:picLocks noChangeAspect="1" noChangeArrowheads="1"/>
                    </pic:cNvPicPr>
                  </pic:nvPicPr>
                  <pic:blipFill>
                    <a:blip r:embed="rId121" cstate="print"/>
                    <a:srcRect/>
                    <a:stretch>
                      <a:fillRect/>
                    </a:stretch>
                  </pic:blipFill>
                  <pic:spPr bwMode="auto">
                    <a:xfrm>
                      <a:off x="0" y="0"/>
                      <a:ext cx="1885950" cy="3252417"/>
                    </a:xfrm>
                    <a:prstGeom prst="rect">
                      <a:avLst/>
                    </a:prstGeom>
                    <a:noFill/>
                    <a:ln w="9525">
                      <a:noFill/>
                      <a:miter lim="800000"/>
                      <a:headEnd/>
                      <a:tailEnd/>
                    </a:ln>
                  </pic:spPr>
                </pic:pic>
              </a:graphicData>
            </a:graphic>
          </wp:inline>
        </w:drawing>
      </w:r>
    </w:p>
    <w:p w:rsidR="005174A5" w:rsidRPr="005174A5" w:rsidRDefault="005174A5" w:rsidP="00A5330D">
      <w:pPr>
        <w:spacing w:after="0" w:line="240" w:lineRule="auto"/>
        <w:ind w:right="-283" w:firstLine="225"/>
        <w:jc w:val="center"/>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 xml:space="preserve">Рис. </w:t>
      </w:r>
      <w:r w:rsidR="00A5330D">
        <w:rPr>
          <w:rFonts w:ascii="Times New Roman" w:eastAsia="Times New Roman" w:hAnsi="Times New Roman" w:cs="Times New Roman"/>
          <w:lang w:eastAsia="ru-RU"/>
        </w:rPr>
        <w:t>4</w:t>
      </w:r>
      <w:r w:rsidRPr="005174A5">
        <w:rPr>
          <w:rFonts w:ascii="Times New Roman" w:eastAsia="Times New Roman" w:hAnsi="Times New Roman" w:cs="Times New Roman"/>
          <w:lang w:eastAsia="ru-RU"/>
        </w:rPr>
        <w:t>. </w:t>
      </w:r>
      <w:r w:rsidRPr="00A5330D">
        <w:rPr>
          <w:rFonts w:ascii="Times New Roman" w:eastAsia="Times New Roman" w:hAnsi="Times New Roman" w:cs="Times New Roman"/>
          <w:bCs/>
          <w:lang w:eastAsia="ru-RU"/>
        </w:rPr>
        <w:t>Схема позиционного фрезерования</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lang w:eastAsia="ru-RU"/>
        </w:rPr>
        <w:t xml:space="preserve">Схема фрезерования с применением маятниковой подачи приведена на рис. </w:t>
      </w:r>
      <w:r w:rsidR="00A5330D">
        <w:rPr>
          <w:rFonts w:ascii="Times New Roman" w:eastAsia="Times New Roman" w:hAnsi="Times New Roman" w:cs="Times New Roman"/>
          <w:lang w:eastAsia="ru-RU"/>
        </w:rPr>
        <w:t>5</w:t>
      </w:r>
      <w:r w:rsidRPr="005174A5">
        <w:rPr>
          <w:rFonts w:ascii="Times New Roman" w:eastAsia="Times New Roman" w:hAnsi="Times New Roman" w:cs="Times New Roman"/>
          <w:lang w:eastAsia="ru-RU"/>
        </w:rPr>
        <w:t>. При рабочей подаче стола от позиции 2 к позиции </w:t>
      </w:r>
      <w:r w:rsidRPr="005174A5">
        <w:rPr>
          <w:rFonts w:ascii="Times New Roman" w:eastAsia="Times New Roman" w:hAnsi="Times New Roman" w:cs="Times New Roman"/>
          <w:i/>
          <w:iCs/>
          <w:lang w:eastAsia="ru-RU"/>
        </w:rPr>
        <w:t>3 </w:t>
      </w:r>
      <w:r w:rsidRPr="005174A5">
        <w:rPr>
          <w:rFonts w:ascii="Times New Roman" w:eastAsia="Times New Roman" w:hAnsi="Times New Roman" w:cs="Times New Roman"/>
          <w:lang w:eastAsia="ru-RU"/>
        </w:rPr>
        <w:t>торцовая фреза обрабатывает торец детали </w:t>
      </w:r>
      <w:r w:rsidRPr="005174A5">
        <w:rPr>
          <w:rFonts w:ascii="Times New Roman" w:eastAsia="Times New Roman" w:hAnsi="Times New Roman" w:cs="Times New Roman"/>
          <w:i/>
          <w:iCs/>
          <w:lang w:eastAsia="ru-RU"/>
        </w:rPr>
        <w:t>А.</w:t>
      </w:r>
      <w:r w:rsidRPr="005174A5">
        <w:rPr>
          <w:rFonts w:ascii="Times New Roman" w:eastAsia="Times New Roman" w:hAnsi="Times New Roman" w:cs="Times New Roman"/>
          <w:lang w:eastAsia="ru-RU"/>
        </w:rPr>
        <w:t xml:space="preserve"> После этого направление подачи стола </w:t>
      </w:r>
      <w:proofErr w:type="gramStart"/>
      <w:r w:rsidRPr="005174A5">
        <w:rPr>
          <w:rFonts w:ascii="Times New Roman" w:eastAsia="Times New Roman" w:hAnsi="Times New Roman" w:cs="Times New Roman"/>
          <w:lang w:eastAsia="ru-RU"/>
        </w:rPr>
        <w:t>изменяется</w:t>
      </w:r>
      <w:proofErr w:type="gramEnd"/>
      <w:r w:rsidRPr="005174A5">
        <w:rPr>
          <w:rFonts w:ascii="Times New Roman" w:eastAsia="Times New Roman" w:hAnsi="Times New Roman" w:cs="Times New Roman"/>
          <w:lang w:eastAsia="ru-RU"/>
        </w:rPr>
        <w:t xml:space="preserve"> и он ускоренно перемещается к позиции</w:t>
      </w:r>
    </w:p>
    <w:p w:rsidR="005174A5" w:rsidRPr="005174A5" w:rsidRDefault="005174A5" w:rsidP="00A5330D">
      <w:pPr>
        <w:spacing w:after="0" w:line="240" w:lineRule="auto"/>
        <w:ind w:right="-283" w:firstLine="225"/>
        <w:jc w:val="both"/>
        <w:rPr>
          <w:rFonts w:ascii="Times New Roman" w:eastAsia="Times New Roman" w:hAnsi="Times New Roman" w:cs="Times New Roman"/>
          <w:lang w:eastAsia="ru-RU"/>
        </w:rPr>
      </w:pPr>
      <w:r w:rsidRPr="005174A5">
        <w:rPr>
          <w:rFonts w:ascii="Times New Roman" w:eastAsia="Times New Roman" w:hAnsi="Times New Roman" w:cs="Times New Roman"/>
          <w:i/>
          <w:iCs/>
          <w:lang w:eastAsia="ru-RU"/>
        </w:rPr>
        <w:t>4. </w:t>
      </w:r>
      <w:r w:rsidRPr="005174A5">
        <w:rPr>
          <w:rFonts w:ascii="Times New Roman" w:eastAsia="Times New Roman" w:hAnsi="Times New Roman" w:cs="Times New Roman"/>
          <w:lang w:eastAsia="ru-RU"/>
        </w:rPr>
        <w:t>При рабочей подаче стола от позиции </w:t>
      </w:r>
      <w:r w:rsidRPr="005174A5">
        <w:rPr>
          <w:rFonts w:ascii="Times New Roman" w:eastAsia="Times New Roman" w:hAnsi="Times New Roman" w:cs="Times New Roman"/>
          <w:i/>
          <w:iCs/>
          <w:lang w:eastAsia="ru-RU"/>
        </w:rPr>
        <w:t>4</w:t>
      </w:r>
      <w:r w:rsidRPr="005174A5">
        <w:rPr>
          <w:rFonts w:ascii="Times New Roman" w:eastAsia="Times New Roman" w:hAnsi="Times New Roman" w:cs="Times New Roman"/>
          <w:lang w:eastAsia="ru-RU"/>
        </w:rPr>
        <w:t> к позиции 5</w:t>
      </w:r>
      <w:r w:rsidR="00A5330D">
        <w:rPr>
          <w:rFonts w:ascii="Times New Roman" w:eastAsia="Times New Roman" w:hAnsi="Times New Roman" w:cs="Times New Roman"/>
          <w:lang w:eastAsia="ru-RU"/>
        </w:rPr>
        <w:t xml:space="preserve"> </w:t>
      </w:r>
      <w:r w:rsidRPr="005174A5">
        <w:rPr>
          <w:rFonts w:ascii="Times New Roman" w:eastAsia="Times New Roman" w:hAnsi="Times New Roman" w:cs="Times New Roman"/>
          <w:lang w:eastAsia="ru-RU"/>
        </w:rPr>
        <w:t xml:space="preserve">фреза </w:t>
      </w:r>
      <w:proofErr w:type="gramStart"/>
      <w:r w:rsidRPr="005174A5">
        <w:rPr>
          <w:rFonts w:ascii="Times New Roman" w:eastAsia="Times New Roman" w:hAnsi="Times New Roman" w:cs="Times New Roman"/>
          <w:lang w:eastAsia="ru-RU"/>
        </w:rPr>
        <w:t>обрабатывает деталь </w:t>
      </w:r>
      <w:r w:rsidRPr="005174A5">
        <w:rPr>
          <w:rFonts w:ascii="Times New Roman" w:eastAsia="Times New Roman" w:hAnsi="Times New Roman" w:cs="Times New Roman"/>
          <w:i/>
          <w:iCs/>
          <w:lang w:eastAsia="ru-RU"/>
        </w:rPr>
        <w:t>Б.</w:t>
      </w:r>
      <w:r w:rsidRPr="005174A5">
        <w:rPr>
          <w:rFonts w:ascii="Times New Roman" w:eastAsia="Times New Roman" w:hAnsi="Times New Roman" w:cs="Times New Roman"/>
          <w:lang w:eastAsia="ru-RU"/>
        </w:rPr>
        <w:t> После этого вновь изменяется</w:t>
      </w:r>
      <w:proofErr w:type="gramEnd"/>
      <w:r w:rsidRPr="005174A5">
        <w:rPr>
          <w:rFonts w:ascii="Times New Roman" w:eastAsia="Times New Roman" w:hAnsi="Times New Roman" w:cs="Times New Roman"/>
          <w:lang w:eastAsia="ru-RU"/>
        </w:rPr>
        <w:t xml:space="preserve"> направление подачи, стол ускоренно подается до позиции </w:t>
      </w:r>
      <w:r w:rsidRPr="005174A5">
        <w:rPr>
          <w:rFonts w:ascii="Times New Roman" w:eastAsia="Times New Roman" w:hAnsi="Times New Roman" w:cs="Times New Roman"/>
          <w:i/>
          <w:iCs/>
          <w:lang w:eastAsia="ru-RU"/>
        </w:rPr>
        <w:t>6</w:t>
      </w:r>
      <w:r w:rsidRPr="005174A5">
        <w:rPr>
          <w:rFonts w:ascii="Times New Roman" w:eastAsia="Times New Roman" w:hAnsi="Times New Roman" w:cs="Times New Roman"/>
          <w:lang w:eastAsia="ru-RU"/>
        </w:rPr>
        <w:t> и весь цикл повторяется снова. Во время фрезерования детали</w:t>
      </w:r>
      <w:proofErr w:type="gramStart"/>
      <w:r w:rsidRPr="005174A5">
        <w:rPr>
          <w:rFonts w:ascii="Times New Roman" w:eastAsia="Times New Roman" w:hAnsi="Times New Roman" w:cs="Times New Roman"/>
          <w:lang w:eastAsia="ru-RU"/>
        </w:rPr>
        <w:t> </w:t>
      </w:r>
      <w:r w:rsidRPr="005174A5">
        <w:rPr>
          <w:rFonts w:ascii="Times New Roman" w:eastAsia="Times New Roman" w:hAnsi="Times New Roman" w:cs="Times New Roman"/>
          <w:i/>
          <w:iCs/>
          <w:lang w:eastAsia="ru-RU"/>
        </w:rPr>
        <w:t>А</w:t>
      </w:r>
      <w:proofErr w:type="gramEnd"/>
      <w:r w:rsidRPr="005174A5">
        <w:rPr>
          <w:rFonts w:ascii="Times New Roman" w:eastAsia="Times New Roman" w:hAnsi="Times New Roman" w:cs="Times New Roman"/>
          <w:lang w:eastAsia="ru-RU"/>
        </w:rPr>
        <w:t> обработанная деталь </w:t>
      </w:r>
      <w:r w:rsidRPr="005174A5">
        <w:rPr>
          <w:rFonts w:ascii="Times New Roman" w:eastAsia="Times New Roman" w:hAnsi="Times New Roman" w:cs="Times New Roman"/>
          <w:i/>
          <w:iCs/>
          <w:lang w:eastAsia="ru-RU"/>
        </w:rPr>
        <w:t>Б</w:t>
      </w:r>
      <w:r w:rsidRPr="005174A5">
        <w:rPr>
          <w:rFonts w:ascii="Times New Roman" w:eastAsia="Times New Roman" w:hAnsi="Times New Roman" w:cs="Times New Roman"/>
          <w:lang w:eastAsia="ru-RU"/>
        </w:rPr>
        <w:t> снимается, а на ее место устанавливается новая заготовка.</w:t>
      </w:r>
    </w:p>
    <w:p w:rsidR="005174A5" w:rsidRPr="005174A5" w:rsidRDefault="005174A5" w:rsidP="00A5330D">
      <w:pPr>
        <w:spacing w:after="0" w:line="240" w:lineRule="auto"/>
        <w:ind w:right="-283"/>
        <w:jc w:val="center"/>
        <w:rPr>
          <w:rFonts w:ascii="Times New Roman" w:eastAsia="Times New Roman" w:hAnsi="Times New Roman" w:cs="Times New Roman"/>
          <w:lang w:eastAsia="ru-RU"/>
        </w:rPr>
      </w:pPr>
      <w:r w:rsidRPr="005174A5">
        <w:rPr>
          <w:rFonts w:ascii="Times New Roman" w:eastAsia="Times New Roman" w:hAnsi="Times New Roman" w:cs="Times New Roman"/>
          <w:noProof/>
          <w:lang w:eastAsia="ru-RU"/>
        </w:rPr>
        <w:drawing>
          <wp:inline distT="0" distB="0" distL="0" distR="0">
            <wp:extent cx="2076450" cy="2124740"/>
            <wp:effectExtent l="19050" t="0" r="0" b="0"/>
            <wp:docPr id="101" name="Рисунок 6" descr="Схема фрезерования с применением маятниковой подач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хема фрезерования с применением маятниковой подачи"/>
                    <pic:cNvPicPr>
                      <a:picLocks noChangeAspect="1" noChangeArrowheads="1"/>
                    </pic:cNvPicPr>
                  </pic:nvPicPr>
                  <pic:blipFill>
                    <a:blip r:embed="rId122" cstate="print"/>
                    <a:srcRect/>
                    <a:stretch>
                      <a:fillRect/>
                    </a:stretch>
                  </pic:blipFill>
                  <pic:spPr bwMode="auto">
                    <a:xfrm>
                      <a:off x="0" y="0"/>
                      <a:ext cx="2076450" cy="2124740"/>
                    </a:xfrm>
                    <a:prstGeom prst="rect">
                      <a:avLst/>
                    </a:prstGeom>
                    <a:noFill/>
                    <a:ln w="9525">
                      <a:noFill/>
                      <a:miter lim="800000"/>
                      <a:headEnd/>
                      <a:tailEnd/>
                    </a:ln>
                  </pic:spPr>
                </pic:pic>
              </a:graphicData>
            </a:graphic>
          </wp:inline>
        </w:drawing>
      </w:r>
    </w:p>
    <w:p w:rsidR="00A80807" w:rsidRPr="00895F48" w:rsidRDefault="005174A5" w:rsidP="007A28AA">
      <w:pPr>
        <w:spacing w:after="0" w:line="240" w:lineRule="auto"/>
        <w:ind w:right="-283" w:firstLine="225"/>
        <w:jc w:val="center"/>
        <w:rPr>
          <w:rFonts w:ascii="Times New Roman" w:eastAsia="Times New Roman" w:hAnsi="Times New Roman" w:cs="Times New Roman"/>
          <w:bCs/>
          <w:lang w:eastAsia="ru-RU"/>
        </w:rPr>
      </w:pPr>
      <w:r w:rsidRPr="005174A5">
        <w:rPr>
          <w:rFonts w:ascii="Times New Roman" w:eastAsia="Times New Roman" w:hAnsi="Times New Roman" w:cs="Times New Roman"/>
          <w:lang w:eastAsia="ru-RU"/>
        </w:rPr>
        <w:t xml:space="preserve">Рис. </w:t>
      </w:r>
      <w:r w:rsidR="00A5330D">
        <w:rPr>
          <w:rFonts w:ascii="Times New Roman" w:eastAsia="Times New Roman" w:hAnsi="Times New Roman" w:cs="Times New Roman"/>
          <w:lang w:eastAsia="ru-RU"/>
        </w:rPr>
        <w:t>5</w:t>
      </w:r>
      <w:r w:rsidRPr="005174A5">
        <w:rPr>
          <w:rFonts w:ascii="Times New Roman" w:eastAsia="Times New Roman" w:hAnsi="Times New Roman" w:cs="Times New Roman"/>
          <w:lang w:eastAsia="ru-RU"/>
        </w:rPr>
        <w:t>. </w:t>
      </w:r>
      <w:r w:rsidRPr="00A5330D">
        <w:rPr>
          <w:rFonts w:ascii="Times New Roman" w:eastAsia="Times New Roman" w:hAnsi="Times New Roman" w:cs="Times New Roman"/>
          <w:bCs/>
          <w:lang w:eastAsia="ru-RU"/>
        </w:rPr>
        <w:t>Схема фрезерования с применением маятниковой подачи</w:t>
      </w:r>
    </w:p>
    <w:p w:rsidR="00A80807" w:rsidRPr="000B615A" w:rsidRDefault="000B615A" w:rsidP="00A80807">
      <w:pPr>
        <w:spacing w:after="0" w:line="240" w:lineRule="auto"/>
        <w:ind w:right="-283"/>
        <w:jc w:val="both"/>
        <w:rPr>
          <w:rFonts w:ascii="Times New Roman" w:eastAsia="Times New Roman" w:hAnsi="Times New Roman" w:cs="Times New Roman"/>
          <w:i/>
          <w:lang w:eastAsia="ru-RU"/>
        </w:rPr>
      </w:pPr>
      <w:r w:rsidRPr="000B615A">
        <w:rPr>
          <w:rFonts w:ascii="Times New Roman" w:hAnsi="Times New Roman" w:cs="Times New Roman"/>
          <w:i/>
          <w:color w:val="000000"/>
          <w:shd w:val="clear" w:color="auto" w:fill="FFFFFF"/>
        </w:rPr>
        <w:t>Оборудование, приспособления, инструмент.</w:t>
      </w:r>
    </w:p>
    <w:p w:rsidR="00A80807" w:rsidRPr="00A80807" w:rsidRDefault="000B615A" w:rsidP="00A80807">
      <w:pPr>
        <w:shd w:val="clear" w:color="auto" w:fill="FFFFFF"/>
        <w:spacing w:after="0" w:line="240" w:lineRule="auto"/>
        <w:jc w:val="both"/>
        <w:rPr>
          <w:rFonts w:ascii="Times New Roman" w:eastAsia="Times New Roman" w:hAnsi="Times New Roman" w:cs="Times New Roman"/>
          <w:color w:val="000000"/>
          <w:lang w:eastAsia="ru-RU"/>
        </w:rPr>
      </w:pPr>
      <w:proofErr w:type="gramStart"/>
      <w:r>
        <w:rPr>
          <w:rFonts w:ascii="Times New Roman" w:eastAsia="Times New Roman" w:hAnsi="Times New Roman" w:cs="Times New Roman"/>
          <w:color w:val="000000"/>
          <w:lang w:eastAsia="ru-RU"/>
        </w:rPr>
        <w:t>Вертикально-фрезерные стан</w:t>
      </w:r>
      <w:r w:rsidR="00A80807" w:rsidRPr="00A80807">
        <w:rPr>
          <w:rFonts w:ascii="Times New Roman" w:eastAsia="Times New Roman" w:hAnsi="Times New Roman" w:cs="Times New Roman"/>
          <w:color w:val="000000"/>
          <w:lang w:eastAsia="ru-RU"/>
        </w:rPr>
        <w:t>к</w:t>
      </w:r>
      <w:r>
        <w:rPr>
          <w:rFonts w:ascii="Times New Roman" w:eastAsia="Times New Roman" w:hAnsi="Times New Roman" w:cs="Times New Roman"/>
          <w:color w:val="000000"/>
          <w:lang w:eastAsia="ru-RU"/>
        </w:rPr>
        <w:t>и</w:t>
      </w:r>
      <w:r w:rsidR="00A80807" w:rsidRPr="00A80807">
        <w:rPr>
          <w:rFonts w:ascii="Times New Roman" w:eastAsia="Times New Roman" w:hAnsi="Times New Roman" w:cs="Times New Roman"/>
          <w:color w:val="000000"/>
          <w:lang w:eastAsia="ru-RU"/>
        </w:rPr>
        <w:t xml:space="preserve"> модели </w:t>
      </w:r>
      <w:r>
        <w:rPr>
          <w:rFonts w:ascii="Times New Roman" w:eastAsia="Times New Roman" w:hAnsi="Times New Roman" w:cs="Times New Roman"/>
          <w:color w:val="000000"/>
          <w:lang w:eastAsia="ru-RU"/>
        </w:rPr>
        <w:t xml:space="preserve">6М12П, </w:t>
      </w:r>
      <w:r w:rsidR="00A80807" w:rsidRPr="00A80807">
        <w:rPr>
          <w:rFonts w:ascii="Times New Roman" w:eastAsia="Times New Roman" w:hAnsi="Times New Roman" w:cs="Times New Roman"/>
          <w:color w:val="000000"/>
          <w:lang w:eastAsia="ru-RU"/>
        </w:rPr>
        <w:t>6</w:t>
      </w:r>
      <w:r w:rsidR="00A80807">
        <w:rPr>
          <w:rFonts w:ascii="Times New Roman" w:eastAsia="Times New Roman" w:hAnsi="Times New Roman" w:cs="Times New Roman"/>
          <w:color w:val="000000"/>
          <w:lang w:eastAsia="ru-RU"/>
        </w:rPr>
        <w:t>75</w:t>
      </w:r>
      <w:r w:rsidR="00A80807" w:rsidRPr="00A80807">
        <w:rPr>
          <w:rFonts w:ascii="Times New Roman" w:eastAsia="Times New Roman" w:hAnsi="Times New Roman" w:cs="Times New Roman"/>
          <w:color w:val="000000"/>
          <w:lang w:eastAsia="ru-RU"/>
        </w:rPr>
        <w:t>П</w:t>
      </w:r>
      <w:r>
        <w:rPr>
          <w:rFonts w:ascii="Times New Roman" w:eastAsia="Times New Roman" w:hAnsi="Times New Roman" w:cs="Times New Roman"/>
          <w:color w:val="000000"/>
          <w:lang w:eastAsia="ru-RU"/>
        </w:rPr>
        <w:t>, 6В75</w:t>
      </w:r>
      <w:r w:rsidR="0067099D">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 xml:space="preserve"> 676, </w:t>
      </w:r>
      <w:r w:rsidR="00A80807" w:rsidRPr="00A80807">
        <w:rPr>
          <w:rFonts w:ascii="Times New Roman" w:eastAsia="Times New Roman" w:hAnsi="Times New Roman" w:cs="Times New Roman"/>
          <w:color w:val="000000"/>
          <w:lang w:eastAsia="ru-RU"/>
        </w:rPr>
        <w:t>. Прихваты, подставки,</w:t>
      </w:r>
      <w:r w:rsidR="00A80807">
        <w:rPr>
          <w:rFonts w:ascii="Times New Roman" w:eastAsia="Times New Roman" w:hAnsi="Times New Roman" w:cs="Times New Roman"/>
          <w:color w:val="000000"/>
          <w:lang w:eastAsia="ru-RU"/>
        </w:rPr>
        <w:t xml:space="preserve"> </w:t>
      </w:r>
      <w:r w:rsidR="00A80807" w:rsidRPr="00A80807">
        <w:rPr>
          <w:rFonts w:ascii="Times New Roman" w:eastAsia="Times New Roman" w:hAnsi="Times New Roman" w:cs="Times New Roman"/>
          <w:color w:val="000000"/>
          <w:lang w:eastAsia="ru-RU"/>
        </w:rPr>
        <w:t>угловые плиты (обычные, универсальные), машинные тиски (обычные,</w:t>
      </w:r>
      <w:r w:rsidR="00A80807">
        <w:rPr>
          <w:rFonts w:ascii="Times New Roman" w:eastAsia="Times New Roman" w:hAnsi="Times New Roman" w:cs="Times New Roman"/>
          <w:color w:val="000000"/>
          <w:lang w:eastAsia="ru-RU"/>
        </w:rPr>
        <w:t xml:space="preserve"> </w:t>
      </w:r>
      <w:r w:rsidR="00A80807" w:rsidRPr="00A80807">
        <w:rPr>
          <w:rFonts w:ascii="Times New Roman" w:eastAsia="Times New Roman" w:hAnsi="Times New Roman" w:cs="Times New Roman"/>
          <w:color w:val="000000"/>
          <w:lang w:eastAsia="ru-RU"/>
        </w:rPr>
        <w:t>универсальные), специальные приспособления.</w:t>
      </w:r>
      <w:proofErr w:type="gramEnd"/>
      <w:r w:rsidR="00A80807" w:rsidRPr="00A80807">
        <w:rPr>
          <w:rFonts w:ascii="Times New Roman" w:eastAsia="Times New Roman" w:hAnsi="Times New Roman" w:cs="Times New Roman"/>
          <w:color w:val="000000"/>
          <w:lang w:eastAsia="ru-RU"/>
        </w:rPr>
        <w:t xml:space="preserve"> Переходные втулки, оправки,</w:t>
      </w:r>
      <w:r w:rsidR="00A80807">
        <w:rPr>
          <w:rFonts w:ascii="Times New Roman" w:eastAsia="Times New Roman" w:hAnsi="Times New Roman" w:cs="Times New Roman"/>
          <w:color w:val="000000"/>
          <w:lang w:eastAsia="ru-RU"/>
        </w:rPr>
        <w:t xml:space="preserve"> </w:t>
      </w:r>
      <w:r w:rsidR="00A80807" w:rsidRPr="00A80807">
        <w:rPr>
          <w:rFonts w:ascii="Times New Roman" w:eastAsia="Times New Roman" w:hAnsi="Times New Roman" w:cs="Times New Roman"/>
          <w:color w:val="000000"/>
          <w:lang w:eastAsia="ru-RU"/>
        </w:rPr>
        <w:t>патроны. Мерительный инструмент: штангенциркуль и др.</w:t>
      </w:r>
    </w:p>
    <w:p w:rsidR="00A80807" w:rsidRPr="00A80807" w:rsidRDefault="000B615A" w:rsidP="00A80807">
      <w:pPr>
        <w:shd w:val="clear" w:color="auto" w:fill="FFFFFF"/>
        <w:spacing w:after="0" w:line="240" w:lineRule="auto"/>
        <w:jc w:val="both"/>
        <w:rPr>
          <w:rFonts w:ascii="Times New Roman" w:eastAsia="Times New Roman" w:hAnsi="Times New Roman" w:cs="Times New Roman"/>
          <w:i/>
          <w:color w:val="000000"/>
          <w:lang w:eastAsia="ru-RU"/>
        </w:rPr>
      </w:pPr>
      <w:r w:rsidRPr="000B615A">
        <w:rPr>
          <w:rFonts w:ascii="Times New Roman" w:eastAsia="Times New Roman" w:hAnsi="Times New Roman" w:cs="Times New Roman"/>
          <w:i/>
          <w:color w:val="000000"/>
          <w:lang w:eastAsia="ru-RU"/>
        </w:rPr>
        <w:t>Наладка и настройка станка на выполнение различных работ.</w:t>
      </w:r>
    </w:p>
    <w:p w:rsidR="00A80807" w:rsidRPr="00A80807" w:rsidRDefault="00A80807" w:rsidP="00A80807">
      <w:pPr>
        <w:shd w:val="clear" w:color="auto" w:fill="FFFFFF"/>
        <w:spacing w:after="0" w:line="240" w:lineRule="auto"/>
        <w:jc w:val="both"/>
        <w:rPr>
          <w:rFonts w:ascii="Times New Roman" w:eastAsia="Times New Roman" w:hAnsi="Times New Roman" w:cs="Times New Roman"/>
          <w:color w:val="000000"/>
          <w:lang w:eastAsia="ru-RU"/>
        </w:rPr>
      </w:pPr>
      <w:r w:rsidRPr="00A80807">
        <w:rPr>
          <w:rFonts w:ascii="Times New Roman" w:eastAsia="Times New Roman" w:hAnsi="Times New Roman" w:cs="Times New Roman"/>
          <w:i/>
          <w:color w:val="000000"/>
          <w:lang w:eastAsia="ru-RU"/>
        </w:rPr>
        <w:t>Наладка</w:t>
      </w:r>
      <w:r w:rsidRPr="00A80807">
        <w:rPr>
          <w:rFonts w:ascii="Times New Roman" w:eastAsia="Times New Roman" w:hAnsi="Times New Roman" w:cs="Times New Roman"/>
          <w:color w:val="000000"/>
          <w:lang w:eastAsia="ru-RU"/>
        </w:rPr>
        <w:t xml:space="preserve"> - подготовка технологического оборудования и оснастки к</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выполнению определенной технологической операци</w:t>
      </w:r>
      <w:proofErr w:type="gramStart"/>
      <w:r w:rsidRPr="00A80807">
        <w:rPr>
          <w:rFonts w:ascii="Times New Roman" w:eastAsia="Times New Roman" w:hAnsi="Times New Roman" w:cs="Times New Roman"/>
          <w:color w:val="000000"/>
          <w:lang w:eastAsia="ru-RU"/>
        </w:rPr>
        <w:t>и(</w:t>
      </w:r>
      <w:proofErr w:type="gramEnd"/>
      <w:r w:rsidRPr="00A80807">
        <w:rPr>
          <w:rFonts w:ascii="Times New Roman" w:eastAsia="Times New Roman" w:hAnsi="Times New Roman" w:cs="Times New Roman"/>
          <w:color w:val="000000"/>
          <w:lang w:eastAsia="ru-RU"/>
        </w:rPr>
        <w:t>установка фрезы;</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проверка</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биения</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фрезы;</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установка</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приспособления</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на</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станке</w:t>
      </w:r>
    </w:p>
    <w:p w:rsidR="00A80807" w:rsidRPr="00A80807" w:rsidRDefault="00A80807" w:rsidP="00A80807">
      <w:pPr>
        <w:shd w:val="clear" w:color="auto" w:fill="FFFFFF"/>
        <w:spacing w:after="0" w:line="240" w:lineRule="auto"/>
        <w:jc w:val="both"/>
        <w:rPr>
          <w:rFonts w:ascii="Times New Roman" w:eastAsia="Times New Roman" w:hAnsi="Times New Roman" w:cs="Times New Roman"/>
          <w:color w:val="000000"/>
          <w:lang w:eastAsia="ru-RU"/>
        </w:rPr>
      </w:pPr>
      <w:proofErr w:type="gramStart"/>
      <w:r w:rsidRPr="00A80807">
        <w:rPr>
          <w:rFonts w:ascii="Times New Roman" w:eastAsia="Times New Roman" w:hAnsi="Times New Roman" w:cs="Times New Roman"/>
          <w:color w:val="000000"/>
          <w:lang w:eastAsia="ru-RU"/>
        </w:rPr>
        <w:t>Для</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закрепления</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заготовки;</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выверка</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заготовки</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относительно</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инструмента;</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расстановка упоров ограничивающих ход стола и др.).</w:t>
      </w:r>
      <w:proofErr w:type="gramEnd"/>
    </w:p>
    <w:p w:rsidR="00A80807" w:rsidRDefault="00A80807" w:rsidP="00A80807">
      <w:pPr>
        <w:shd w:val="clear" w:color="auto" w:fill="FFFFFF"/>
        <w:spacing w:after="0" w:line="240" w:lineRule="auto"/>
        <w:jc w:val="both"/>
        <w:rPr>
          <w:rFonts w:ascii="Times New Roman" w:eastAsia="Times New Roman" w:hAnsi="Times New Roman" w:cs="Times New Roman"/>
          <w:color w:val="000000"/>
          <w:lang w:eastAsia="ru-RU"/>
        </w:rPr>
      </w:pPr>
      <w:r w:rsidRPr="00A80807">
        <w:rPr>
          <w:rFonts w:ascii="Times New Roman" w:eastAsia="Times New Roman" w:hAnsi="Times New Roman" w:cs="Times New Roman"/>
          <w:i/>
          <w:color w:val="000000"/>
          <w:lang w:eastAsia="ru-RU"/>
        </w:rPr>
        <w:t>Настройка</w:t>
      </w:r>
      <w:r w:rsidRPr="00A80807">
        <w:rPr>
          <w:rFonts w:ascii="Times New Roman" w:eastAsia="Times New Roman" w:hAnsi="Times New Roman" w:cs="Times New Roman"/>
          <w:color w:val="000000"/>
          <w:lang w:eastAsia="ru-RU"/>
        </w:rPr>
        <w:t xml:space="preserve"> фрезерного станка заключается в установлении требуемой</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частоты вращения шпинделя станка, заданной минутной подачи и глубины</w:t>
      </w:r>
      <w:r>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фрезерования.</w:t>
      </w:r>
    </w:p>
    <w:p w:rsidR="00A80807" w:rsidRPr="00A80807" w:rsidRDefault="00A80807" w:rsidP="00A80807">
      <w:pPr>
        <w:shd w:val="clear" w:color="auto" w:fill="FFFFFF"/>
        <w:spacing w:after="0" w:line="240" w:lineRule="auto"/>
        <w:jc w:val="both"/>
        <w:rPr>
          <w:rFonts w:ascii="Times New Roman" w:eastAsia="Times New Roman" w:hAnsi="Times New Roman" w:cs="Times New Roman"/>
          <w:i/>
          <w:color w:val="000000"/>
          <w:lang w:eastAsia="ru-RU"/>
        </w:rPr>
      </w:pPr>
      <w:r w:rsidRPr="00A80807">
        <w:rPr>
          <w:rFonts w:ascii="Times New Roman" w:eastAsia="Times New Roman" w:hAnsi="Times New Roman" w:cs="Times New Roman"/>
          <w:i/>
          <w:color w:val="000000"/>
          <w:lang w:eastAsia="ru-RU"/>
        </w:rPr>
        <w:t>Выбор режимов фрезерования</w:t>
      </w:r>
      <w:r w:rsidR="0067099D" w:rsidRPr="0067099D">
        <w:rPr>
          <w:rFonts w:ascii="Times New Roman" w:eastAsia="Times New Roman" w:hAnsi="Times New Roman" w:cs="Times New Roman"/>
          <w:i/>
          <w:color w:val="000000"/>
          <w:lang w:eastAsia="ru-RU"/>
        </w:rPr>
        <w:t>.</w:t>
      </w:r>
    </w:p>
    <w:p w:rsidR="00A80807" w:rsidRPr="00A80807" w:rsidRDefault="00A80807" w:rsidP="005B221E">
      <w:pPr>
        <w:shd w:val="clear" w:color="auto" w:fill="FFFFFF"/>
        <w:spacing w:after="0" w:line="240" w:lineRule="auto"/>
        <w:jc w:val="both"/>
        <w:rPr>
          <w:rFonts w:ascii="Times New Roman" w:eastAsia="Times New Roman" w:hAnsi="Times New Roman" w:cs="Times New Roman"/>
          <w:color w:val="000000"/>
          <w:lang w:eastAsia="ru-RU"/>
        </w:rPr>
      </w:pPr>
      <w:proofErr w:type="gramStart"/>
      <w:r w:rsidRPr="00A80807">
        <w:rPr>
          <w:rFonts w:ascii="Times New Roman" w:eastAsia="Times New Roman" w:hAnsi="Times New Roman" w:cs="Times New Roman"/>
          <w:color w:val="000000"/>
          <w:lang w:eastAsia="ru-RU"/>
        </w:rPr>
        <w:t>Выбрать режимы фрезерования означает, что для заданных условийобработки (обрабатываемый материал, размеры заготовки, припуск наобработку и др.) необходимо выбрать оптимальный тип и размер фрезы,</w:t>
      </w:r>
      <w:r w:rsidR="0067099D">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 xml:space="preserve">марку </w:t>
      </w:r>
      <w:r w:rsidRPr="00A80807">
        <w:rPr>
          <w:rFonts w:ascii="Times New Roman" w:eastAsia="Times New Roman" w:hAnsi="Times New Roman" w:cs="Times New Roman"/>
          <w:color w:val="000000"/>
          <w:lang w:eastAsia="ru-RU"/>
        </w:rPr>
        <w:lastRenderedPageBreak/>
        <w:t>материала фрезы и геометрические параметры режущей части, а также</w:t>
      </w:r>
      <w:r w:rsidR="0067099D">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оптимальные параметры режимов фрезерования: ширина фрезерования</w:t>
      </w:r>
      <w:r w:rsidR="0067099D">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глубина фрезерования, подача на</w:t>
      </w:r>
      <w:r w:rsidR="0067099D">
        <w:rPr>
          <w:rFonts w:ascii="Times New Roman" w:eastAsia="Times New Roman" w:hAnsi="Times New Roman" w:cs="Times New Roman"/>
          <w:color w:val="000000"/>
          <w:lang w:eastAsia="ru-RU"/>
        </w:rPr>
        <w:t xml:space="preserve"> зуб, скорость резания, частота </w:t>
      </w:r>
      <w:r w:rsidRPr="00A80807">
        <w:rPr>
          <w:rFonts w:ascii="Times New Roman" w:eastAsia="Times New Roman" w:hAnsi="Times New Roman" w:cs="Times New Roman"/>
          <w:color w:val="000000"/>
          <w:lang w:eastAsia="ru-RU"/>
        </w:rPr>
        <w:t>вращения</w:t>
      </w:r>
      <w:r w:rsidR="0067099D">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шпинделя,</w:t>
      </w:r>
      <w:r w:rsidR="0067099D">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минутная</w:t>
      </w:r>
      <w:r w:rsidR="0067099D">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подача,</w:t>
      </w:r>
      <w:r w:rsidR="0067099D">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эффективная</w:t>
      </w:r>
      <w:r w:rsidR="0067099D">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мощность</w:t>
      </w:r>
      <w:r w:rsidR="0067099D">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фрезерования</w:t>
      </w:r>
      <w:r w:rsidR="0067099D">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и</w:t>
      </w:r>
      <w:r w:rsidR="0067099D">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машинное время.</w:t>
      </w:r>
      <w:proofErr w:type="gramEnd"/>
    </w:p>
    <w:p w:rsidR="0067099D" w:rsidRDefault="00A80807" w:rsidP="00A80807">
      <w:pPr>
        <w:shd w:val="clear" w:color="auto" w:fill="FFFFFF"/>
        <w:spacing w:after="0" w:line="240" w:lineRule="auto"/>
        <w:rPr>
          <w:rFonts w:ascii="Times New Roman" w:eastAsia="Times New Roman" w:hAnsi="Times New Roman" w:cs="Times New Roman"/>
          <w:color w:val="000000"/>
          <w:lang w:eastAsia="ru-RU"/>
        </w:rPr>
      </w:pPr>
      <w:r w:rsidRPr="00A80807">
        <w:rPr>
          <w:rFonts w:ascii="Times New Roman" w:eastAsia="Times New Roman" w:hAnsi="Times New Roman" w:cs="Times New Roman"/>
          <w:i/>
          <w:color w:val="000000"/>
          <w:lang w:eastAsia="ru-RU"/>
        </w:rPr>
        <w:t>Выбор типа и размера фрезы.</w:t>
      </w:r>
      <w:r w:rsidRPr="00A80807">
        <w:rPr>
          <w:rFonts w:ascii="Times New Roman" w:eastAsia="Times New Roman" w:hAnsi="Times New Roman" w:cs="Times New Roman"/>
          <w:color w:val="000000"/>
          <w:lang w:eastAsia="ru-RU"/>
        </w:rPr>
        <w:t xml:space="preserve"> </w:t>
      </w:r>
    </w:p>
    <w:p w:rsidR="00A80807" w:rsidRPr="00A80807" w:rsidRDefault="00A80807" w:rsidP="005B221E">
      <w:pPr>
        <w:shd w:val="clear" w:color="auto" w:fill="FFFFFF"/>
        <w:spacing w:after="0" w:line="240" w:lineRule="auto"/>
        <w:jc w:val="both"/>
        <w:rPr>
          <w:rFonts w:ascii="Times New Roman" w:eastAsia="Times New Roman" w:hAnsi="Times New Roman" w:cs="Times New Roman"/>
          <w:color w:val="000000"/>
          <w:lang w:eastAsia="ru-RU"/>
        </w:rPr>
      </w:pPr>
      <w:r w:rsidRPr="00A80807">
        <w:rPr>
          <w:rFonts w:ascii="Times New Roman" w:eastAsia="Times New Roman" w:hAnsi="Times New Roman" w:cs="Times New Roman"/>
          <w:color w:val="000000"/>
          <w:lang w:eastAsia="ru-RU"/>
        </w:rPr>
        <w:t>Стандартом (ГОСТ 9304-69,</w:t>
      </w:r>
      <w:r w:rsidR="0067099D">
        <w:rPr>
          <w:rFonts w:ascii="Times New Roman" w:eastAsia="Times New Roman" w:hAnsi="Times New Roman" w:cs="Times New Roman"/>
          <w:color w:val="000000"/>
          <w:lang w:eastAsia="ru-RU"/>
        </w:rPr>
        <w:t xml:space="preserve"> </w:t>
      </w:r>
      <w:r w:rsidRPr="00A80807">
        <w:rPr>
          <w:rFonts w:ascii="Times New Roman" w:eastAsia="Times New Roman" w:hAnsi="Times New Roman" w:cs="Times New Roman"/>
          <w:color w:val="000000"/>
          <w:lang w:eastAsia="ru-RU"/>
        </w:rPr>
        <w:t>ГОСТ 1092-69) предусмотрено, что у торцовых насадных фрез параметры</w:t>
      </w:r>
    </w:p>
    <w:p w:rsidR="00A80807" w:rsidRDefault="0067099D" w:rsidP="005B221E">
      <w:pPr>
        <w:shd w:val="clear" w:color="auto" w:fill="FFFFFF"/>
        <w:spacing w:after="0" w:line="240" w:lineRule="auto"/>
        <w:jc w:val="both"/>
        <w:rPr>
          <w:rFonts w:ascii="Times New Roman" w:eastAsia="Times New Roman" w:hAnsi="Times New Roman" w:cs="Times New Roman"/>
          <w:color w:val="000000"/>
          <w:lang w:eastAsia="ru-RU"/>
        </w:rPr>
      </w:pPr>
      <w:r w:rsidRPr="00A80807">
        <w:rPr>
          <w:rFonts w:ascii="Times New Roman" w:eastAsia="Times New Roman" w:hAnsi="Times New Roman" w:cs="Times New Roman"/>
          <w:color w:val="000000"/>
          <w:lang w:eastAsia="ru-RU"/>
        </w:rPr>
        <w:t>О</w:t>
      </w:r>
      <w:r w:rsidR="00A80807" w:rsidRPr="00A80807">
        <w:rPr>
          <w:rFonts w:ascii="Times New Roman" w:eastAsia="Times New Roman" w:hAnsi="Times New Roman" w:cs="Times New Roman"/>
          <w:color w:val="000000"/>
          <w:lang w:eastAsia="ru-RU"/>
        </w:rPr>
        <w:t>пределены</w:t>
      </w:r>
      <w:r>
        <w:rPr>
          <w:rFonts w:ascii="Times New Roman" w:eastAsia="Times New Roman" w:hAnsi="Times New Roman" w:cs="Times New Roman"/>
          <w:color w:val="000000"/>
          <w:lang w:eastAsia="ru-RU"/>
        </w:rPr>
        <w:t xml:space="preserve"> </w:t>
      </w:r>
      <w:r w:rsidR="00A80807" w:rsidRPr="00A80807">
        <w:rPr>
          <w:rFonts w:ascii="Times New Roman" w:eastAsia="Times New Roman" w:hAnsi="Times New Roman" w:cs="Times New Roman"/>
          <w:color w:val="000000"/>
          <w:lang w:eastAsia="ru-RU"/>
        </w:rPr>
        <w:t>однозначно,</w:t>
      </w:r>
      <w:r>
        <w:rPr>
          <w:rFonts w:ascii="Times New Roman" w:eastAsia="Times New Roman" w:hAnsi="Times New Roman" w:cs="Times New Roman"/>
          <w:color w:val="000000"/>
          <w:lang w:eastAsia="ru-RU"/>
        </w:rPr>
        <w:t xml:space="preserve"> </w:t>
      </w:r>
      <w:r w:rsidR="00A80807" w:rsidRPr="00A80807">
        <w:rPr>
          <w:rFonts w:ascii="Times New Roman" w:eastAsia="Times New Roman" w:hAnsi="Times New Roman" w:cs="Times New Roman"/>
          <w:color w:val="000000"/>
          <w:lang w:eastAsia="ru-RU"/>
        </w:rPr>
        <w:t>т.е.</w:t>
      </w:r>
      <w:r>
        <w:rPr>
          <w:rFonts w:ascii="Times New Roman" w:eastAsia="Times New Roman" w:hAnsi="Times New Roman" w:cs="Times New Roman"/>
          <w:color w:val="000000"/>
          <w:lang w:eastAsia="ru-RU"/>
        </w:rPr>
        <w:t xml:space="preserve"> </w:t>
      </w:r>
      <w:r w:rsidR="00A80807" w:rsidRPr="00A80807">
        <w:rPr>
          <w:rFonts w:ascii="Times New Roman" w:eastAsia="Times New Roman" w:hAnsi="Times New Roman" w:cs="Times New Roman"/>
          <w:color w:val="000000"/>
          <w:lang w:eastAsia="ru-RU"/>
        </w:rPr>
        <w:t>каждому</w:t>
      </w:r>
      <w:r>
        <w:rPr>
          <w:rFonts w:ascii="Times New Roman" w:eastAsia="Times New Roman" w:hAnsi="Times New Roman" w:cs="Times New Roman"/>
          <w:color w:val="000000"/>
          <w:lang w:eastAsia="ru-RU"/>
        </w:rPr>
        <w:t xml:space="preserve"> </w:t>
      </w:r>
      <w:r w:rsidR="00A80807" w:rsidRPr="00A80807">
        <w:rPr>
          <w:rFonts w:ascii="Times New Roman" w:eastAsia="Times New Roman" w:hAnsi="Times New Roman" w:cs="Times New Roman"/>
          <w:color w:val="000000"/>
          <w:lang w:eastAsia="ru-RU"/>
        </w:rPr>
        <w:t>диаметру</w:t>
      </w:r>
      <w:r>
        <w:rPr>
          <w:rFonts w:ascii="Times New Roman" w:eastAsia="Times New Roman" w:hAnsi="Times New Roman" w:cs="Times New Roman"/>
          <w:color w:val="000000"/>
          <w:lang w:eastAsia="ru-RU"/>
        </w:rPr>
        <w:t xml:space="preserve"> </w:t>
      </w:r>
      <w:r w:rsidR="00A80807" w:rsidRPr="00A80807">
        <w:rPr>
          <w:rFonts w:ascii="Times New Roman" w:eastAsia="Times New Roman" w:hAnsi="Times New Roman" w:cs="Times New Roman"/>
          <w:color w:val="000000"/>
          <w:lang w:eastAsia="ru-RU"/>
        </w:rPr>
        <w:t>торцовой</w:t>
      </w:r>
      <w:r>
        <w:rPr>
          <w:rFonts w:ascii="Times New Roman" w:eastAsia="Times New Roman" w:hAnsi="Times New Roman" w:cs="Times New Roman"/>
          <w:color w:val="000000"/>
          <w:lang w:eastAsia="ru-RU"/>
        </w:rPr>
        <w:t xml:space="preserve"> </w:t>
      </w:r>
      <w:r w:rsidR="00A80807" w:rsidRPr="00A80807">
        <w:rPr>
          <w:rFonts w:ascii="Times New Roman" w:eastAsia="Times New Roman" w:hAnsi="Times New Roman" w:cs="Times New Roman"/>
          <w:color w:val="000000"/>
          <w:lang w:eastAsia="ru-RU"/>
        </w:rPr>
        <w:t>фрезы</w:t>
      </w:r>
      <w:r>
        <w:rPr>
          <w:rFonts w:ascii="Times New Roman" w:eastAsia="Times New Roman" w:hAnsi="Times New Roman" w:cs="Times New Roman"/>
          <w:color w:val="000000"/>
          <w:lang w:eastAsia="ru-RU"/>
        </w:rPr>
        <w:t xml:space="preserve"> </w:t>
      </w:r>
      <w:r w:rsidR="00A80807" w:rsidRPr="00A80807">
        <w:rPr>
          <w:rFonts w:ascii="Times New Roman" w:eastAsia="Times New Roman" w:hAnsi="Times New Roman" w:cs="Times New Roman"/>
          <w:color w:val="000000"/>
          <w:lang w:eastAsia="ru-RU"/>
        </w:rPr>
        <w:t>соответствует определенное значение длины фрезы L, диаметра отверстия d</w:t>
      </w:r>
      <w:r>
        <w:rPr>
          <w:rFonts w:ascii="Times New Roman" w:eastAsia="Times New Roman" w:hAnsi="Times New Roman" w:cs="Times New Roman"/>
          <w:color w:val="000000"/>
          <w:lang w:eastAsia="ru-RU"/>
        </w:rPr>
        <w:t xml:space="preserve"> </w:t>
      </w:r>
      <w:r w:rsidR="00A80807" w:rsidRPr="00A80807">
        <w:rPr>
          <w:rFonts w:ascii="Times New Roman" w:eastAsia="Times New Roman" w:hAnsi="Times New Roman" w:cs="Times New Roman"/>
          <w:color w:val="000000"/>
          <w:lang w:eastAsia="ru-RU"/>
        </w:rPr>
        <w:t>и числа зубьев z.</w:t>
      </w:r>
      <w:r>
        <w:rPr>
          <w:rFonts w:ascii="Times New Roman" w:eastAsia="Times New Roman" w:hAnsi="Times New Roman" w:cs="Times New Roman"/>
          <w:color w:val="000000"/>
          <w:lang w:eastAsia="ru-RU"/>
        </w:rPr>
        <w:t xml:space="preserve"> </w:t>
      </w:r>
      <w:r w:rsidR="00A80807" w:rsidRPr="00A80807">
        <w:rPr>
          <w:rFonts w:ascii="Times New Roman" w:eastAsia="Times New Roman" w:hAnsi="Times New Roman" w:cs="Times New Roman"/>
          <w:color w:val="000000"/>
          <w:lang w:eastAsia="ru-RU"/>
        </w:rPr>
        <w:t>Диаметр торцовой фрезы выбирается в зависимости от ширины</w:t>
      </w:r>
      <w:r>
        <w:rPr>
          <w:rFonts w:ascii="Times New Roman" w:eastAsia="Times New Roman" w:hAnsi="Times New Roman" w:cs="Times New Roman"/>
          <w:color w:val="000000"/>
          <w:lang w:eastAsia="ru-RU"/>
        </w:rPr>
        <w:t xml:space="preserve"> </w:t>
      </w:r>
      <w:r w:rsidR="00A80807" w:rsidRPr="00A80807">
        <w:rPr>
          <w:rFonts w:ascii="Times New Roman" w:eastAsia="Times New Roman" w:hAnsi="Times New Roman" w:cs="Times New Roman"/>
          <w:color w:val="000000"/>
          <w:lang w:eastAsia="ru-RU"/>
        </w:rPr>
        <w:t>фрезерования B по формуле:</w:t>
      </w:r>
    </w:p>
    <w:p w:rsidR="0067099D" w:rsidRDefault="0067099D" w:rsidP="0067099D">
      <w:pPr>
        <w:shd w:val="clear" w:color="auto" w:fill="FFFFFF"/>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val="en-US" w:eastAsia="ru-RU"/>
        </w:rPr>
        <w:t>D</w:t>
      </w:r>
      <w:r>
        <w:rPr>
          <w:rFonts w:ascii="Times New Roman" w:eastAsia="Times New Roman" w:hAnsi="Times New Roman" w:cs="Times New Roman"/>
          <w:color w:val="000000"/>
          <w:lang w:eastAsia="ru-RU"/>
        </w:rPr>
        <w:t>=1,4В</w:t>
      </w:r>
    </w:p>
    <w:p w:rsidR="0067099D" w:rsidRPr="0067099D" w:rsidRDefault="0067099D" w:rsidP="005B221E">
      <w:pPr>
        <w:shd w:val="clear" w:color="auto" w:fill="FFFFFF"/>
        <w:spacing w:after="0" w:line="240" w:lineRule="auto"/>
        <w:jc w:val="both"/>
        <w:rPr>
          <w:rFonts w:ascii="Times New Roman" w:eastAsia="Times New Roman" w:hAnsi="Times New Roman" w:cs="Times New Roman"/>
          <w:color w:val="000000"/>
          <w:lang w:eastAsia="ru-RU"/>
        </w:rPr>
      </w:pPr>
      <w:r w:rsidRPr="0067099D">
        <w:rPr>
          <w:rFonts w:ascii="Times New Roman" w:eastAsia="Times New Roman" w:hAnsi="Times New Roman" w:cs="Times New Roman"/>
          <w:color w:val="000000"/>
          <w:lang w:eastAsia="ru-RU"/>
        </w:rPr>
        <w:t>Для черновой обработки выбирают торцовые насадные фрезы со</w:t>
      </w:r>
      <w:r>
        <w:rPr>
          <w:rFonts w:ascii="Times New Roman" w:eastAsia="Times New Roman" w:hAnsi="Times New Roman" w:cs="Times New Roman"/>
          <w:color w:val="000000"/>
          <w:lang w:eastAsia="ru-RU"/>
        </w:rPr>
        <w:t xml:space="preserve"> </w:t>
      </w:r>
      <w:r w:rsidRPr="0067099D">
        <w:rPr>
          <w:rFonts w:ascii="Times New Roman" w:eastAsia="Times New Roman" w:hAnsi="Times New Roman" w:cs="Times New Roman"/>
          <w:color w:val="000000"/>
          <w:lang w:eastAsia="ru-RU"/>
        </w:rPr>
        <w:t>вставными ножами или с крупным зубом. При чистовой обработке следует</w:t>
      </w:r>
      <w:r>
        <w:rPr>
          <w:rFonts w:ascii="Times New Roman" w:eastAsia="Times New Roman" w:hAnsi="Times New Roman" w:cs="Times New Roman"/>
          <w:color w:val="000000"/>
          <w:lang w:eastAsia="ru-RU"/>
        </w:rPr>
        <w:t xml:space="preserve"> </w:t>
      </w:r>
      <w:r w:rsidRPr="0067099D">
        <w:rPr>
          <w:rFonts w:ascii="Times New Roman" w:eastAsia="Times New Roman" w:hAnsi="Times New Roman" w:cs="Times New Roman"/>
          <w:color w:val="000000"/>
          <w:lang w:eastAsia="ru-RU"/>
        </w:rPr>
        <w:t>взять торцовые насадные фрезы с мелкими зубьями.</w:t>
      </w:r>
      <w:r>
        <w:rPr>
          <w:rFonts w:ascii="Times New Roman" w:eastAsia="Times New Roman" w:hAnsi="Times New Roman" w:cs="Times New Roman"/>
          <w:color w:val="000000"/>
          <w:lang w:eastAsia="ru-RU"/>
        </w:rPr>
        <w:t xml:space="preserve"> </w:t>
      </w:r>
      <w:r w:rsidRPr="0067099D">
        <w:rPr>
          <w:rFonts w:ascii="Times New Roman" w:eastAsia="Times New Roman" w:hAnsi="Times New Roman" w:cs="Times New Roman"/>
          <w:color w:val="000000"/>
          <w:lang w:eastAsia="ru-RU"/>
        </w:rPr>
        <w:t>Однако во всех случаях надо отдать предпочтение торцовым фрезам,</w:t>
      </w:r>
      <w:r>
        <w:rPr>
          <w:rFonts w:ascii="Times New Roman" w:eastAsia="Times New Roman" w:hAnsi="Times New Roman" w:cs="Times New Roman"/>
          <w:color w:val="000000"/>
          <w:lang w:eastAsia="ru-RU"/>
        </w:rPr>
        <w:t xml:space="preserve"> </w:t>
      </w:r>
      <w:r w:rsidRPr="0067099D">
        <w:rPr>
          <w:rFonts w:ascii="Times New Roman" w:eastAsia="Times New Roman" w:hAnsi="Times New Roman" w:cs="Times New Roman"/>
          <w:color w:val="000000"/>
          <w:lang w:eastAsia="ru-RU"/>
        </w:rPr>
        <w:t>оснащенным твердыми сплавами, так как машинное время обработки в этом</w:t>
      </w:r>
      <w:r>
        <w:rPr>
          <w:rFonts w:ascii="Times New Roman" w:eastAsia="Times New Roman" w:hAnsi="Times New Roman" w:cs="Times New Roman"/>
          <w:color w:val="000000"/>
          <w:lang w:eastAsia="ru-RU"/>
        </w:rPr>
        <w:t xml:space="preserve"> </w:t>
      </w:r>
      <w:r w:rsidRPr="0067099D">
        <w:rPr>
          <w:rFonts w:ascii="Times New Roman" w:eastAsia="Times New Roman" w:hAnsi="Times New Roman" w:cs="Times New Roman"/>
          <w:color w:val="000000"/>
          <w:lang w:eastAsia="ru-RU"/>
        </w:rPr>
        <w:t>случае значительно сокращается за счет увеличения скорости резания.</w:t>
      </w:r>
      <w:r>
        <w:rPr>
          <w:rFonts w:ascii="Times New Roman" w:eastAsia="Times New Roman" w:hAnsi="Times New Roman" w:cs="Times New Roman"/>
          <w:color w:val="000000"/>
          <w:lang w:eastAsia="ru-RU"/>
        </w:rPr>
        <w:t xml:space="preserve"> </w:t>
      </w:r>
      <w:r w:rsidRPr="0067099D">
        <w:rPr>
          <w:rFonts w:ascii="Times New Roman" w:eastAsia="Times New Roman" w:hAnsi="Times New Roman" w:cs="Times New Roman"/>
          <w:color w:val="000000"/>
          <w:lang w:eastAsia="ru-RU"/>
        </w:rPr>
        <w:t>Далее для заданного обрабатываемого материала и выбранного</w:t>
      </w:r>
      <w:r>
        <w:rPr>
          <w:rFonts w:ascii="Times New Roman" w:eastAsia="Times New Roman" w:hAnsi="Times New Roman" w:cs="Times New Roman"/>
          <w:color w:val="000000"/>
          <w:lang w:eastAsia="ru-RU"/>
        </w:rPr>
        <w:t xml:space="preserve"> </w:t>
      </w:r>
      <w:r w:rsidRPr="0067099D">
        <w:rPr>
          <w:rFonts w:ascii="Times New Roman" w:eastAsia="Times New Roman" w:hAnsi="Times New Roman" w:cs="Times New Roman"/>
          <w:color w:val="000000"/>
          <w:lang w:eastAsia="ru-RU"/>
        </w:rPr>
        <w:t>материала режущей части фрезы по таблицам справочников определяют</w:t>
      </w:r>
      <w:r>
        <w:rPr>
          <w:rFonts w:ascii="Times New Roman" w:eastAsia="Times New Roman" w:hAnsi="Times New Roman" w:cs="Times New Roman"/>
          <w:color w:val="000000"/>
          <w:lang w:eastAsia="ru-RU"/>
        </w:rPr>
        <w:t xml:space="preserve"> </w:t>
      </w:r>
      <w:r w:rsidRPr="0067099D">
        <w:rPr>
          <w:rFonts w:ascii="Times New Roman" w:eastAsia="Times New Roman" w:hAnsi="Times New Roman" w:cs="Times New Roman"/>
          <w:color w:val="000000"/>
          <w:lang w:eastAsia="ru-RU"/>
        </w:rPr>
        <w:t>геометрические параметры режущей части</w:t>
      </w:r>
      <w:proofErr w:type="gramStart"/>
      <w:r w:rsidRPr="0067099D">
        <w:rPr>
          <w:rFonts w:ascii="Times New Roman" w:eastAsia="Times New Roman" w:hAnsi="Times New Roman" w:cs="Times New Roman"/>
          <w:color w:val="000000"/>
          <w:lang w:eastAsia="ru-RU"/>
        </w:rPr>
        <w:t xml:space="preserve"> ( α, γ </w:t>
      </w:r>
      <w:proofErr w:type="gramEnd"/>
      <w:r w:rsidRPr="0067099D">
        <w:rPr>
          <w:rFonts w:ascii="Times New Roman" w:eastAsia="Times New Roman" w:hAnsi="Times New Roman" w:cs="Times New Roman"/>
          <w:color w:val="000000"/>
          <w:lang w:eastAsia="ru-RU"/>
        </w:rPr>
        <w:t>и др.).</w:t>
      </w:r>
      <w:r>
        <w:rPr>
          <w:rFonts w:ascii="Times New Roman" w:eastAsia="Times New Roman" w:hAnsi="Times New Roman" w:cs="Times New Roman"/>
          <w:color w:val="000000"/>
          <w:lang w:eastAsia="ru-RU"/>
        </w:rPr>
        <w:t xml:space="preserve"> </w:t>
      </w:r>
      <w:r w:rsidRPr="0067099D">
        <w:rPr>
          <w:rFonts w:ascii="Times New Roman" w:eastAsia="Times New Roman" w:hAnsi="Times New Roman" w:cs="Times New Roman"/>
          <w:color w:val="000000"/>
          <w:lang w:eastAsia="ru-RU"/>
        </w:rPr>
        <w:t>Диаметр концевой фрезы (ГОСТ 17025-71, ГОСТ 20537-75, ГОСТ</w:t>
      </w:r>
      <w:r>
        <w:rPr>
          <w:rFonts w:ascii="Times New Roman" w:eastAsia="Times New Roman" w:hAnsi="Times New Roman" w:cs="Times New Roman"/>
          <w:color w:val="000000"/>
          <w:lang w:eastAsia="ru-RU"/>
        </w:rPr>
        <w:t xml:space="preserve"> </w:t>
      </w:r>
      <w:r w:rsidRPr="0067099D">
        <w:rPr>
          <w:rFonts w:ascii="Times New Roman" w:eastAsia="Times New Roman" w:hAnsi="Times New Roman" w:cs="Times New Roman"/>
          <w:color w:val="000000"/>
          <w:lang w:eastAsia="ru-RU"/>
        </w:rPr>
        <w:t xml:space="preserve">20533-93 и др.), предназначенной </w:t>
      </w:r>
      <w:proofErr w:type="gramStart"/>
      <w:r w:rsidRPr="0067099D">
        <w:rPr>
          <w:rFonts w:ascii="Times New Roman" w:eastAsia="Times New Roman" w:hAnsi="Times New Roman" w:cs="Times New Roman"/>
          <w:color w:val="000000"/>
          <w:lang w:eastAsia="ru-RU"/>
        </w:rPr>
        <w:t>для</w:t>
      </w:r>
      <w:proofErr w:type="gramEnd"/>
      <w:r w:rsidRPr="0067099D">
        <w:rPr>
          <w:rFonts w:ascii="Times New Roman" w:eastAsia="Times New Roman" w:hAnsi="Times New Roman" w:cs="Times New Roman"/>
          <w:color w:val="000000"/>
          <w:lang w:eastAsia="ru-RU"/>
        </w:rPr>
        <w:t>:</w:t>
      </w:r>
    </w:p>
    <w:p w:rsidR="0067099D" w:rsidRPr="0067099D" w:rsidRDefault="0067099D" w:rsidP="005B221E">
      <w:pPr>
        <w:shd w:val="clear" w:color="auto" w:fill="FFFFFF"/>
        <w:spacing w:after="0" w:line="240" w:lineRule="auto"/>
        <w:jc w:val="both"/>
        <w:rPr>
          <w:rFonts w:ascii="Times New Roman" w:eastAsia="Times New Roman" w:hAnsi="Times New Roman" w:cs="Times New Roman"/>
          <w:color w:val="000000"/>
          <w:lang w:eastAsia="ru-RU"/>
        </w:rPr>
      </w:pPr>
      <w:r w:rsidRPr="0067099D">
        <w:rPr>
          <w:rFonts w:ascii="Times New Roman" w:eastAsia="Times New Roman" w:hAnsi="Times New Roman" w:cs="Times New Roman"/>
          <w:color w:val="000000"/>
          <w:lang w:eastAsia="ru-RU"/>
        </w:rPr>
        <w:t>- фрезерования паза, определяется шириной паза;</w:t>
      </w:r>
    </w:p>
    <w:p w:rsidR="0067099D" w:rsidRPr="0067099D" w:rsidRDefault="0067099D" w:rsidP="005B221E">
      <w:pPr>
        <w:shd w:val="clear" w:color="auto" w:fill="FFFFFF"/>
        <w:spacing w:after="0" w:line="240" w:lineRule="auto"/>
        <w:jc w:val="both"/>
        <w:rPr>
          <w:rFonts w:ascii="Times New Roman" w:eastAsia="Times New Roman" w:hAnsi="Times New Roman" w:cs="Times New Roman"/>
          <w:color w:val="000000"/>
          <w:lang w:eastAsia="ru-RU"/>
        </w:rPr>
      </w:pPr>
      <w:r w:rsidRPr="0067099D">
        <w:rPr>
          <w:rFonts w:ascii="Times New Roman" w:eastAsia="Times New Roman" w:hAnsi="Times New Roman" w:cs="Times New Roman"/>
          <w:color w:val="000000"/>
          <w:lang w:eastAsia="ru-RU"/>
        </w:rPr>
        <w:t xml:space="preserve">- фрезерования уступа, принимается максимально </w:t>
      </w:r>
      <w:proofErr w:type="gramStart"/>
      <w:r w:rsidRPr="0067099D">
        <w:rPr>
          <w:rFonts w:ascii="Times New Roman" w:eastAsia="Times New Roman" w:hAnsi="Times New Roman" w:cs="Times New Roman"/>
          <w:color w:val="000000"/>
          <w:lang w:eastAsia="ru-RU"/>
        </w:rPr>
        <w:t>допустимым</w:t>
      </w:r>
      <w:proofErr w:type="gramEnd"/>
      <w:r w:rsidRPr="0067099D">
        <w:rPr>
          <w:rFonts w:ascii="Times New Roman" w:eastAsia="Times New Roman" w:hAnsi="Times New Roman" w:cs="Times New Roman"/>
          <w:color w:val="000000"/>
          <w:lang w:eastAsia="ru-RU"/>
        </w:rPr>
        <w:t xml:space="preserve"> для</w:t>
      </w:r>
      <w:r>
        <w:rPr>
          <w:rFonts w:ascii="Times New Roman" w:eastAsia="Times New Roman" w:hAnsi="Times New Roman" w:cs="Times New Roman"/>
          <w:color w:val="000000"/>
          <w:lang w:eastAsia="ru-RU"/>
        </w:rPr>
        <w:t xml:space="preserve"> </w:t>
      </w:r>
      <w:r w:rsidRPr="0067099D">
        <w:rPr>
          <w:rFonts w:ascii="Times New Roman" w:eastAsia="Times New Roman" w:hAnsi="Times New Roman" w:cs="Times New Roman"/>
          <w:color w:val="000000"/>
          <w:lang w:eastAsia="ru-RU"/>
        </w:rPr>
        <w:t>данного станка.</w:t>
      </w:r>
    </w:p>
    <w:p w:rsidR="005B221E" w:rsidRPr="005B221E" w:rsidRDefault="005B221E" w:rsidP="005B221E">
      <w:pPr>
        <w:autoSpaceDE w:val="0"/>
        <w:autoSpaceDN w:val="0"/>
        <w:adjustRightInd w:val="0"/>
        <w:spacing w:after="0" w:line="240" w:lineRule="auto"/>
        <w:rPr>
          <w:rFonts w:ascii="Times New Roman" w:hAnsi="Times New Roman" w:cs="Times New Roman"/>
          <w:i/>
          <w:color w:val="000000"/>
        </w:rPr>
      </w:pPr>
      <w:r w:rsidRPr="005B221E">
        <w:rPr>
          <w:rFonts w:ascii="Times New Roman" w:hAnsi="Times New Roman" w:cs="Times New Roman"/>
          <w:bCs/>
          <w:i/>
          <w:color w:val="000000"/>
        </w:rPr>
        <w:t xml:space="preserve">Установка и закрепление фрезы </w:t>
      </w:r>
    </w:p>
    <w:p w:rsidR="0067099D" w:rsidRDefault="005B221E" w:rsidP="005B221E">
      <w:pPr>
        <w:shd w:val="clear" w:color="auto" w:fill="FFFFFF"/>
        <w:spacing w:after="0" w:line="240" w:lineRule="auto"/>
        <w:jc w:val="both"/>
        <w:rPr>
          <w:rFonts w:ascii="Times New Roman" w:hAnsi="Times New Roman" w:cs="Times New Roman"/>
          <w:color w:val="000000"/>
        </w:rPr>
      </w:pPr>
      <w:r w:rsidRPr="005B221E">
        <w:rPr>
          <w:rFonts w:ascii="Times New Roman" w:hAnsi="Times New Roman" w:cs="Times New Roman"/>
          <w:color w:val="000000"/>
        </w:rPr>
        <w:t xml:space="preserve">При обработке на станке торцевые насадные фрезы устанавливаются на оправках или непосредственно на шпинделе станка. При установке на оправке посадочное отверстие фрезы может быть цилиндрическим, тогда фрезу 1 крепят на оправке 5 шпонкой 3 и винтом 2 (рисунок </w:t>
      </w:r>
      <w:r>
        <w:rPr>
          <w:rFonts w:ascii="Times New Roman" w:hAnsi="Times New Roman" w:cs="Times New Roman"/>
          <w:color w:val="000000"/>
        </w:rPr>
        <w:t>6</w:t>
      </w:r>
      <w:r w:rsidRPr="005B221E">
        <w:rPr>
          <w:rFonts w:ascii="Times New Roman" w:hAnsi="Times New Roman" w:cs="Times New Roman"/>
          <w:color w:val="000000"/>
        </w:rPr>
        <w:t>а) или переходным фланцем 8 и винтом 2 (рисунок</w:t>
      </w:r>
      <w:r>
        <w:rPr>
          <w:rFonts w:ascii="Times New Roman" w:hAnsi="Times New Roman" w:cs="Times New Roman"/>
          <w:color w:val="000000"/>
        </w:rPr>
        <w:t xml:space="preserve"> 6</w:t>
      </w:r>
      <w:r w:rsidRPr="005B221E">
        <w:rPr>
          <w:rFonts w:ascii="Times New Roman" w:hAnsi="Times New Roman" w:cs="Times New Roman"/>
          <w:color w:val="000000"/>
        </w:rPr>
        <w:t xml:space="preserve">б); коническим, тогда для крепления используют вкладыш 9 и винт 2 (рисунок </w:t>
      </w:r>
      <w:r>
        <w:rPr>
          <w:rFonts w:ascii="Times New Roman" w:hAnsi="Times New Roman" w:cs="Times New Roman"/>
          <w:color w:val="000000"/>
        </w:rPr>
        <w:t>6</w:t>
      </w:r>
      <w:r w:rsidRPr="005B221E">
        <w:rPr>
          <w:rFonts w:ascii="Times New Roman" w:hAnsi="Times New Roman" w:cs="Times New Roman"/>
          <w:color w:val="000000"/>
        </w:rPr>
        <w:t>в). Оправку закрепляют в шпинделе 6 станка шомполом 7.</w:t>
      </w:r>
    </w:p>
    <w:p w:rsidR="005B221E" w:rsidRPr="005B221E" w:rsidRDefault="005B221E" w:rsidP="005B221E">
      <w:pPr>
        <w:autoSpaceDE w:val="0"/>
        <w:autoSpaceDN w:val="0"/>
        <w:adjustRightInd w:val="0"/>
        <w:spacing w:after="0" w:line="240" w:lineRule="auto"/>
        <w:jc w:val="both"/>
        <w:rPr>
          <w:rFonts w:ascii="Times New Roman" w:hAnsi="Times New Roman" w:cs="Times New Roman"/>
        </w:rPr>
      </w:pPr>
      <w:r w:rsidRPr="005B221E">
        <w:rPr>
          <w:rFonts w:ascii="Times New Roman" w:hAnsi="Times New Roman" w:cs="Times New Roman"/>
        </w:rPr>
        <w:t xml:space="preserve">Непосредственная установка торцевой насадной фрезы на шпиндель показана на рисунке </w:t>
      </w:r>
      <w:r>
        <w:rPr>
          <w:rFonts w:ascii="Times New Roman" w:hAnsi="Times New Roman" w:cs="Times New Roman"/>
        </w:rPr>
        <w:t>6</w:t>
      </w:r>
      <w:r w:rsidRPr="005B221E">
        <w:rPr>
          <w:rFonts w:ascii="Times New Roman" w:hAnsi="Times New Roman" w:cs="Times New Roman"/>
        </w:rPr>
        <w:t xml:space="preserve">г. Фрезу цилиндрическим пояском надевают на шпиндель станка и притягивают винтами 10. Крутящий момент передается торцовой шпонкой. </w:t>
      </w:r>
    </w:p>
    <w:p w:rsidR="005B221E" w:rsidRDefault="005B221E" w:rsidP="005B221E">
      <w:pPr>
        <w:shd w:val="clear" w:color="auto" w:fill="FFFFFF"/>
        <w:spacing w:after="0" w:line="240" w:lineRule="auto"/>
        <w:jc w:val="both"/>
        <w:rPr>
          <w:rFonts w:ascii="Times New Roman" w:hAnsi="Times New Roman" w:cs="Times New Roman"/>
        </w:rPr>
      </w:pPr>
      <w:r w:rsidRPr="005B221E">
        <w:rPr>
          <w:rFonts w:ascii="Times New Roman" w:hAnsi="Times New Roman" w:cs="Times New Roman"/>
        </w:rPr>
        <w:t xml:space="preserve">В вертикально-фрезерных станках значительные затраты времени связаны с затяжкой шомпола при креплении инструмента. Для сокращения этих непроизводительных затрат применяют различные быстродействующие зажимные приспособления. На рисунке </w:t>
      </w:r>
      <w:r>
        <w:rPr>
          <w:rFonts w:ascii="Times New Roman" w:hAnsi="Times New Roman" w:cs="Times New Roman"/>
        </w:rPr>
        <w:t>6</w:t>
      </w:r>
      <w:r w:rsidRPr="005B221E">
        <w:rPr>
          <w:rFonts w:ascii="Times New Roman" w:hAnsi="Times New Roman" w:cs="Times New Roman"/>
        </w:rPr>
        <w:t>д показано крепление оправки 2 с фрезой 1 без применения шомпола. Для этого к торцу шпинделя 7 крепят винтами 6 резьбовой фланец 5 с гайкой 3. Во фланце и оправке перпендикулярно оси симметрии просверлены отверстия. Оправку с фрезой помещают коническим хвостовиком в шпиндель, а в совпавшие отверстия фланца и оправки вставляют пружинящий штифт 4, который при вращении гайки 3 затягивает конус оправки в шпиндель.</w:t>
      </w:r>
    </w:p>
    <w:p w:rsidR="005B221E" w:rsidRPr="005B221E" w:rsidRDefault="005B221E" w:rsidP="005B221E">
      <w:pPr>
        <w:autoSpaceDE w:val="0"/>
        <w:autoSpaceDN w:val="0"/>
        <w:adjustRightInd w:val="0"/>
        <w:spacing w:after="0" w:line="240" w:lineRule="auto"/>
        <w:jc w:val="both"/>
        <w:rPr>
          <w:rFonts w:ascii="Times New Roman" w:hAnsi="Times New Roman" w:cs="Times New Roman"/>
          <w:color w:val="000000"/>
        </w:rPr>
      </w:pPr>
      <w:r w:rsidRPr="005B221E">
        <w:rPr>
          <w:rFonts w:ascii="Times New Roman" w:hAnsi="Times New Roman" w:cs="Times New Roman"/>
          <w:i/>
          <w:iCs/>
          <w:color w:val="000000"/>
        </w:rPr>
        <w:t xml:space="preserve">Концевые фрезы </w:t>
      </w:r>
      <w:r w:rsidRPr="005B221E">
        <w:rPr>
          <w:rFonts w:ascii="Times New Roman" w:hAnsi="Times New Roman" w:cs="Times New Roman"/>
          <w:color w:val="000000"/>
        </w:rPr>
        <w:t xml:space="preserve">выпускают с коническим и цилиндрическим хвостовиком. </w:t>
      </w:r>
    </w:p>
    <w:p w:rsidR="005B221E" w:rsidRPr="005B221E" w:rsidRDefault="005B221E" w:rsidP="005B221E">
      <w:pPr>
        <w:autoSpaceDE w:val="0"/>
        <w:autoSpaceDN w:val="0"/>
        <w:adjustRightInd w:val="0"/>
        <w:spacing w:after="0" w:line="240" w:lineRule="auto"/>
        <w:jc w:val="both"/>
        <w:rPr>
          <w:rFonts w:ascii="Times New Roman" w:hAnsi="Times New Roman" w:cs="Times New Roman"/>
          <w:color w:val="000000"/>
        </w:rPr>
      </w:pPr>
      <w:r w:rsidRPr="005B221E">
        <w:rPr>
          <w:rFonts w:ascii="Times New Roman" w:hAnsi="Times New Roman" w:cs="Times New Roman"/>
          <w:color w:val="000000"/>
        </w:rPr>
        <w:t>Фрезы с коническим хвостовиком устанавливаю</w:t>
      </w:r>
      <w:r>
        <w:rPr>
          <w:rFonts w:ascii="Times New Roman" w:hAnsi="Times New Roman" w:cs="Times New Roman"/>
          <w:color w:val="000000"/>
        </w:rPr>
        <w:t>т в шпиндель 5 станка (рисунок 6</w:t>
      </w:r>
      <w:r w:rsidRPr="005B221E">
        <w:rPr>
          <w:rFonts w:ascii="Times New Roman" w:hAnsi="Times New Roman" w:cs="Times New Roman"/>
          <w:color w:val="000000"/>
        </w:rPr>
        <w:t xml:space="preserve">e), используя переходные втулки 2. Фрезу в шпинделе закрепляют шомполом 6. Торцовая шпонка 3 передает крутящий момент от шпинделя к переходной втулке, а от нее к фрезе. </w:t>
      </w:r>
    </w:p>
    <w:p w:rsidR="005B221E" w:rsidRDefault="005B221E" w:rsidP="005B221E">
      <w:pPr>
        <w:shd w:val="clear" w:color="auto" w:fill="FFFFFF"/>
        <w:spacing w:after="0" w:line="240" w:lineRule="auto"/>
        <w:jc w:val="both"/>
        <w:rPr>
          <w:rFonts w:ascii="Times New Roman" w:hAnsi="Times New Roman" w:cs="Times New Roman"/>
          <w:color w:val="000000"/>
        </w:rPr>
      </w:pPr>
      <w:r w:rsidRPr="005B221E">
        <w:rPr>
          <w:rFonts w:ascii="Times New Roman" w:hAnsi="Times New Roman" w:cs="Times New Roman"/>
          <w:color w:val="000000"/>
        </w:rPr>
        <w:t>Концевые фрезы с цилиндрическим хвостовиком закрепляют в патроне, который коническим хвостовиком закрепляют в шпиндель станка. На рисунке</w:t>
      </w:r>
      <w:r>
        <w:rPr>
          <w:rFonts w:ascii="Times New Roman" w:hAnsi="Times New Roman" w:cs="Times New Roman"/>
          <w:color w:val="000000"/>
        </w:rPr>
        <w:t xml:space="preserve"> 6</w:t>
      </w:r>
      <w:r w:rsidRPr="005B221E">
        <w:rPr>
          <w:rFonts w:ascii="Times New Roman" w:hAnsi="Times New Roman" w:cs="Times New Roman"/>
          <w:color w:val="000000"/>
        </w:rPr>
        <w:t>ж показана конструкция одного из таких патронов. Фрезу устанавливают в цангу 7 и гайкой 8 закрепляют в корпусе патрона 9.</w:t>
      </w:r>
    </w:p>
    <w:p w:rsidR="005B221E" w:rsidRDefault="005B221E" w:rsidP="005B221E">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noProof/>
          <w:lang w:eastAsia="ru-RU"/>
        </w:rPr>
        <w:lastRenderedPageBreak/>
        <w:drawing>
          <wp:inline distT="0" distB="0" distL="0" distR="0">
            <wp:extent cx="4714875" cy="5648325"/>
            <wp:effectExtent l="19050" t="0" r="9525" b="0"/>
            <wp:docPr id="12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3" cstate="print"/>
                    <a:srcRect/>
                    <a:stretch>
                      <a:fillRect/>
                    </a:stretch>
                  </pic:blipFill>
                  <pic:spPr bwMode="auto">
                    <a:xfrm>
                      <a:off x="0" y="0"/>
                      <a:ext cx="4714875" cy="5648325"/>
                    </a:xfrm>
                    <a:prstGeom prst="rect">
                      <a:avLst/>
                    </a:prstGeom>
                    <a:noFill/>
                    <a:ln w="9525">
                      <a:noFill/>
                      <a:miter lim="800000"/>
                      <a:headEnd/>
                      <a:tailEnd/>
                    </a:ln>
                  </pic:spPr>
                </pic:pic>
              </a:graphicData>
            </a:graphic>
          </wp:inline>
        </w:drawing>
      </w:r>
    </w:p>
    <w:p w:rsidR="00A80807" w:rsidRPr="005174A5" w:rsidRDefault="005B221E" w:rsidP="00BD46F5">
      <w:pPr>
        <w:shd w:val="clear" w:color="auto" w:fill="FFFFFF"/>
        <w:spacing w:after="0" w:line="240" w:lineRule="auto"/>
        <w:jc w:val="center"/>
        <w:rPr>
          <w:rFonts w:ascii="Times New Roman" w:eastAsia="Times New Roman" w:hAnsi="Times New Roman" w:cs="Times New Roman"/>
          <w:lang w:eastAsia="ru-RU"/>
        </w:rPr>
      </w:pPr>
      <w:r w:rsidRPr="005B221E">
        <w:rPr>
          <w:rFonts w:ascii="Times New Roman" w:hAnsi="Times New Roman" w:cs="Times New Roman"/>
        </w:rPr>
        <w:t>Рисунок</w:t>
      </w:r>
      <w:r>
        <w:rPr>
          <w:rFonts w:ascii="Times New Roman" w:hAnsi="Times New Roman" w:cs="Times New Roman"/>
        </w:rPr>
        <w:t xml:space="preserve"> 6</w:t>
      </w:r>
      <w:r w:rsidRPr="005B221E">
        <w:rPr>
          <w:rFonts w:ascii="Times New Roman" w:hAnsi="Times New Roman" w:cs="Times New Roman"/>
        </w:rPr>
        <w:t xml:space="preserve"> - Установка фрез</w:t>
      </w:r>
    </w:p>
    <w:p w:rsidR="00DA1DD9" w:rsidRDefault="00DA1DD9" w:rsidP="00DA1DD9">
      <w:pPr>
        <w:widowControl w:val="0"/>
        <w:autoSpaceDE w:val="0"/>
        <w:autoSpaceDN w:val="0"/>
        <w:adjustRightInd w:val="0"/>
        <w:spacing w:after="0" w:line="240" w:lineRule="auto"/>
        <w:jc w:val="both"/>
        <w:rPr>
          <w:rFonts w:ascii="Times New Roman" w:hAnsi="Times New Roman" w:cs="Times New Roman"/>
          <w:b/>
          <w:color w:val="000000"/>
        </w:rPr>
      </w:pPr>
      <w:r w:rsidRPr="000D3BFD">
        <w:rPr>
          <w:rFonts w:ascii="Times New Roman" w:hAnsi="Times New Roman" w:cs="Times New Roman"/>
          <w:b/>
          <w:color w:val="000000"/>
        </w:rPr>
        <w:t>Требования техники безопасности</w:t>
      </w:r>
    </w:p>
    <w:p w:rsidR="00D53660" w:rsidRPr="00D53660" w:rsidRDefault="00D53660" w:rsidP="00D53660">
      <w:pPr>
        <w:pStyle w:val="a4"/>
        <w:spacing w:before="0" w:beforeAutospacing="0" w:after="0" w:afterAutospacing="0"/>
        <w:rPr>
          <w:i/>
          <w:color w:val="000000"/>
          <w:sz w:val="22"/>
          <w:szCs w:val="22"/>
        </w:rPr>
      </w:pPr>
      <w:r w:rsidRPr="00D53660">
        <w:rPr>
          <w:i/>
          <w:color w:val="000000"/>
          <w:sz w:val="22"/>
          <w:szCs w:val="22"/>
        </w:rPr>
        <w:t>1. До начала работы</w:t>
      </w:r>
    </w:p>
    <w:p w:rsidR="00D53660" w:rsidRPr="00D53660" w:rsidRDefault="00D53660" w:rsidP="00D53660">
      <w:pPr>
        <w:pStyle w:val="a4"/>
        <w:spacing w:before="0" w:beforeAutospacing="0" w:after="0" w:afterAutospacing="0"/>
        <w:rPr>
          <w:color w:val="000000"/>
          <w:sz w:val="22"/>
          <w:szCs w:val="22"/>
        </w:rPr>
      </w:pPr>
      <w:r w:rsidRPr="00D53660">
        <w:rPr>
          <w:color w:val="000000"/>
          <w:sz w:val="22"/>
          <w:szCs w:val="22"/>
        </w:rPr>
        <w:t xml:space="preserve">• приведи в порядок рабочую одежду (застегни обшлага рукавов, </w:t>
      </w:r>
      <w:proofErr w:type="gramStart"/>
      <w:r w:rsidRPr="00D53660">
        <w:rPr>
          <w:color w:val="000000"/>
          <w:sz w:val="22"/>
          <w:szCs w:val="22"/>
        </w:rPr>
        <w:t>одень</w:t>
      </w:r>
      <w:proofErr w:type="gramEnd"/>
      <w:r w:rsidRPr="00D53660">
        <w:rPr>
          <w:color w:val="000000"/>
          <w:sz w:val="22"/>
          <w:szCs w:val="22"/>
        </w:rPr>
        <w:t xml:space="preserve"> головной убор);</w:t>
      </w:r>
    </w:p>
    <w:p w:rsidR="00D53660" w:rsidRPr="00D53660" w:rsidRDefault="00D53660" w:rsidP="00D53660">
      <w:pPr>
        <w:pStyle w:val="a4"/>
        <w:spacing w:before="0" w:beforeAutospacing="0" w:after="0" w:afterAutospacing="0"/>
        <w:rPr>
          <w:color w:val="000000"/>
          <w:sz w:val="22"/>
          <w:szCs w:val="22"/>
        </w:rPr>
      </w:pPr>
      <w:r w:rsidRPr="00D53660">
        <w:rPr>
          <w:color w:val="000000"/>
          <w:sz w:val="22"/>
          <w:szCs w:val="22"/>
        </w:rPr>
        <w:t>• проверь наличие рабочего и режущего инструмента и их исправность;</w:t>
      </w:r>
    </w:p>
    <w:p w:rsidR="00D53660" w:rsidRPr="00D53660" w:rsidRDefault="00D53660" w:rsidP="00D53660">
      <w:pPr>
        <w:pStyle w:val="a4"/>
        <w:spacing w:before="0" w:beforeAutospacing="0" w:after="0" w:afterAutospacing="0"/>
        <w:rPr>
          <w:color w:val="000000"/>
          <w:sz w:val="22"/>
          <w:szCs w:val="22"/>
        </w:rPr>
      </w:pPr>
      <w:r w:rsidRPr="00D53660">
        <w:rPr>
          <w:color w:val="000000"/>
          <w:sz w:val="22"/>
          <w:szCs w:val="22"/>
        </w:rPr>
        <w:t>• проверь наличие защитного экрана и заземления;</w:t>
      </w:r>
    </w:p>
    <w:p w:rsidR="00D53660" w:rsidRPr="00D53660" w:rsidRDefault="00D53660" w:rsidP="00D53660">
      <w:pPr>
        <w:pStyle w:val="a4"/>
        <w:spacing w:before="0" w:beforeAutospacing="0" w:after="0" w:afterAutospacing="0"/>
        <w:rPr>
          <w:color w:val="000000"/>
          <w:sz w:val="22"/>
          <w:szCs w:val="22"/>
        </w:rPr>
      </w:pPr>
      <w:r w:rsidRPr="00D53660">
        <w:rPr>
          <w:color w:val="000000"/>
          <w:sz w:val="22"/>
          <w:szCs w:val="22"/>
        </w:rPr>
        <w:t>• проверь исправность станка на холостом ходу.</w:t>
      </w:r>
    </w:p>
    <w:p w:rsidR="00D53660" w:rsidRPr="00D53660" w:rsidRDefault="00D53660" w:rsidP="00D53660">
      <w:pPr>
        <w:pStyle w:val="a4"/>
        <w:spacing w:before="0" w:beforeAutospacing="0" w:after="0" w:afterAutospacing="0"/>
        <w:rPr>
          <w:i/>
          <w:color w:val="000000"/>
          <w:sz w:val="22"/>
          <w:szCs w:val="22"/>
        </w:rPr>
      </w:pPr>
      <w:r w:rsidRPr="00D53660">
        <w:rPr>
          <w:i/>
          <w:color w:val="000000"/>
          <w:sz w:val="22"/>
          <w:szCs w:val="22"/>
        </w:rPr>
        <w:t>2. Во время работы</w:t>
      </w:r>
    </w:p>
    <w:p w:rsidR="00D53660" w:rsidRPr="00D53660" w:rsidRDefault="00D53660" w:rsidP="00D53660">
      <w:pPr>
        <w:pStyle w:val="a4"/>
        <w:spacing w:before="0" w:beforeAutospacing="0" w:after="0" w:afterAutospacing="0"/>
        <w:rPr>
          <w:color w:val="000000"/>
          <w:sz w:val="22"/>
          <w:szCs w:val="22"/>
        </w:rPr>
      </w:pPr>
      <w:r w:rsidRPr="00D53660">
        <w:rPr>
          <w:color w:val="000000"/>
          <w:sz w:val="22"/>
          <w:szCs w:val="22"/>
        </w:rPr>
        <w:t>• не пользуйся неисправным инструментом и тупой фрезой;</w:t>
      </w:r>
    </w:p>
    <w:p w:rsidR="00D53660" w:rsidRPr="00D53660" w:rsidRDefault="00D53660" w:rsidP="00D53660">
      <w:pPr>
        <w:pStyle w:val="a4"/>
        <w:spacing w:before="0" w:beforeAutospacing="0" w:after="0" w:afterAutospacing="0"/>
        <w:rPr>
          <w:color w:val="000000"/>
          <w:sz w:val="22"/>
          <w:szCs w:val="22"/>
        </w:rPr>
      </w:pPr>
      <w:r w:rsidRPr="00D53660">
        <w:rPr>
          <w:color w:val="000000"/>
          <w:sz w:val="22"/>
          <w:szCs w:val="22"/>
        </w:rPr>
        <w:t>• не убирай излишки стружек руками или ветошью, не сдувай их, а удаляй стружку щеткой-сметкой;</w:t>
      </w:r>
    </w:p>
    <w:p w:rsidR="00D53660" w:rsidRPr="00D53660" w:rsidRDefault="00D53660" w:rsidP="00D53660">
      <w:pPr>
        <w:pStyle w:val="a4"/>
        <w:spacing w:before="0" w:beforeAutospacing="0" w:after="0" w:afterAutospacing="0"/>
        <w:rPr>
          <w:color w:val="000000"/>
          <w:sz w:val="22"/>
          <w:szCs w:val="22"/>
        </w:rPr>
      </w:pPr>
      <w:r w:rsidRPr="00D53660">
        <w:rPr>
          <w:color w:val="000000"/>
          <w:sz w:val="22"/>
          <w:szCs w:val="22"/>
        </w:rPr>
        <w:t>• не отходи от работающего станка, не занимайся посторонними делами;</w:t>
      </w:r>
    </w:p>
    <w:p w:rsidR="00D53660" w:rsidRPr="00D53660" w:rsidRDefault="00D53660" w:rsidP="00D53660">
      <w:pPr>
        <w:pStyle w:val="a4"/>
        <w:spacing w:before="0" w:beforeAutospacing="0" w:after="0" w:afterAutospacing="0"/>
        <w:rPr>
          <w:color w:val="000000"/>
          <w:sz w:val="22"/>
          <w:szCs w:val="22"/>
        </w:rPr>
      </w:pPr>
      <w:r w:rsidRPr="00D53660">
        <w:rPr>
          <w:color w:val="000000"/>
          <w:sz w:val="22"/>
          <w:szCs w:val="22"/>
        </w:rPr>
        <w:t>• не производи замер обрабатываемой детали при вращаю</w:t>
      </w:r>
      <w:r w:rsidRPr="00D53660">
        <w:rPr>
          <w:color w:val="000000"/>
          <w:sz w:val="22"/>
          <w:szCs w:val="22"/>
        </w:rPr>
        <w:softHyphen/>
        <w:t>щейся фрезе;</w:t>
      </w:r>
    </w:p>
    <w:p w:rsidR="00D53660" w:rsidRPr="00D53660" w:rsidRDefault="00D53660" w:rsidP="00D53660">
      <w:pPr>
        <w:pStyle w:val="a4"/>
        <w:spacing w:before="0" w:beforeAutospacing="0" w:after="0" w:afterAutospacing="0"/>
        <w:rPr>
          <w:color w:val="000000"/>
          <w:sz w:val="22"/>
          <w:szCs w:val="22"/>
        </w:rPr>
      </w:pPr>
      <w:r w:rsidRPr="00D53660">
        <w:rPr>
          <w:color w:val="000000"/>
          <w:sz w:val="22"/>
          <w:szCs w:val="22"/>
        </w:rPr>
        <w:t>• не подводи пальцы рук близко к вращающейся фрезе;</w:t>
      </w:r>
    </w:p>
    <w:p w:rsidR="00D53660" w:rsidRPr="00D53660" w:rsidRDefault="00D53660" w:rsidP="00D53660">
      <w:pPr>
        <w:pStyle w:val="a4"/>
        <w:spacing w:before="0" w:beforeAutospacing="0" w:after="0" w:afterAutospacing="0"/>
        <w:rPr>
          <w:color w:val="000000"/>
          <w:sz w:val="22"/>
          <w:szCs w:val="22"/>
        </w:rPr>
      </w:pPr>
      <w:r w:rsidRPr="00D53660">
        <w:rPr>
          <w:color w:val="000000"/>
          <w:sz w:val="22"/>
          <w:szCs w:val="22"/>
        </w:rPr>
        <w:t>• не меняй скорости вращения шпинделя без разрешения учителя.</w:t>
      </w:r>
    </w:p>
    <w:p w:rsidR="00D53660" w:rsidRPr="00D53660" w:rsidRDefault="00D53660" w:rsidP="00D53660">
      <w:pPr>
        <w:pStyle w:val="a4"/>
        <w:spacing w:before="0" w:beforeAutospacing="0" w:after="0" w:afterAutospacing="0"/>
        <w:rPr>
          <w:i/>
          <w:color w:val="000000"/>
          <w:sz w:val="22"/>
          <w:szCs w:val="22"/>
        </w:rPr>
      </w:pPr>
      <w:r w:rsidRPr="00D53660">
        <w:rPr>
          <w:i/>
          <w:color w:val="000000"/>
          <w:sz w:val="22"/>
          <w:szCs w:val="22"/>
        </w:rPr>
        <w:t>3. По окончании работы</w:t>
      </w:r>
    </w:p>
    <w:p w:rsidR="00D53660" w:rsidRPr="00D53660" w:rsidRDefault="00D53660" w:rsidP="00D53660">
      <w:pPr>
        <w:pStyle w:val="a4"/>
        <w:spacing w:before="0" w:beforeAutospacing="0" w:after="0" w:afterAutospacing="0"/>
        <w:rPr>
          <w:color w:val="000000"/>
          <w:sz w:val="22"/>
          <w:szCs w:val="22"/>
        </w:rPr>
      </w:pPr>
      <w:r w:rsidRPr="00D53660">
        <w:rPr>
          <w:color w:val="000000"/>
          <w:sz w:val="22"/>
          <w:szCs w:val="22"/>
        </w:rPr>
        <w:t>• выключи станок от общей силовой сети;</w:t>
      </w:r>
    </w:p>
    <w:p w:rsidR="00D53660" w:rsidRPr="00D53660" w:rsidRDefault="00D53660" w:rsidP="00D53660">
      <w:pPr>
        <w:pStyle w:val="a4"/>
        <w:spacing w:before="0" w:beforeAutospacing="0" w:after="0" w:afterAutospacing="0"/>
        <w:rPr>
          <w:color w:val="000000"/>
          <w:sz w:val="22"/>
          <w:szCs w:val="22"/>
        </w:rPr>
      </w:pPr>
      <w:r w:rsidRPr="00D53660">
        <w:rPr>
          <w:color w:val="000000"/>
          <w:sz w:val="22"/>
          <w:szCs w:val="22"/>
        </w:rPr>
        <w:t>• сними обрабатываемую деталь и фрезу, убери фрезу и рабочий инструмент на свое предназначенное место;</w:t>
      </w:r>
    </w:p>
    <w:p w:rsidR="00D53660" w:rsidRPr="00D53660" w:rsidRDefault="00D53660" w:rsidP="00D53660">
      <w:pPr>
        <w:pStyle w:val="a4"/>
        <w:spacing w:before="0" w:beforeAutospacing="0" w:after="0" w:afterAutospacing="0"/>
        <w:rPr>
          <w:color w:val="000000"/>
          <w:sz w:val="22"/>
          <w:szCs w:val="22"/>
        </w:rPr>
      </w:pPr>
      <w:r w:rsidRPr="00D53660">
        <w:rPr>
          <w:color w:val="000000"/>
          <w:sz w:val="22"/>
          <w:szCs w:val="22"/>
        </w:rPr>
        <w:t>• убери станок щеткой-сметкой или ветошью;</w:t>
      </w:r>
    </w:p>
    <w:p w:rsidR="00D53660" w:rsidRPr="00D53660" w:rsidRDefault="00D53660" w:rsidP="00D53660">
      <w:pPr>
        <w:pStyle w:val="a4"/>
        <w:spacing w:before="0" w:beforeAutospacing="0" w:after="0" w:afterAutospacing="0"/>
        <w:rPr>
          <w:color w:val="000000"/>
          <w:sz w:val="22"/>
          <w:szCs w:val="22"/>
        </w:rPr>
      </w:pPr>
      <w:r w:rsidRPr="00D53660">
        <w:rPr>
          <w:color w:val="000000"/>
          <w:sz w:val="22"/>
          <w:szCs w:val="22"/>
        </w:rPr>
        <w:t>• смажь машинным маслом все направляющие станка;</w:t>
      </w:r>
    </w:p>
    <w:p w:rsidR="002E1814" w:rsidRPr="00D53660" w:rsidRDefault="00D53660" w:rsidP="00D53660">
      <w:pPr>
        <w:pStyle w:val="a4"/>
        <w:spacing w:before="0" w:beforeAutospacing="0" w:after="0" w:afterAutospacing="0"/>
        <w:rPr>
          <w:color w:val="000000"/>
          <w:sz w:val="22"/>
          <w:szCs w:val="22"/>
        </w:rPr>
      </w:pPr>
      <w:r w:rsidRPr="00D53660">
        <w:rPr>
          <w:color w:val="000000"/>
          <w:sz w:val="22"/>
          <w:szCs w:val="22"/>
        </w:rPr>
        <w:t>• убери рабочее место.</w:t>
      </w:r>
    </w:p>
    <w:p w:rsidR="002E1814" w:rsidRPr="00761376" w:rsidRDefault="002E1814" w:rsidP="002E1814">
      <w:pPr>
        <w:shd w:val="clear" w:color="auto" w:fill="FFFFFF"/>
        <w:spacing w:after="0" w:line="240" w:lineRule="auto"/>
        <w:rPr>
          <w:rFonts w:ascii="Times New Roman" w:eastAsia="Times New Roman" w:hAnsi="Times New Roman" w:cs="Times New Roman"/>
          <w:b/>
          <w:color w:val="000000"/>
          <w:lang w:eastAsia="ru-RU"/>
        </w:rPr>
      </w:pPr>
      <w:r w:rsidRPr="00BE095E">
        <w:rPr>
          <w:rFonts w:ascii="yandex-sans" w:hAnsi="yandex-sans"/>
          <w:b/>
          <w:color w:val="000000"/>
          <w:sz w:val="23"/>
          <w:szCs w:val="23"/>
          <w:shd w:val="clear" w:color="auto" w:fill="FFFFFF"/>
        </w:rPr>
        <w:t>Индивидуальное задание</w:t>
      </w:r>
    </w:p>
    <w:p w:rsidR="008C5F44" w:rsidRPr="003D2D28" w:rsidRDefault="00A43FEF" w:rsidP="00A43FEF">
      <w:pPr>
        <w:shd w:val="clear" w:color="auto" w:fill="FFFFFF"/>
        <w:spacing w:after="0" w:line="240" w:lineRule="auto"/>
        <w:jc w:val="both"/>
        <w:rPr>
          <w:rFonts w:ascii="yandex-sans" w:eastAsia="Times New Roman" w:hAnsi="yandex-sans" w:cs="Times New Roman"/>
          <w:sz w:val="23"/>
          <w:szCs w:val="23"/>
          <w:lang w:eastAsia="ru-RU"/>
        </w:rPr>
      </w:pPr>
      <w:r w:rsidRPr="003D2D28">
        <w:rPr>
          <w:rFonts w:ascii="Times New Roman" w:eastAsia="Times New Roman" w:hAnsi="Times New Roman" w:cs="Times New Roman"/>
          <w:lang w:eastAsia="ru-RU"/>
        </w:rPr>
        <w:t xml:space="preserve">Ознакомиться с заданием на обработку деталей с </w:t>
      </w:r>
      <w:r w:rsidR="003D2D28" w:rsidRPr="003D2D28">
        <w:rPr>
          <w:rFonts w:ascii="Times New Roman" w:eastAsia="Times New Roman" w:hAnsi="Times New Roman" w:cs="Times New Roman"/>
          <w:lang w:eastAsia="ru-RU"/>
        </w:rPr>
        <w:t>использованием</w:t>
      </w:r>
      <w:r w:rsidR="003D2D28" w:rsidRPr="003D2D28">
        <w:rPr>
          <w:rFonts w:ascii="Times New Roman" w:hAnsi="Times New Roman" w:cs="Times New Roman"/>
        </w:rPr>
        <w:t xml:space="preserve"> </w:t>
      </w:r>
      <w:r w:rsidR="003D2D28">
        <w:rPr>
          <w:rFonts w:ascii="Times New Roman" w:hAnsi="Times New Roman" w:cs="Times New Roman"/>
        </w:rPr>
        <w:t>универсальных тисков</w:t>
      </w:r>
      <w:r w:rsidR="003D2D28" w:rsidRPr="003D2D28">
        <w:rPr>
          <w:rFonts w:ascii="yandex-sans" w:eastAsia="Times New Roman" w:hAnsi="yandex-sans" w:cs="Times New Roman"/>
          <w:sz w:val="23"/>
          <w:szCs w:val="23"/>
          <w:lang w:eastAsia="ru-RU"/>
        </w:rPr>
        <w:t xml:space="preserve"> </w:t>
      </w:r>
      <w:r w:rsidR="003D2D28">
        <w:rPr>
          <w:rFonts w:ascii="yandex-sans" w:eastAsia="Times New Roman" w:hAnsi="yandex-sans" w:cs="Times New Roman"/>
          <w:sz w:val="23"/>
          <w:szCs w:val="23"/>
          <w:lang w:eastAsia="ru-RU"/>
        </w:rPr>
        <w:t xml:space="preserve">на вертикально-фрезерном </w:t>
      </w:r>
      <w:r w:rsidRPr="003D2D28">
        <w:rPr>
          <w:rFonts w:ascii="yandex-sans" w:eastAsia="Times New Roman" w:hAnsi="yandex-sans" w:cs="Times New Roman"/>
          <w:sz w:val="23"/>
          <w:szCs w:val="23"/>
          <w:lang w:eastAsia="ru-RU"/>
        </w:rPr>
        <w:t xml:space="preserve">станке. Изучить технику безопасности при выполнении указанных работ. Разработать структуру технологической операции обработки </w:t>
      </w:r>
      <w:r w:rsidRPr="003D2D28">
        <w:rPr>
          <w:rFonts w:ascii="Times New Roman" w:hAnsi="Times New Roman" w:cs="Times New Roman"/>
        </w:rPr>
        <w:t xml:space="preserve">деталей </w:t>
      </w:r>
      <w:r w:rsidR="003D2D28">
        <w:rPr>
          <w:rFonts w:ascii="yandex-sans" w:eastAsia="Times New Roman" w:hAnsi="yandex-sans" w:cs="Times New Roman"/>
          <w:sz w:val="23"/>
          <w:szCs w:val="23"/>
          <w:lang w:eastAsia="ru-RU"/>
        </w:rPr>
        <w:t xml:space="preserve">на вертикально-фрезерном </w:t>
      </w:r>
      <w:r w:rsidR="003D2D28" w:rsidRPr="003D2D28">
        <w:rPr>
          <w:rFonts w:ascii="yandex-sans" w:eastAsia="Times New Roman" w:hAnsi="yandex-sans" w:cs="Times New Roman"/>
          <w:sz w:val="23"/>
          <w:szCs w:val="23"/>
          <w:lang w:eastAsia="ru-RU"/>
        </w:rPr>
        <w:t xml:space="preserve">станке. </w:t>
      </w:r>
      <w:r w:rsidRPr="003D2D28">
        <w:rPr>
          <w:rFonts w:ascii="yandex-sans" w:eastAsia="Times New Roman" w:hAnsi="yandex-sans" w:cs="Times New Roman"/>
          <w:sz w:val="23"/>
          <w:szCs w:val="23"/>
          <w:lang w:eastAsia="ru-RU"/>
        </w:rPr>
        <w:t>Изобразить операционный эскиз. Назначить режимы резания для обработки заготовки. Установить заготовку на станке по заданной схеме. Произвести обработку заготовки на выбранных режимах резания.</w:t>
      </w:r>
    </w:p>
    <w:p w:rsidR="00A43FEF" w:rsidRDefault="009E1069" w:rsidP="009E1069">
      <w:pPr>
        <w:spacing w:after="0" w:line="240" w:lineRule="auto"/>
        <w:rPr>
          <w:rFonts w:ascii="Times New Roman" w:eastAsia="Times New Roman" w:hAnsi="Times New Roman" w:cs="Times New Roman"/>
          <w:color w:val="000000"/>
          <w:shd w:val="clear" w:color="auto" w:fill="FFFFFF"/>
          <w:lang w:eastAsia="ru-RU"/>
        </w:rPr>
      </w:pPr>
      <w:r w:rsidRPr="00A35E78">
        <w:rPr>
          <w:rFonts w:ascii="Times New Roman" w:eastAsia="Times New Roman" w:hAnsi="Times New Roman" w:cs="Times New Roman"/>
          <w:b/>
          <w:bCs/>
          <w:color w:val="000000"/>
          <w:shd w:val="clear" w:color="auto" w:fill="FFFFFF"/>
          <w:lang w:eastAsia="ru-RU"/>
        </w:rPr>
        <w:lastRenderedPageBreak/>
        <w:t>Порядок выполнения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Повторить теоретический материал.</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 xml:space="preserve">Установить </w:t>
      </w:r>
      <w:r w:rsidR="003D2D28">
        <w:rPr>
          <w:rFonts w:ascii="Times New Roman" w:eastAsia="Times New Roman" w:hAnsi="Times New Roman" w:cs="Times New Roman"/>
          <w:color w:val="000000"/>
          <w:shd w:val="clear" w:color="auto" w:fill="FFFFFF"/>
          <w:lang w:eastAsia="ru-RU"/>
        </w:rPr>
        <w:t>и закрепить заготовку в тисках</w:t>
      </w:r>
      <w:r w:rsidRPr="00A35E78">
        <w:rPr>
          <w:rFonts w:ascii="Times New Roman" w:eastAsia="Times New Roman" w:hAnsi="Times New Roman" w:cs="Times New Roman"/>
          <w:color w:val="000000"/>
          <w:shd w:val="clear" w:color="auto" w:fill="FFFFFF"/>
          <w:lang w:eastAsia="ru-RU"/>
        </w:rPr>
        <w:t>.</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Н</w:t>
      </w:r>
      <w:r w:rsidRPr="00A35E78">
        <w:rPr>
          <w:rFonts w:ascii="Times New Roman" w:eastAsia="Times New Roman" w:hAnsi="Times New Roman" w:cs="Times New Roman"/>
          <w:color w:val="000000"/>
          <w:shd w:val="clear" w:color="auto" w:fill="FFFFFF"/>
          <w:lang w:eastAsia="ru-RU"/>
        </w:rPr>
        <w:t>астр</w:t>
      </w:r>
      <w:r>
        <w:rPr>
          <w:rFonts w:ascii="Times New Roman" w:eastAsia="Times New Roman" w:hAnsi="Times New Roman" w:cs="Times New Roman"/>
          <w:color w:val="000000"/>
          <w:shd w:val="clear" w:color="auto" w:fill="FFFFFF"/>
          <w:lang w:eastAsia="ru-RU"/>
        </w:rPr>
        <w:t>ои</w:t>
      </w:r>
      <w:r w:rsidRPr="00A35E78">
        <w:rPr>
          <w:rFonts w:ascii="Times New Roman" w:eastAsia="Times New Roman" w:hAnsi="Times New Roman" w:cs="Times New Roman"/>
          <w:color w:val="000000"/>
          <w:shd w:val="clear" w:color="auto" w:fill="FFFFFF"/>
          <w:lang w:eastAsia="ru-RU"/>
        </w:rPr>
        <w:t xml:space="preserve">ть станок на </w:t>
      </w:r>
      <w:r>
        <w:rPr>
          <w:rFonts w:ascii="Times New Roman" w:eastAsia="Times New Roman" w:hAnsi="Times New Roman" w:cs="Times New Roman"/>
          <w:color w:val="000000"/>
          <w:shd w:val="clear" w:color="auto" w:fill="FFFFFF"/>
          <w:lang w:eastAsia="ru-RU"/>
        </w:rPr>
        <w:t>обработку детали</w:t>
      </w:r>
      <w:r w:rsidRPr="00A35E78">
        <w:rPr>
          <w:rFonts w:ascii="Times New Roman" w:eastAsia="Times New Roman" w:hAnsi="Times New Roman" w:cs="Times New Roman"/>
          <w:color w:val="000000"/>
          <w:shd w:val="clear" w:color="auto" w:fill="FFFFFF"/>
          <w:lang w:eastAsia="ru-RU"/>
        </w:rPr>
        <w:t>.</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Обработать деталь с последующим контролем обработанных поверхностей</w:t>
      </w:r>
      <w:r w:rsidRPr="00A35E78">
        <w:rPr>
          <w:rFonts w:ascii="Times New Roman" w:eastAsia="Times New Roman" w:hAnsi="Times New Roman" w:cs="Times New Roman"/>
          <w:color w:val="000000"/>
          <w:shd w:val="clear" w:color="auto" w:fill="FFFFFF"/>
          <w:lang w:eastAsia="ru-RU"/>
        </w:rPr>
        <w:t>. </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b/>
          <w:bCs/>
          <w:color w:val="000000"/>
          <w:shd w:val="clear" w:color="auto" w:fill="FFFFFF"/>
          <w:lang w:eastAsia="ru-RU"/>
        </w:rPr>
        <w:t xml:space="preserve"> Содержание отчёта.</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В отчёте следует указать:</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Наименование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Цель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Используемое оборудование, инструменты, материалы</w:t>
      </w:r>
      <w:r>
        <w:rPr>
          <w:rFonts w:ascii="Times New Roman" w:eastAsia="Times New Roman" w:hAnsi="Times New Roman" w:cs="Times New Roman"/>
          <w:color w:val="000000"/>
          <w:shd w:val="clear" w:color="auto" w:fill="FFFFFF"/>
          <w:lang w:eastAsia="ru-RU"/>
        </w:rPr>
        <w:t>.</w:t>
      </w:r>
    </w:p>
    <w:p w:rsidR="00A43FEF" w:rsidRDefault="00A43FEF" w:rsidP="009E1069">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color w:val="000000"/>
          <w:shd w:val="clear" w:color="auto" w:fill="FFFFFF"/>
          <w:lang w:eastAsia="ru-RU"/>
        </w:rPr>
        <w:t xml:space="preserve">- </w:t>
      </w:r>
      <w:r w:rsidRPr="00A43FEF">
        <w:rPr>
          <w:rFonts w:ascii="Times New Roman" w:eastAsia="Times New Roman" w:hAnsi="Times New Roman" w:cs="Times New Roman"/>
          <w:lang w:eastAsia="ru-RU"/>
        </w:rPr>
        <w:t>Эскиз детали.</w:t>
      </w:r>
    </w:p>
    <w:p w:rsidR="009E1069" w:rsidRPr="003D2D28" w:rsidRDefault="00A43FEF" w:rsidP="009E1069">
      <w:pPr>
        <w:spacing w:after="0" w:line="240" w:lineRule="auto"/>
        <w:rPr>
          <w:rFonts w:ascii="Times New Roman" w:eastAsia="Times New Roman" w:hAnsi="Times New Roman" w:cs="Times New Roman"/>
          <w:color w:val="000000"/>
          <w:shd w:val="clear" w:color="auto" w:fill="FFFFFF"/>
          <w:lang w:eastAsia="ru-RU"/>
        </w:rPr>
      </w:pPr>
      <w:r>
        <w:rPr>
          <w:rFonts w:ascii="Times New Roman" w:eastAsia="Times New Roman" w:hAnsi="Times New Roman" w:cs="Times New Roman"/>
          <w:lang w:eastAsia="ru-RU"/>
        </w:rPr>
        <w:t xml:space="preserve">- </w:t>
      </w:r>
      <w:r w:rsidRPr="00A43FEF">
        <w:rPr>
          <w:rFonts w:ascii="Times New Roman" w:eastAsia="Times New Roman" w:hAnsi="Times New Roman" w:cs="Times New Roman"/>
          <w:lang w:eastAsia="ru-RU"/>
        </w:rPr>
        <w:t>Таблица с результатами измерений.</w:t>
      </w:r>
      <w:r w:rsidR="009E1069" w:rsidRPr="00A35E78">
        <w:rPr>
          <w:rFonts w:ascii="Times New Roman" w:eastAsia="Times New Roman" w:hAnsi="Times New Roman" w:cs="Times New Roman"/>
          <w:color w:val="000000"/>
          <w:lang w:eastAsia="ru-RU"/>
        </w:rPr>
        <w:br/>
      </w:r>
      <w:r w:rsidR="009E1069" w:rsidRPr="00A35E78">
        <w:rPr>
          <w:rFonts w:ascii="Times New Roman" w:eastAsia="Times New Roman" w:hAnsi="Times New Roman" w:cs="Times New Roman"/>
          <w:color w:val="000000"/>
          <w:shd w:val="clear" w:color="auto" w:fill="FFFFFF"/>
          <w:lang w:eastAsia="ru-RU"/>
        </w:rPr>
        <w:t>- Выводы о результатах выполненной работы.</w:t>
      </w:r>
      <w:r w:rsidR="009E1069" w:rsidRPr="00A35E78">
        <w:rPr>
          <w:rFonts w:ascii="Times New Roman" w:eastAsia="Times New Roman" w:hAnsi="Times New Roman" w:cs="Times New Roman"/>
          <w:color w:val="000000"/>
          <w:lang w:eastAsia="ru-RU"/>
        </w:rPr>
        <w:br/>
      </w:r>
      <w:r w:rsidR="009E1069" w:rsidRPr="005B221E">
        <w:rPr>
          <w:rFonts w:ascii="Times New Roman" w:eastAsia="Times New Roman" w:hAnsi="Times New Roman" w:cs="Times New Roman"/>
          <w:b/>
          <w:bCs/>
          <w:shd w:val="clear" w:color="auto" w:fill="FFFFFF"/>
          <w:lang w:eastAsia="ru-RU"/>
        </w:rPr>
        <w:t>Контрольные вопросы.</w:t>
      </w:r>
    </w:p>
    <w:p w:rsidR="009E1069" w:rsidRPr="005B221E" w:rsidRDefault="009E1069" w:rsidP="009E1069">
      <w:pPr>
        <w:pStyle w:val="a4"/>
        <w:spacing w:before="0" w:beforeAutospacing="0" w:after="0" w:afterAutospacing="0"/>
        <w:textAlignment w:val="baseline"/>
      </w:pPr>
      <w:r w:rsidRPr="005B221E">
        <w:rPr>
          <w:bCs/>
          <w:sz w:val="22"/>
          <w:szCs w:val="22"/>
          <w:bdr w:val="none" w:sz="0" w:space="0" w:color="auto" w:frame="1"/>
          <w:shd w:val="clear" w:color="auto" w:fill="FFFFFF"/>
        </w:rPr>
        <w:t xml:space="preserve">1. </w:t>
      </w:r>
      <w:r w:rsidR="005B221E" w:rsidRPr="005B221E">
        <w:rPr>
          <w:sz w:val="22"/>
          <w:szCs w:val="22"/>
        </w:rPr>
        <w:t>Что такое наладка станка?</w:t>
      </w:r>
    </w:p>
    <w:p w:rsidR="009E1069" w:rsidRPr="00A80807" w:rsidRDefault="009E1069" w:rsidP="00A80807">
      <w:pPr>
        <w:shd w:val="clear" w:color="auto" w:fill="FFFFFF"/>
        <w:spacing w:after="0"/>
        <w:rPr>
          <w:rFonts w:ascii="yandex-sans" w:eastAsia="Times New Roman" w:hAnsi="yandex-sans" w:cs="Times New Roman"/>
          <w:color w:val="000000"/>
          <w:sz w:val="23"/>
          <w:szCs w:val="23"/>
          <w:lang w:eastAsia="ru-RU"/>
        </w:rPr>
      </w:pPr>
      <w:r>
        <w:rPr>
          <w:color w:val="000000"/>
          <w:shd w:val="clear" w:color="auto" w:fill="FFFFFF"/>
        </w:rPr>
        <w:t xml:space="preserve">2. </w:t>
      </w:r>
      <w:r w:rsidR="005B221E">
        <w:rPr>
          <w:rFonts w:ascii="yandex-sans" w:hAnsi="yandex-sans"/>
          <w:color w:val="000000"/>
          <w:sz w:val="23"/>
          <w:szCs w:val="23"/>
          <w:shd w:val="clear" w:color="auto" w:fill="FFFFFF"/>
        </w:rPr>
        <w:t>Какие фрезы применяются на данном станке?</w:t>
      </w:r>
    </w:p>
    <w:p w:rsidR="009E1069" w:rsidRPr="009E1069" w:rsidRDefault="009E1069" w:rsidP="009E1069">
      <w:pPr>
        <w:pStyle w:val="a4"/>
        <w:shd w:val="clear" w:color="auto" w:fill="FFFFFF"/>
        <w:spacing w:before="0" w:beforeAutospacing="0" w:after="0" w:afterAutospacing="0"/>
        <w:textAlignment w:val="baseline"/>
        <w:rPr>
          <w:color w:val="000000"/>
          <w:sz w:val="22"/>
          <w:szCs w:val="22"/>
        </w:rPr>
      </w:pPr>
      <w:r>
        <w:rPr>
          <w:color w:val="000000"/>
          <w:sz w:val="22"/>
          <w:szCs w:val="22"/>
        </w:rPr>
        <w:t>3</w:t>
      </w:r>
      <w:r w:rsidRPr="009E1069">
        <w:rPr>
          <w:color w:val="000000"/>
          <w:sz w:val="22"/>
          <w:szCs w:val="22"/>
        </w:rPr>
        <w:t xml:space="preserve">. </w:t>
      </w:r>
      <w:r w:rsidR="005B221E" w:rsidRPr="00A80807">
        <w:rPr>
          <w:rFonts w:ascii="yandex-sans" w:hAnsi="yandex-sans"/>
          <w:color w:val="000000"/>
          <w:sz w:val="23"/>
          <w:szCs w:val="23"/>
        </w:rPr>
        <w:t>Какие приспособления применяют для закрепления заготовок на</w:t>
      </w:r>
      <w:r w:rsidR="005B221E">
        <w:rPr>
          <w:rFonts w:ascii="yandex-sans" w:hAnsi="yandex-sans"/>
          <w:color w:val="000000"/>
          <w:sz w:val="23"/>
          <w:szCs w:val="23"/>
        </w:rPr>
        <w:t xml:space="preserve"> </w:t>
      </w:r>
      <w:r w:rsidR="005B221E" w:rsidRPr="00A80807">
        <w:rPr>
          <w:rFonts w:ascii="yandex-sans" w:hAnsi="yandex-sans"/>
          <w:color w:val="000000"/>
          <w:sz w:val="23"/>
          <w:szCs w:val="23"/>
        </w:rPr>
        <w:t>станке?</w:t>
      </w:r>
      <w:r>
        <w:rPr>
          <w:rFonts w:ascii="Tahoma" w:hAnsi="Tahoma" w:cs="Tahoma"/>
          <w:color w:val="000000"/>
          <w:sz w:val="20"/>
          <w:szCs w:val="20"/>
        </w:rPr>
        <w:br/>
      </w:r>
      <w:r w:rsidRPr="002B4471">
        <w:rPr>
          <w:b/>
          <w:bCs/>
          <w:color w:val="000000"/>
        </w:rPr>
        <w:t>Список литературы</w:t>
      </w:r>
    </w:p>
    <w:p w:rsidR="009E1069" w:rsidRPr="00E119DC" w:rsidRDefault="009E1069" w:rsidP="009E1069">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1</w:t>
      </w:r>
      <w:r w:rsidRPr="00E119DC">
        <w:rPr>
          <w:color w:val="000000"/>
          <w:sz w:val="22"/>
          <w:szCs w:val="22"/>
          <w:bdr w:val="none" w:sz="0" w:space="0" w:color="auto" w:frame="1"/>
        </w:rPr>
        <w:t xml:space="preserve">. Черпаков Б. И. Металлорежущие станки: учебник для нач. проф. образования / Б. И. Черпаков, Т. А. Альперович.- М.: Издательский центр «Академия», 2004. - 368 </w:t>
      </w:r>
      <w:proofErr w:type="gramStart"/>
      <w:r w:rsidRPr="00E119DC">
        <w:rPr>
          <w:color w:val="000000"/>
          <w:sz w:val="22"/>
          <w:szCs w:val="22"/>
          <w:bdr w:val="none" w:sz="0" w:space="0" w:color="auto" w:frame="1"/>
        </w:rPr>
        <w:t>с</w:t>
      </w:r>
      <w:proofErr w:type="gramEnd"/>
      <w:r w:rsidRPr="00E119DC">
        <w:rPr>
          <w:color w:val="000000"/>
          <w:sz w:val="22"/>
          <w:szCs w:val="22"/>
          <w:bdr w:val="none" w:sz="0" w:space="0" w:color="auto" w:frame="1"/>
        </w:rPr>
        <w:t>.</w:t>
      </w:r>
    </w:p>
    <w:p w:rsidR="009E1069" w:rsidRPr="00E119DC" w:rsidRDefault="009E1069" w:rsidP="009E1069">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2</w:t>
      </w:r>
      <w:r w:rsidRPr="00E119DC">
        <w:rPr>
          <w:color w:val="000000"/>
          <w:sz w:val="22"/>
          <w:szCs w:val="22"/>
          <w:bdr w:val="none" w:sz="0" w:space="0" w:color="auto" w:frame="1"/>
        </w:rPr>
        <w:t>. Багдасарова Т. А. Основы резания металлов: учеб</w:t>
      </w:r>
      <w:proofErr w:type="gramStart"/>
      <w:r w:rsidRPr="00E119DC">
        <w:rPr>
          <w:color w:val="000000"/>
          <w:sz w:val="22"/>
          <w:szCs w:val="22"/>
          <w:bdr w:val="none" w:sz="0" w:space="0" w:color="auto" w:frame="1"/>
        </w:rPr>
        <w:t>.</w:t>
      </w:r>
      <w:proofErr w:type="gramEnd"/>
      <w:r w:rsidRPr="00E119DC">
        <w:rPr>
          <w:color w:val="000000"/>
          <w:sz w:val="22"/>
          <w:szCs w:val="22"/>
          <w:bdr w:val="none" w:sz="0" w:space="0" w:color="auto" w:frame="1"/>
        </w:rPr>
        <w:t xml:space="preserve"> </w:t>
      </w:r>
      <w:proofErr w:type="gramStart"/>
      <w:r w:rsidRPr="00E119DC">
        <w:rPr>
          <w:color w:val="000000"/>
          <w:sz w:val="22"/>
          <w:szCs w:val="22"/>
          <w:bdr w:val="none" w:sz="0" w:space="0" w:color="auto" w:frame="1"/>
        </w:rPr>
        <w:t>п</w:t>
      </w:r>
      <w:proofErr w:type="gramEnd"/>
      <w:r w:rsidRPr="00E119DC">
        <w:rPr>
          <w:color w:val="000000"/>
          <w:sz w:val="22"/>
          <w:szCs w:val="22"/>
          <w:bdr w:val="none" w:sz="0" w:space="0" w:color="auto" w:frame="1"/>
        </w:rPr>
        <w:t>особие / Т. А. Багдасарова. – М.: Издательский центр «Академия», 2009. - 80с.</w:t>
      </w:r>
    </w:p>
    <w:p w:rsidR="009E1069" w:rsidRDefault="009E1069" w:rsidP="009E1069">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3</w:t>
      </w:r>
      <w:r w:rsidRPr="00E119DC">
        <w:rPr>
          <w:color w:val="000000"/>
          <w:sz w:val="22"/>
          <w:szCs w:val="22"/>
          <w:bdr w:val="none" w:sz="0" w:space="0" w:color="auto" w:frame="1"/>
        </w:rPr>
        <w:t>. Багдасарова Т. А. Токарь: Технология обработки: учеб</w:t>
      </w:r>
      <w:proofErr w:type="gramStart"/>
      <w:r w:rsidRPr="00E119DC">
        <w:rPr>
          <w:color w:val="000000"/>
          <w:sz w:val="22"/>
          <w:szCs w:val="22"/>
          <w:bdr w:val="none" w:sz="0" w:space="0" w:color="auto" w:frame="1"/>
        </w:rPr>
        <w:t>.</w:t>
      </w:r>
      <w:proofErr w:type="gramEnd"/>
      <w:r w:rsidRPr="00E119DC">
        <w:rPr>
          <w:color w:val="000000"/>
          <w:sz w:val="22"/>
          <w:szCs w:val="22"/>
          <w:bdr w:val="none" w:sz="0" w:space="0" w:color="auto" w:frame="1"/>
        </w:rPr>
        <w:t xml:space="preserve"> </w:t>
      </w:r>
      <w:proofErr w:type="gramStart"/>
      <w:r w:rsidRPr="00E119DC">
        <w:rPr>
          <w:color w:val="000000"/>
          <w:sz w:val="22"/>
          <w:szCs w:val="22"/>
          <w:bdr w:val="none" w:sz="0" w:space="0" w:color="auto" w:frame="1"/>
        </w:rPr>
        <w:t>п</w:t>
      </w:r>
      <w:proofErr w:type="gramEnd"/>
      <w:r w:rsidRPr="00E119DC">
        <w:rPr>
          <w:color w:val="000000"/>
          <w:sz w:val="22"/>
          <w:szCs w:val="22"/>
          <w:bdr w:val="none" w:sz="0" w:space="0" w:color="auto" w:frame="1"/>
        </w:rPr>
        <w:t>особие / Т. А. Багдасарова.- М.: Издательский центр «Академия», 2010.- 80с.</w:t>
      </w:r>
    </w:p>
    <w:p w:rsidR="00A43FEF" w:rsidRPr="00A43FEF" w:rsidRDefault="00A43FEF" w:rsidP="00A43FEF">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4</w:t>
      </w:r>
      <w:r w:rsidRPr="00A43FEF">
        <w:rPr>
          <w:rFonts w:ascii="Times New Roman" w:hAnsi="Times New Roman" w:cs="Times New Roman"/>
          <w:color w:val="000000"/>
        </w:rPr>
        <w:t xml:space="preserve">. Власов С.Н., Годович Г.М., Черпаков Б.И. Устройство, наладка и обслуживание металлообрабатывающих станков и автоматических линий. - М.: Машиностроение, 1983.-324с.; </w:t>
      </w:r>
    </w:p>
    <w:p w:rsidR="00A43FEF" w:rsidRPr="00A43FEF" w:rsidRDefault="00A43FEF" w:rsidP="00A43FEF">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5</w:t>
      </w:r>
      <w:r w:rsidRPr="00A43FEF">
        <w:rPr>
          <w:rFonts w:ascii="Times New Roman" w:hAnsi="Times New Roman" w:cs="Times New Roman"/>
          <w:color w:val="000000"/>
        </w:rPr>
        <w:t xml:space="preserve">. </w:t>
      </w:r>
      <w:proofErr w:type="gramStart"/>
      <w:r w:rsidRPr="00A43FEF">
        <w:rPr>
          <w:rFonts w:ascii="Times New Roman" w:hAnsi="Times New Roman" w:cs="Times New Roman"/>
          <w:color w:val="000000"/>
        </w:rPr>
        <w:t>Колев</w:t>
      </w:r>
      <w:proofErr w:type="gramEnd"/>
      <w:r w:rsidRPr="00A43FEF">
        <w:rPr>
          <w:rFonts w:ascii="Times New Roman" w:hAnsi="Times New Roman" w:cs="Times New Roman"/>
          <w:color w:val="000000"/>
        </w:rPr>
        <w:t xml:space="preserve"> Н.С. и др. Металлорежущие станки. - М.: Машиностроение, 1980. - 486 </w:t>
      </w:r>
      <w:proofErr w:type="gramStart"/>
      <w:r w:rsidRPr="00A43FEF">
        <w:rPr>
          <w:rFonts w:ascii="Times New Roman" w:hAnsi="Times New Roman" w:cs="Times New Roman"/>
          <w:color w:val="000000"/>
        </w:rPr>
        <w:t>с</w:t>
      </w:r>
      <w:proofErr w:type="gramEnd"/>
      <w:r w:rsidRPr="00A43FEF">
        <w:rPr>
          <w:rFonts w:ascii="Times New Roman" w:hAnsi="Times New Roman" w:cs="Times New Roman"/>
          <w:color w:val="000000"/>
        </w:rPr>
        <w:t xml:space="preserve">.; </w:t>
      </w:r>
    </w:p>
    <w:p w:rsidR="00A43FEF" w:rsidRPr="00A43FEF" w:rsidRDefault="00A43FEF" w:rsidP="00A43FEF">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6</w:t>
      </w:r>
      <w:r w:rsidRPr="00A43FEF">
        <w:rPr>
          <w:rFonts w:ascii="Times New Roman" w:hAnsi="Times New Roman" w:cs="Times New Roman"/>
          <w:color w:val="000000"/>
        </w:rPr>
        <w:t>. Металлорежущие станки: Учебник для машиностроительных вузов. /Под ред. В.Э. Пуша – М.</w:t>
      </w:r>
      <w:proofErr w:type="gramStart"/>
      <w:r w:rsidRPr="00A43FEF">
        <w:rPr>
          <w:rFonts w:ascii="Times New Roman" w:hAnsi="Times New Roman" w:cs="Times New Roman"/>
          <w:color w:val="000000"/>
        </w:rPr>
        <w:t xml:space="preserve"> :</w:t>
      </w:r>
      <w:proofErr w:type="gramEnd"/>
      <w:r w:rsidRPr="00A43FEF">
        <w:rPr>
          <w:rFonts w:ascii="Times New Roman" w:hAnsi="Times New Roman" w:cs="Times New Roman"/>
          <w:color w:val="000000"/>
        </w:rPr>
        <w:t xml:space="preserve"> Машиностроение, 1986. -256 с.; </w:t>
      </w:r>
    </w:p>
    <w:p w:rsidR="00A43FEF" w:rsidRPr="00A43FEF" w:rsidRDefault="00A43FEF" w:rsidP="00A43FEF">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7</w:t>
      </w:r>
      <w:r w:rsidRPr="00A43FEF">
        <w:rPr>
          <w:rFonts w:ascii="Times New Roman" w:hAnsi="Times New Roman" w:cs="Times New Roman"/>
          <w:color w:val="000000"/>
        </w:rPr>
        <w:t xml:space="preserve">. Ничков А.Г. Фрезерные станки. - М.: Машиностроение, 1977. -184с.; </w:t>
      </w:r>
    </w:p>
    <w:p w:rsidR="00A43FEF" w:rsidRPr="00A43FEF" w:rsidRDefault="00A43FEF" w:rsidP="00A43FEF">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8</w:t>
      </w:r>
      <w:r w:rsidRPr="00A43FEF">
        <w:rPr>
          <w:rFonts w:ascii="Times New Roman" w:hAnsi="Times New Roman" w:cs="Times New Roman"/>
          <w:color w:val="000000"/>
        </w:rPr>
        <w:t>. Трофимов А.М. Металлорежущие станки</w:t>
      </w:r>
      <w:proofErr w:type="gramStart"/>
      <w:r w:rsidRPr="00A43FEF">
        <w:rPr>
          <w:rFonts w:ascii="Times New Roman" w:hAnsi="Times New Roman" w:cs="Times New Roman"/>
          <w:color w:val="000000"/>
        </w:rPr>
        <w:t xml:space="preserve"> .</w:t>
      </w:r>
      <w:proofErr w:type="gramEnd"/>
      <w:r w:rsidRPr="00A43FEF">
        <w:rPr>
          <w:rFonts w:ascii="Times New Roman" w:hAnsi="Times New Roman" w:cs="Times New Roman"/>
          <w:color w:val="000000"/>
        </w:rPr>
        <w:t xml:space="preserve"> – М.: Машиностроение, 1979. - 78с.; </w:t>
      </w:r>
    </w:p>
    <w:p w:rsidR="00A43FEF" w:rsidRPr="00A43FEF" w:rsidRDefault="00A43FEF" w:rsidP="00A43FEF">
      <w:pPr>
        <w:pStyle w:val="a4"/>
        <w:spacing w:before="0" w:beforeAutospacing="0" w:after="0" w:afterAutospacing="0"/>
        <w:jc w:val="both"/>
        <w:textAlignment w:val="baseline"/>
        <w:rPr>
          <w:color w:val="000000"/>
          <w:sz w:val="22"/>
          <w:szCs w:val="22"/>
          <w:bdr w:val="none" w:sz="0" w:space="0" w:color="auto" w:frame="1"/>
        </w:rPr>
      </w:pPr>
      <w:r>
        <w:rPr>
          <w:rFonts w:eastAsiaTheme="minorHAnsi"/>
          <w:color w:val="000000"/>
          <w:sz w:val="22"/>
          <w:szCs w:val="22"/>
          <w:lang w:eastAsia="en-US"/>
        </w:rPr>
        <w:t>9</w:t>
      </w:r>
      <w:r w:rsidRPr="00A43FEF">
        <w:rPr>
          <w:rFonts w:eastAsiaTheme="minorHAnsi"/>
          <w:color w:val="000000"/>
          <w:sz w:val="22"/>
          <w:szCs w:val="22"/>
          <w:lang w:eastAsia="en-US"/>
        </w:rPr>
        <w:t>. Чернов Н.Н. Металлорежущие станки. - М.: Машиностроение, 1988.-240с</w:t>
      </w:r>
      <w:proofErr w:type="gramStart"/>
      <w:r w:rsidRPr="00A43FEF">
        <w:rPr>
          <w:rFonts w:eastAsiaTheme="minorHAnsi"/>
          <w:color w:val="000000"/>
          <w:sz w:val="22"/>
          <w:szCs w:val="22"/>
          <w:lang w:eastAsia="en-US"/>
        </w:rPr>
        <w:t>..</w:t>
      </w:r>
      <w:proofErr w:type="gramEnd"/>
    </w:p>
    <w:p w:rsidR="006223E0" w:rsidRDefault="006223E0" w:rsidP="006223E0">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p>
    <w:p w:rsidR="006223E0" w:rsidRDefault="006223E0" w:rsidP="006223E0">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sidR="009632E7">
        <w:rPr>
          <w:rFonts w:ascii="Times New Roman" w:eastAsia="Times New Roman" w:hAnsi="Times New Roman" w:cs="Times New Roman"/>
          <w:b/>
          <w:bCs/>
          <w:color w:val="000000"/>
          <w:sz w:val="24"/>
          <w:szCs w:val="24"/>
          <w:lang w:eastAsia="ru-RU"/>
        </w:rPr>
        <w:t>20</w:t>
      </w:r>
    </w:p>
    <w:p w:rsidR="006223E0" w:rsidRDefault="006223E0" w:rsidP="006223E0">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наладка фрезерного станка на обработку пазов, канавок различного профиля.</w:t>
      </w:r>
    </w:p>
    <w:p w:rsidR="006223E0" w:rsidRDefault="006223E0" w:rsidP="006223E0">
      <w:pPr>
        <w:widowControl w:val="0"/>
        <w:autoSpaceDE w:val="0"/>
        <w:autoSpaceDN w:val="0"/>
        <w:adjustRightInd w:val="0"/>
        <w:spacing w:after="0" w:line="240" w:lineRule="auto"/>
        <w:rPr>
          <w:rFonts w:ascii="Times New Roman" w:hAnsi="Times New Roman" w:cs="Times New Roman"/>
        </w:rPr>
      </w:pPr>
    </w:p>
    <w:p w:rsidR="006223E0" w:rsidRDefault="006223E0" w:rsidP="006223E0">
      <w:pPr>
        <w:pStyle w:val="a4"/>
        <w:shd w:val="clear" w:color="auto" w:fill="FFFFFF"/>
        <w:spacing w:before="0" w:beforeAutospacing="0" w:after="0" w:afterAutospacing="0"/>
        <w:textAlignment w:val="baseline"/>
        <w:rPr>
          <w:b/>
          <w:bCs/>
          <w:color w:val="000000"/>
          <w:shd w:val="clear" w:color="auto" w:fill="FFFFFF"/>
        </w:rPr>
      </w:pPr>
      <w:r w:rsidRPr="00A35E78">
        <w:rPr>
          <w:b/>
          <w:bCs/>
          <w:color w:val="000000"/>
          <w:shd w:val="clear" w:color="auto" w:fill="FFFFFF"/>
        </w:rPr>
        <w:t xml:space="preserve">Цель работы: </w:t>
      </w:r>
    </w:p>
    <w:p w:rsidR="006223E0" w:rsidRPr="00D53660" w:rsidRDefault="006223E0" w:rsidP="006223E0">
      <w:pPr>
        <w:pStyle w:val="a4"/>
        <w:shd w:val="clear" w:color="auto" w:fill="FFFFFF"/>
        <w:spacing w:before="0" w:beforeAutospacing="0" w:after="0" w:afterAutospacing="0"/>
        <w:textAlignment w:val="baseline"/>
        <w:rPr>
          <w:color w:val="000000"/>
          <w:sz w:val="22"/>
          <w:szCs w:val="22"/>
        </w:rPr>
      </w:pPr>
      <w:r w:rsidRPr="00D53660">
        <w:rPr>
          <w:color w:val="000000"/>
          <w:sz w:val="22"/>
          <w:szCs w:val="22"/>
        </w:rPr>
        <w:t>1. Ознакомиться с принципом работы фрезерных станков и их технологическими возможностями.</w:t>
      </w:r>
    </w:p>
    <w:p w:rsidR="006223E0" w:rsidRPr="00D53660" w:rsidRDefault="006223E0" w:rsidP="006223E0">
      <w:pPr>
        <w:pStyle w:val="a4"/>
        <w:shd w:val="clear" w:color="auto" w:fill="FFFFFF"/>
        <w:spacing w:before="0" w:beforeAutospacing="0" w:after="0" w:afterAutospacing="0"/>
        <w:textAlignment w:val="baseline"/>
        <w:rPr>
          <w:color w:val="000000"/>
          <w:sz w:val="22"/>
          <w:szCs w:val="22"/>
        </w:rPr>
      </w:pPr>
      <w:r w:rsidRPr="00D53660">
        <w:rPr>
          <w:color w:val="000000"/>
          <w:sz w:val="22"/>
          <w:szCs w:val="22"/>
        </w:rPr>
        <w:t xml:space="preserve">2. Ознакомиться с видами, конструкцией и геометрией инструмента, применяемого при </w:t>
      </w:r>
      <w:r>
        <w:rPr>
          <w:color w:val="000000"/>
          <w:sz w:val="22"/>
          <w:szCs w:val="22"/>
        </w:rPr>
        <w:t>обработке</w:t>
      </w:r>
      <w:r w:rsidRPr="00D53660">
        <w:rPr>
          <w:color w:val="000000"/>
          <w:sz w:val="22"/>
          <w:szCs w:val="22"/>
        </w:rPr>
        <w:t xml:space="preserve"> </w:t>
      </w:r>
      <w:r w:rsidRPr="008C5F44">
        <w:t>пазов, канавок различного профиля.</w:t>
      </w:r>
    </w:p>
    <w:p w:rsidR="006223E0" w:rsidRDefault="006223E0" w:rsidP="006223E0">
      <w:pPr>
        <w:shd w:val="clear" w:color="auto" w:fill="FFFFFF"/>
        <w:spacing w:after="0" w:line="240" w:lineRule="auto"/>
        <w:rPr>
          <w:rFonts w:ascii="Times New Roman" w:hAnsi="Times New Roman" w:cs="Times New Roman"/>
          <w:b/>
          <w:bCs/>
          <w:color w:val="000000"/>
        </w:rPr>
      </w:pPr>
      <w:r w:rsidRPr="008505CA">
        <w:rPr>
          <w:rFonts w:ascii="Times New Roman" w:hAnsi="Times New Roman" w:cs="Times New Roman"/>
          <w:b/>
          <w:bCs/>
          <w:color w:val="000000"/>
        </w:rPr>
        <w:t>Задачи работы</w:t>
      </w:r>
    </w:p>
    <w:p w:rsidR="006223E0" w:rsidRDefault="006223E0" w:rsidP="006223E0">
      <w:pPr>
        <w:shd w:val="clear" w:color="auto" w:fill="FFFFFF"/>
        <w:spacing w:after="0" w:line="240" w:lineRule="auto"/>
        <w:rPr>
          <w:b/>
          <w:bCs/>
          <w:color w:val="000000"/>
        </w:rPr>
      </w:pPr>
      <w:r w:rsidRPr="00D53660">
        <w:rPr>
          <w:rFonts w:ascii="Times New Roman" w:hAnsi="Times New Roman" w:cs="Times New Roman"/>
          <w:color w:val="000000"/>
        </w:rPr>
        <w:t>Приобрести практические навыки в наладке и настройке фрезерных станков</w:t>
      </w:r>
      <w:r>
        <w:rPr>
          <w:rFonts w:ascii="Times New Roman" w:hAnsi="Times New Roman" w:cs="Times New Roman"/>
          <w:color w:val="000000"/>
        </w:rPr>
        <w:t xml:space="preserve"> на</w:t>
      </w:r>
      <w:r w:rsidRPr="006223E0">
        <w:rPr>
          <w:rFonts w:ascii="Times New Roman" w:hAnsi="Times New Roman" w:cs="Times New Roman"/>
          <w:color w:val="000000"/>
        </w:rPr>
        <w:t xml:space="preserve"> </w:t>
      </w:r>
      <w:r w:rsidRPr="006223E0">
        <w:rPr>
          <w:rFonts w:ascii="Times New Roman" w:hAnsi="Times New Roman" w:cs="Times New Roman"/>
        </w:rPr>
        <w:t xml:space="preserve">обработку </w:t>
      </w:r>
      <w:r w:rsidRPr="008C5F44">
        <w:rPr>
          <w:rFonts w:ascii="Times New Roman" w:hAnsi="Times New Roman" w:cs="Times New Roman"/>
        </w:rPr>
        <w:t>пазов, канавок различного профиля.</w:t>
      </w:r>
    </w:p>
    <w:p w:rsidR="006223E0" w:rsidRPr="00782BEB" w:rsidRDefault="006223E0" w:rsidP="00782BEB">
      <w:pPr>
        <w:pStyle w:val="a4"/>
        <w:spacing w:before="0" w:beforeAutospacing="0" w:after="0" w:afterAutospacing="0"/>
        <w:ind w:firstLine="225"/>
        <w:rPr>
          <w:sz w:val="22"/>
          <w:szCs w:val="22"/>
        </w:rPr>
      </w:pPr>
      <w:r w:rsidRPr="00782BEB">
        <w:rPr>
          <w:b/>
          <w:bCs/>
          <w:iCs/>
          <w:sz w:val="22"/>
          <w:szCs w:val="22"/>
        </w:rPr>
        <w:t>Необходимый объем теоретической подготовки.</w:t>
      </w:r>
    </w:p>
    <w:p w:rsidR="006223E0" w:rsidRPr="00782BEB" w:rsidRDefault="006223E0" w:rsidP="00782BEB">
      <w:pPr>
        <w:pStyle w:val="a4"/>
        <w:shd w:val="clear" w:color="auto" w:fill="FFFFFF"/>
        <w:spacing w:before="0" w:beforeAutospacing="0" w:after="0" w:afterAutospacing="0"/>
        <w:jc w:val="both"/>
        <w:rPr>
          <w:sz w:val="22"/>
          <w:szCs w:val="22"/>
        </w:rPr>
      </w:pPr>
      <w:r w:rsidRPr="00782BEB">
        <w:rPr>
          <w:bCs/>
          <w:i/>
          <w:iCs/>
          <w:sz w:val="22"/>
          <w:szCs w:val="22"/>
        </w:rPr>
        <w:t>Паз</w:t>
      </w:r>
      <w:r w:rsidRPr="00782BEB">
        <w:rPr>
          <w:i/>
          <w:sz w:val="22"/>
          <w:szCs w:val="22"/>
        </w:rPr>
        <w:t> </w:t>
      </w:r>
      <w:r w:rsidRPr="00782BEB">
        <w:rPr>
          <w:sz w:val="22"/>
          <w:szCs w:val="22"/>
        </w:rPr>
        <w:t xml:space="preserve">— выемка в детали, ограниченная плоскостями или фасонными поверхностями. </w:t>
      </w:r>
      <w:proofErr w:type="gramStart"/>
      <w:r w:rsidRPr="00782BEB">
        <w:rPr>
          <w:sz w:val="22"/>
          <w:szCs w:val="22"/>
        </w:rPr>
        <w:t xml:space="preserve">В зависимости от формы выемки пазы делятся на прямоугольные, Г-образные и фасонные (рис. </w:t>
      </w:r>
      <w:r w:rsidR="00782BEB" w:rsidRPr="00782BEB">
        <w:rPr>
          <w:sz w:val="22"/>
          <w:szCs w:val="22"/>
        </w:rPr>
        <w:t>1</w:t>
      </w:r>
      <w:r w:rsidRPr="00782BEB">
        <w:rPr>
          <w:sz w:val="22"/>
          <w:szCs w:val="22"/>
        </w:rPr>
        <w:t>, а, 6, в, г, д, е).</w:t>
      </w:r>
      <w:proofErr w:type="gramEnd"/>
    </w:p>
    <w:p w:rsidR="006223E0" w:rsidRPr="00782BEB" w:rsidRDefault="006223E0" w:rsidP="00782BEB">
      <w:pPr>
        <w:pStyle w:val="a4"/>
        <w:shd w:val="clear" w:color="auto" w:fill="FFFFFF"/>
        <w:jc w:val="center"/>
        <w:rPr>
          <w:sz w:val="22"/>
          <w:szCs w:val="22"/>
        </w:rPr>
      </w:pPr>
      <w:r w:rsidRPr="00782BEB">
        <w:rPr>
          <w:noProof/>
          <w:sz w:val="22"/>
          <w:szCs w:val="22"/>
        </w:rPr>
        <w:drawing>
          <wp:inline distT="0" distB="0" distL="0" distR="0">
            <wp:extent cx="3990975" cy="1826259"/>
            <wp:effectExtent l="19050" t="0" r="9525" b="0"/>
            <wp:docPr id="139" name="Рисунок 20" descr="http://tepka.ru/frezernoe_delo/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tepka.ru/frezernoe_delo/56.jpg"/>
                    <pic:cNvPicPr>
                      <a:picLocks noChangeAspect="1" noChangeArrowheads="1"/>
                    </pic:cNvPicPr>
                  </pic:nvPicPr>
                  <pic:blipFill>
                    <a:blip r:embed="rId124" cstate="print"/>
                    <a:srcRect/>
                    <a:stretch>
                      <a:fillRect/>
                    </a:stretch>
                  </pic:blipFill>
                  <pic:spPr bwMode="auto">
                    <a:xfrm>
                      <a:off x="0" y="0"/>
                      <a:ext cx="3990975" cy="1826259"/>
                    </a:xfrm>
                    <a:prstGeom prst="rect">
                      <a:avLst/>
                    </a:prstGeom>
                    <a:noFill/>
                    <a:ln w="9525">
                      <a:noFill/>
                      <a:miter lim="800000"/>
                      <a:headEnd/>
                      <a:tailEnd/>
                    </a:ln>
                  </pic:spPr>
                </pic:pic>
              </a:graphicData>
            </a:graphic>
          </wp:inline>
        </w:drawing>
      </w:r>
    </w:p>
    <w:p w:rsidR="006223E0" w:rsidRPr="00782BEB" w:rsidRDefault="006223E0" w:rsidP="00782BEB">
      <w:pPr>
        <w:pStyle w:val="a4"/>
        <w:shd w:val="clear" w:color="auto" w:fill="FFFFFF"/>
        <w:jc w:val="center"/>
        <w:rPr>
          <w:sz w:val="22"/>
          <w:szCs w:val="22"/>
        </w:rPr>
      </w:pPr>
      <w:r w:rsidRPr="00782BEB">
        <w:rPr>
          <w:bCs/>
          <w:iCs/>
          <w:sz w:val="22"/>
          <w:szCs w:val="22"/>
        </w:rPr>
        <w:t xml:space="preserve">Рис. </w:t>
      </w:r>
      <w:r w:rsidR="00782BEB" w:rsidRPr="00782BEB">
        <w:rPr>
          <w:bCs/>
          <w:iCs/>
          <w:sz w:val="22"/>
          <w:szCs w:val="22"/>
        </w:rPr>
        <w:t>1</w:t>
      </w:r>
      <w:r w:rsidRPr="00782BEB">
        <w:rPr>
          <w:bCs/>
          <w:iCs/>
          <w:sz w:val="22"/>
          <w:szCs w:val="22"/>
        </w:rPr>
        <w:t>. Типы пазов по форме</w:t>
      </w:r>
    </w:p>
    <w:p w:rsidR="006223E0" w:rsidRPr="00782BEB" w:rsidRDefault="006223E0" w:rsidP="00782BEB">
      <w:pPr>
        <w:pStyle w:val="a4"/>
        <w:shd w:val="clear" w:color="auto" w:fill="FFFFFF"/>
        <w:spacing w:before="0" w:beforeAutospacing="0" w:after="0" w:afterAutospacing="0"/>
        <w:jc w:val="both"/>
        <w:rPr>
          <w:sz w:val="22"/>
          <w:szCs w:val="22"/>
        </w:rPr>
      </w:pPr>
      <w:r w:rsidRPr="00782BEB">
        <w:rPr>
          <w:sz w:val="22"/>
          <w:szCs w:val="22"/>
        </w:rPr>
        <w:lastRenderedPageBreak/>
        <w:t xml:space="preserve">Пазы любого профиля могут быть сквозными (рис. </w:t>
      </w:r>
      <w:r w:rsidR="00782BEB" w:rsidRPr="00782BEB">
        <w:rPr>
          <w:sz w:val="22"/>
          <w:szCs w:val="22"/>
        </w:rPr>
        <w:t>2</w:t>
      </w:r>
      <w:r w:rsidRPr="00782BEB">
        <w:rPr>
          <w:sz w:val="22"/>
          <w:szCs w:val="22"/>
        </w:rPr>
        <w:t xml:space="preserve">, а), открытыми или с выходом (рис. </w:t>
      </w:r>
      <w:r w:rsidR="00782BEB" w:rsidRPr="00782BEB">
        <w:rPr>
          <w:sz w:val="22"/>
          <w:szCs w:val="22"/>
        </w:rPr>
        <w:t>2</w:t>
      </w:r>
      <w:r w:rsidRPr="00782BEB">
        <w:rPr>
          <w:sz w:val="22"/>
          <w:szCs w:val="22"/>
        </w:rPr>
        <w:t xml:space="preserve">, в) и закрытыми (рис. </w:t>
      </w:r>
      <w:r w:rsidR="00782BEB" w:rsidRPr="00782BEB">
        <w:rPr>
          <w:sz w:val="22"/>
          <w:szCs w:val="22"/>
        </w:rPr>
        <w:t>2</w:t>
      </w:r>
      <w:r w:rsidRPr="00782BEB">
        <w:rPr>
          <w:sz w:val="22"/>
          <w:szCs w:val="22"/>
        </w:rPr>
        <w:t>, в).</w:t>
      </w:r>
    </w:p>
    <w:p w:rsidR="006223E0" w:rsidRPr="00782BEB" w:rsidRDefault="006223E0" w:rsidP="00782BEB">
      <w:pPr>
        <w:pStyle w:val="a4"/>
        <w:shd w:val="clear" w:color="auto" w:fill="FFFFFF"/>
        <w:spacing w:before="0" w:beforeAutospacing="0" w:after="0" w:afterAutospacing="0"/>
        <w:jc w:val="center"/>
        <w:rPr>
          <w:sz w:val="22"/>
          <w:szCs w:val="22"/>
        </w:rPr>
      </w:pPr>
      <w:r w:rsidRPr="00782BEB">
        <w:rPr>
          <w:noProof/>
          <w:sz w:val="22"/>
          <w:szCs w:val="22"/>
        </w:rPr>
        <w:drawing>
          <wp:inline distT="0" distB="0" distL="0" distR="0">
            <wp:extent cx="2243171" cy="2266950"/>
            <wp:effectExtent l="19050" t="0" r="4729" b="0"/>
            <wp:docPr id="138" name="Рисунок 21" descr="http://tepka.ru/frezernoe_delo/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tepka.ru/frezernoe_delo/57.jpg"/>
                    <pic:cNvPicPr>
                      <a:picLocks noChangeAspect="1" noChangeArrowheads="1"/>
                    </pic:cNvPicPr>
                  </pic:nvPicPr>
                  <pic:blipFill>
                    <a:blip r:embed="rId125" cstate="print"/>
                    <a:srcRect/>
                    <a:stretch>
                      <a:fillRect/>
                    </a:stretch>
                  </pic:blipFill>
                  <pic:spPr bwMode="auto">
                    <a:xfrm>
                      <a:off x="0" y="0"/>
                      <a:ext cx="2243171" cy="2266950"/>
                    </a:xfrm>
                    <a:prstGeom prst="rect">
                      <a:avLst/>
                    </a:prstGeom>
                    <a:noFill/>
                    <a:ln w="9525">
                      <a:noFill/>
                      <a:miter lim="800000"/>
                      <a:headEnd/>
                      <a:tailEnd/>
                    </a:ln>
                  </pic:spPr>
                </pic:pic>
              </a:graphicData>
            </a:graphic>
          </wp:inline>
        </w:drawing>
      </w:r>
    </w:p>
    <w:p w:rsidR="006223E0" w:rsidRPr="00782BEB" w:rsidRDefault="00782BEB" w:rsidP="00782BEB">
      <w:pPr>
        <w:pStyle w:val="a4"/>
        <w:shd w:val="clear" w:color="auto" w:fill="FFFFFF"/>
        <w:spacing w:before="0" w:beforeAutospacing="0" w:after="0" w:afterAutospacing="0"/>
        <w:jc w:val="center"/>
        <w:rPr>
          <w:sz w:val="22"/>
          <w:szCs w:val="22"/>
        </w:rPr>
      </w:pPr>
      <w:r>
        <w:rPr>
          <w:bCs/>
          <w:iCs/>
          <w:sz w:val="22"/>
          <w:szCs w:val="22"/>
        </w:rPr>
        <w:t>Рис. 2</w:t>
      </w:r>
      <w:r w:rsidR="006223E0" w:rsidRPr="00782BEB">
        <w:rPr>
          <w:bCs/>
          <w:iCs/>
          <w:sz w:val="22"/>
          <w:szCs w:val="22"/>
        </w:rPr>
        <w:t>. Пазы сквозные, с выходом и закрытые</w:t>
      </w:r>
    </w:p>
    <w:p w:rsidR="006223E0" w:rsidRPr="00782BEB" w:rsidRDefault="006223E0" w:rsidP="00782BEB">
      <w:pPr>
        <w:pStyle w:val="a4"/>
        <w:shd w:val="clear" w:color="auto" w:fill="FFFFFF"/>
        <w:spacing w:before="0" w:beforeAutospacing="0" w:after="0" w:afterAutospacing="0"/>
        <w:jc w:val="both"/>
        <w:rPr>
          <w:sz w:val="22"/>
          <w:szCs w:val="22"/>
        </w:rPr>
      </w:pPr>
      <w:r w:rsidRPr="00782BEB">
        <w:rPr>
          <w:sz w:val="22"/>
          <w:szCs w:val="22"/>
        </w:rPr>
        <w:t>Обработка уступов и пазов является одной из операций, выполняемых на фрезерных станках.</w:t>
      </w:r>
    </w:p>
    <w:p w:rsidR="006223E0" w:rsidRPr="00782BEB" w:rsidRDefault="006223E0" w:rsidP="00782BEB">
      <w:pPr>
        <w:pStyle w:val="a4"/>
        <w:shd w:val="clear" w:color="auto" w:fill="FFFFFF"/>
        <w:spacing w:before="0" w:beforeAutospacing="0" w:after="0" w:afterAutospacing="0"/>
        <w:jc w:val="both"/>
        <w:rPr>
          <w:sz w:val="22"/>
          <w:szCs w:val="22"/>
        </w:rPr>
      </w:pPr>
      <w:r w:rsidRPr="00782BEB">
        <w:rPr>
          <w:sz w:val="22"/>
          <w:szCs w:val="22"/>
        </w:rPr>
        <w:t>К обработанным фрезерованием уступам и пазам предъявляют различные технические требования в зависимости от назначения, серийности производства, точности размеров, точности расположения и шероховатости поверхности. Все эти требования оказывают влияние на выбор метода обработки.</w:t>
      </w:r>
    </w:p>
    <w:p w:rsidR="006223E0" w:rsidRPr="00782BEB" w:rsidRDefault="006223E0" w:rsidP="00782BEB">
      <w:pPr>
        <w:pStyle w:val="a4"/>
        <w:shd w:val="clear" w:color="auto" w:fill="FFFFFF"/>
        <w:spacing w:before="0" w:beforeAutospacing="0" w:after="0" w:afterAutospacing="0"/>
        <w:jc w:val="both"/>
        <w:rPr>
          <w:sz w:val="22"/>
          <w:szCs w:val="22"/>
        </w:rPr>
      </w:pPr>
      <w:r w:rsidRPr="00782BEB">
        <w:rPr>
          <w:sz w:val="22"/>
          <w:szCs w:val="22"/>
        </w:rPr>
        <w:t>Фрезерование уступов и пазов производят дисковыми концевыми фрезами, а также набором дисковых фрез. Кроме того, уступы можно фрезеровать торцовыми фрезами.</w:t>
      </w:r>
    </w:p>
    <w:p w:rsidR="006223E0" w:rsidRPr="00782BEB" w:rsidRDefault="006223E0" w:rsidP="00782BEB">
      <w:pPr>
        <w:pStyle w:val="3"/>
        <w:shd w:val="clear" w:color="auto" w:fill="FFFFFF"/>
        <w:spacing w:before="0" w:line="240" w:lineRule="auto"/>
        <w:rPr>
          <w:rFonts w:ascii="Times New Roman" w:hAnsi="Times New Roman" w:cs="Times New Roman"/>
          <w:b w:val="0"/>
          <w:i/>
          <w:color w:val="auto"/>
        </w:rPr>
      </w:pPr>
      <w:r w:rsidRPr="00782BEB">
        <w:rPr>
          <w:rFonts w:ascii="Times New Roman" w:hAnsi="Times New Roman" w:cs="Times New Roman"/>
          <w:b w:val="0"/>
          <w:i/>
          <w:color w:val="auto"/>
        </w:rPr>
        <w:t>Фрезерование  пазов дисковыми фрезами</w:t>
      </w:r>
    </w:p>
    <w:p w:rsidR="006223E0" w:rsidRPr="00782BEB" w:rsidRDefault="006223E0" w:rsidP="00782BEB">
      <w:pPr>
        <w:pStyle w:val="a4"/>
        <w:shd w:val="clear" w:color="auto" w:fill="FFFFFF"/>
        <w:spacing w:before="0" w:beforeAutospacing="0" w:after="0" w:afterAutospacing="0"/>
        <w:jc w:val="both"/>
        <w:rPr>
          <w:sz w:val="22"/>
          <w:szCs w:val="22"/>
        </w:rPr>
      </w:pPr>
      <w:r w:rsidRPr="00782BEB">
        <w:rPr>
          <w:bCs/>
          <w:i/>
          <w:iCs/>
          <w:sz w:val="22"/>
          <w:szCs w:val="22"/>
        </w:rPr>
        <w:t>Дисковые фрезы</w:t>
      </w:r>
      <w:r w:rsidRPr="00782BEB">
        <w:rPr>
          <w:sz w:val="22"/>
          <w:szCs w:val="22"/>
        </w:rPr>
        <w:t> предназначены для обработки плоскостей, уступов и пазов.</w:t>
      </w:r>
      <w:r w:rsidR="00782BEB">
        <w:rPr>
          <w:sz w:val="22"/>
          <w:szCs w:val="22"/>
        </w:rPr>
        <w:t xml:space="preserve"> </w:t>
      </w:r>
      <w:r w:rsidRPr="00782BEB">
        <w:rPr>
          <w:sz w:val="22"/>
          <w:szCs w:val="22"/>
        </w:rPr>
        <w:t>Различают дисковые фрезы цельные и со вставными зубьями. Цельные дисковые фрезы делятся на пазовые (ГОСТ 3964—69), пазовые затылованные (ГОСТ 8543—72), трехсторонние с прямыми зубьями (по ГОСТ 3755—69)</w:t>
      </w:r>
      <w:proofErr w:type="gramStart"/>
      <w:r w:rsidRPr="00782BEB">
        <w:rPr>
          <w:sz w:val="22"/>
          <w:szCs w:val="22"/>
        </w:rPr>
        <w:t>.</w:t>
      </w:r>
      <w:proofErr w:type="gramEnd"/>
      <w:r w:rsidRPr="00782BEB">
        <w:rPr>
          <w:sz w:val="22"/>
          <w:szCs w:val="22"/>
        </w:rPr>
        <w:t xml:space="preserve"> </w:t>
      </w:r>
      <w:proofErr w:type="gramStart"/>
      <w:r w:rsidRPr="00782BEB">
        <w:rPr>
          <w:sz w:val="22"/>
          <w:szCs w:val="22"/>
        </w:rPr>
        <w:t>т</w:t>
      </w:r>
      <w:proofErr w:type="gramEnd"/>
      <w:r w:rsidRPr="00782BEB">
        <w:rPr>
          <w:sz w:val="22"/>
          <w:szCs w:val="22"/>
        </w:rPr>
        <w:t xml:space="preserve">рехсторонние с разнонаправленными мелкими и нормальными зубьями (ГОСТ 8474—60). Фрезы со вставными зубьями выполняются трехсторонними (ГОСТ 1669—69). Дисковые пазовые фрезы имеют зубья только на цилиндрической части, их применяют для фрезерования неглубоких пазов. Основным типом дисковых фрез являются </w:t>
      </w:r>
      <w:proofErr w:type="gramStart"/>
      <w:r w:rsidRPr="00782BEB">
        <w:rPr>
          <w:sz w:val="22"/>
          <w:szCs w:val="22"/>
        </w:rPr>
        <w:t>трехсторонние</w:t>
      </w:r>
      <w:proofErr w:type="gramEnd"/>
      <w:r w:rsidRPr="00782BEB">
        <w:rPr>
          <w:sz w:val="22"/>
          <w:szCs w:val="22"/>
        </w:rPr>
        <w:t xml:space="preserve">. Они имеют зубья на цилиндрической поверхности и на обоих торцах. Их применяют для обработки уступов и более глубоких пазов. Они обеспечивают более высокий класс шероховатости боковых стенок паза или уступа. </w:t>
      </w:r>
      <w:proofErr w:type="gramStart"/>
      <w:r w:rsidRPr="00782BEB">
        <w:rPr>
          <w:sz w:val="22"/>
          <w:szCs w:val="22"/>
        </w:rPr>
        <w:t>Для улучшения условий резания дисковые трехсторонние фрезы снабжены наклонными зубьями с переменно чередующимися направлением канавок, т. е. один зуб имеет правое направление канавки, а другой, смежный с ним, — левое.</w:t>
      </w:r>
      <w:proofErr w:type="gramEnd"/>
      <w:r w:rsidRPr="00782BEB">
        <w:rPr>
          <w:sz w:val="22"/>
          <w:szCs w:val="22"/>
        </w:rPr>
        <w:t xml:space="preserve"> Поэтому такие фрезы и называют разнонаправленными. Благодаря чередующемуся наклону зубьев осевые составляющие силы резания правых и левых зубьев взаимно уравновешиваются. Эти фрезы имеют зубья и на обоих торцах. Основным недостатком дисковых трехсторонних фрез является уменьшение размера по ширине после первой же переточки по торцу. При использовании регулируемых фрез, состоящих из двух половинок одинаковой толщины с перекрывающими друг друга зубьями в разъеме, после переточки можно восстановить начальный размер. Это достигается с помощью прокладок соответствующей толщины из медной или латунной фольги, которые помещают в разъем между фрезами.</w:t>
      </w:r>
    </w:p>
    <w:p w:rsidR="006223E0" w:rsidRPr="00782BEB" w:rsidRDefault="006223E0" w:rsidP="00782BEB">
      <w:pPr>
        <w:pStyle w:val="a4"/>
        <w:shd w:val="clear" w:color="auto" w:fill="FFFFFF"/>
        <w:spacing w:before="0" w:beforeAutospacing="0" w:after="0" w:afterAutospacing="0"/>
        <w:jc w:val="both"/>
        <w:rPr>
          <w:sz w:val="22"/>
          <w:szCs w:val="22"/>
        </w:rPr>
      </w:pPr>
      <w:r w:rsidRPr="00782BEB">
        <w:rPr>
          <w:sz w:val="22"/>
          <w:szCs w:val="22"/>
        </w:rPr>
        <w:t>Дисковые фрезы со вставными ножами, оснащенными пластинками твердого сплава, бывают трехсторонние (ГОСТ 5348—69) и двусторонние (ГОСТ 6469—69). Трехсторонние дисковые фрезы применяют для фрезерования пазов, а двусторонние для фрезерования уступов и плоскостей.</w:t>
      </w:r>
    </w:p>
    <w:p w:rsidR="006223E0" w:rsidRPr="00782BEB" w:rsidRDefault="006223E0" w:rsidP="00782BEB">
      <w:pPr>
        <w:pStyle w:val="a4"/>
        <w:shd w:val="clear" w:color="auto" w:fill="FFFFFF"/>
        <w:spacing w:before="0" w:beforeAutospacing="0" w:after="0" w:afterAutospacing="0"/>
        <w:jc w:val="both"/>
        <w:rPr>
          <w:sz w:val="22"/>
          <w:szCs w:val="22"/>
        </w:rPr>
      </w:pPr>
      <w:r w:rsidRPr="00782BEB">
        <w:rPr>
          <w:sz w:val="22"/>
          <w:szCs w:val="22"/>
        </w:rPr>
        <w:t xml:space="preserve">Крепление вставных ножей в корпус у обоих типов фрез осуществляется при помощи осевых рифлений и клина с углом 5°.Достоинством такого способа крепления вставных ножей является возможность компенсации износа и слоя, снятого при переточке. Восстановление размера по диаметру достигается перестановкой ножей на одно или несколько рифлений, а по ширине — соответствующим выдвижением ножей. </w:t>
      </w:r>
      <w:proofErr w:type="gramStart"/>
      <w:r w:rsidRPr="00782BEB">
        <w:rPr>
          <w:sz w:val="22"/>
          <w:szCs w:val="22"/>
        </w:rPr>
        <w:t>Трехсторонние фрезы имеют ножи с попеременно чередующимся наклоном с углом 10°, у двусторонних — в одном направлении с углом наклона 10° (для праворежущих и леворежущих фрез).</w:t>
      </w:r>
      <w:proofErr w:type="gramEnd"/>
    </w:p>
    <w:p w:rsidR="006223E0" w:rsidRPr="00782BEB" w:rsidRDefault="006223E0" w:rsidP="00782BEB">
      <w:pPr>
        <w:pStyle w:val="a4"/>
        <w:shd w:val="clear" w:color="auto" w:fill="FFFFFF"/>
        <w:spacing w:before="0" w:beforeAutospacing="0" w:after="0" w:afterAutospacing="0"/>
        <w:jc w:val="both"/>
        <w:rPr>
          <w:sz w:val="22"/>
          <w:szCs w:val="22"/>
        </w:rPr>
      </w:pPr>
      <w:r w:rsidRPr="00782BEB">
        <w:rPr>
          <w:sz w:val="22"/>
          <w:szCs w:val="22"/>
        </w:rPr>
        <w:t>Применение дисковых трехсторонних фрез с пластинками твердых сплавов дает наиболее высокую производительность при обработке пазов и уступов. Дисковая фреза лучше «выдерживает» размер, чем концевая.</w:t>
      </w:r>
    </w:p>
    <w:p w:rsidR="00782BEB" w:rsidRDefault="006223E0" w:rsidP="00782BEB">
      <w:pPr>
        <w:pStyle w:val="a4"/>
        <w:shd w:val="clear" w:color="auto" w:fill="FFFFFF"/>
        <w:spacing w:before="0" w:beforeAutospacing="0" w:after="0" w:afterAutospacing="0"/>
        <w:jc w:val="both"/>
        <w:rPr>
          <w:sz w:val="22"/>
          <w:szCs w:val="22"/>
        </w:rPr>
      </w:pPr>
      <w:r w:rsidRPr="00782BEB">
        <w:rPr>
          <w:rStyle w:val="ac"/>
          <w:b w:val="0"/>
          <w:i/>
          <w:sz w:val="22"/>
          <w:szCs w:val="22"/>
        </w:rPr>
        <w:t>Выбор типа и размера дисковых фрез</w:t>
      </w:r>
      <w:r w:rsidRPr="00782BEB">
        <w:rPr>
          <w:b/>
          <w:i/>
          <w:sz w:val="22"/>
          <w:szCs w:val="22"/>
        </w:rPr>
        <w:t>.</w:t>
      </w:r>
      <w:r w:rsidRPr="00782BEB">
        <w:rPr>
          <w:sz w:val="22"/>
          <w:szCs w:val="22"/>
        </w:rPr>
        <w:t xml:space="preserve"> </w:t>
      </w:r>
    </w:p>
    <w:p w:rsidR="006223E0" w:rsidRPr="00782BEB" w:rsidRDefault="006223E0" w:rsidP="00782BEB">
      <w:pPr>
        <w:pStyle w:val="a4"/>
        <w:shd w:val="clear" w:color="auto" w:fill="FFFFFF"/>
        <w:spacing w:before="0" w:beforeAutospacing="0" w:after="0" w:afterAutospacing="0"/>
        <w:jc w:val="both"/>
        <w:rPr>
          <w:sz w:val="22"/>
          <w:szCs w:val="22"/>
        </w:rPr>
      </w:pPr>
      <w:r w:rsidRPr="00782BEB">
        <w:rPr>
          <w:sz w:val="22"/>
          <w:szCs w:val="22"/>
        </w:rPr>
        <w:t>Тип и размер дисковой фрезы выбирают в зависимости от размеров обрабатываемых поверхностей и материала заготовки. Для заданных условий обработки выбирается тип фрезы, материал режущей части и основные размеры — D, B, d и z. Для фрезерования легко обрабатываемых материалов и материалов средней трудности обработки с большой глубиной фрезерования применяют фрезы с нормальным и крупным зубом. При обработке труднообрабатываемых материалов и фрезеровании с небольшой глубиной резания рекомендуется применять фрезы с нормальным и мелким зубьями</w:t>
      </w:r>
    </w:p>
    <w:p w:rsidR="006223E0" w:rsidRPr="00782BEB" w:rsidRDefault="006223E0" w:rsidP="00782BEB">
      <w:pPr>
        <w:pStyle w:val="a4"/>
        <w:shd w:val="clear" w:color="auto" w:fill="FFFFFF"/>
        <w:spacing w:before="0" w:beforeAutospacing="0" w:after="0" w:afterAutospacing="0"/>
        <w:jc w:val="both"/>
        <w:rPr>
          <w:sz w:val="22"/>
          <w:szCs w:val="22"/>
        </w:rPr>
      </w:pPr>
      <w:r w:rsidRPr="00782BEB">
        <w:rPr>
          <w:sz w:val="22"/>
          <w:szCs w:val="22"/>
        </w:rPr>
        <w:lastRenderedPageBreak/>
        <w:t>Диаметр фрезы следует выбирать минимально возможным, так как чем меньше диаметр фрезы, тем выше ее жесткость и виброустойчивость. Кроме того, с увеличением диаметра фрезы возрастает ее стоимость.</w:t>
      </w:r>
    </w:p>
    <w:p w:rsidR="006223E0" w:rsidRPr="00782BEB" w:rsidRDefault="006223E0" w:rsidP="00782BEB">
      <w:pPr>
        <w:pStyle w:val="a4"/>
        <w:shd w:val="clear" w:color="auto" w:fill="FFFFFF"/>
        <w:jc w:val="center"/>
        <w:rPr>
          <w:sz w:val="22"/>
          <w:szCs w:val="22"/>
        </w:rPr>
      </w:pPr>
      <w:r w:rsidRPr="00782BEB">
        <w:rPr>
          <w:noProof/>
          <w:sz w:val="22"/>
          <w:szCs w:val="22"/>
        </w:rPr>
        <w:drawing>
          <wp:inline distT="0" distB="0" distL="0" distR="0">
            <wp:extent cx="4257675" cy="2039988"/>
            <wp:effectExtent l="19050" t="0" r="9525" b="0"/>
            <wp:docPr id="137" name="Рисунок 22" descr="http://tepka.ru/frezernoe_delo/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tepka.ru/frezernoe_delo/58.jpg"/>
                    <pic:cNvPicPr>
                      <a:picLocks noChangeAspect="1" noChangeArrowheads="1"/>
                    </pic:cNvPicPr>
                  </pic:nvPicPr>
                  <pic:blipFill>
                    <a:blip r:embed="rId126" cstate="print"/>
                    <a:srcRect/>
                    <a:stretch>
                      <a:fillRect/>
                    </a:stretch>
                  </pic:blipFill>
                  <pic:spPr bwMode="auto">
                    <a:xfrm>
                      <a:off x="0" y="0"/>
                      <a:ext cx="4257675" cy="2039988"/>
                    </a:xfrm>
                    <a:prstGeom prst="rect">
                      <a:avLst/>
                    </a:prstGeom>
                    <a:noFill/>
                    <a:ln w="9525">
                      <a:noFill/>
                      <a:miter lim="800000"/>
                      <a:headEnd/>
                      <a:tailEnd/>
                    </a:ln>
                  </pic:spPr>
                </pic:pic>
              </a:graphicData>
            </a:graphic>
          </wp:inline>
        </w:drawing>
      </w:r>
    </w:p>
    <w:p w:rsidR="006223E0" w:rsidRPr="00782BEB" w:rsidRDefault="006223E0" w:rsidP="00782BEB">
      <w:pPr>
        <w:pStyle w:val="a4"/>
        <w:shd w:val="clear" w:color="auto" w:fill="FFFFFF"/>
        <w:spacing w:before="0" w:beforeAutospacing="0" w:after="0" w:afterAutospacing="0"/>
        <w:jc w:val="center"/>
        <w:rPr>
          <w:sz w:val="22"/>
          <w:szCs w:val="22"/>
        </w:rPr>
      </w:pPr>
      <w:r w:rsidRPr="00782BEB">
        <w:rPr>
          <w:bCs/>
          <w:iCs/>
          <w:sz w:val="22"/>
          <w:szCs w:val="22"/>
        </w:rPr>
        <w:t xml:space="preserve">Рис. </w:t>
      </w:r>
      <w:r w:rsidR="00782BEB">
        <w:rPr>
          <w:bCs/>
          <w:iCs/>
          <w:sz w:val="22"/>
          <w:szCs w:val="22"/>
        </w:rPr>
        <w:t>3</w:t>
      </w:r>
      <w:r w:rsidRPr="00782BEB">
        <w:rPr>
          <w:bCs/>
          <w:iCs/>
          <w:sz w:val="22"/>
          <w:szCs w:val="22"/>
        </w:rPr>
        <w:t>. Выбор диаметра дисковых фрез</w:t>
      </w:r>
    </w:p>
    <w:p w:rsidR="006223E0" w:rsidRPr="00782BEB" w:rsidRDefault="006223E0" w:rsidP="00782BEB">
      <w:pPr>
        <w:pStyle w:val="a4"/>
        <w:shd w:val="clear" w:color="auto" w:fill="FFFFFF"/>
        <w:spacing w:before="0" w:beforeAutospacing="0" w:after="0" w:afterAutospacing="0"/>
        <w:jc w:val="both"/>
        <w:rPr>
          <w:sz w:val="22"/>
          <w:szCs w:val="22"/>
        </w:rPr>
      </w:pPr>
      <w:r w:rsidRPr="00782BEB">
        <w:rPr>
          <w:sz w:val="22"/>
          <w:szCs w:val="22"/>
        </w:rPr>
        <w:t xml:space="preserve">Как видно на рис. </w:t>
      </w:r>
      <w:r w:rsidR="00782BEB">
        <w:rPr>
          <w:sz w:val="22"/>
          <w:szCs w:val="22"/>
        </w:rPr>
        <w:t>3</w:t>
      </w:r>
      <w:r w:rsidRPr="00782BEB">
        <w:rPr>
          <w:sz w:val="22"/>
          <w:szCs w:val="22"/>
        </w:rPr>
        <w:t>, при глубине фрезерования t и гарантированном зазоре между установочным кольцом и заготовкой в пределах (6÷8) мм должно быть выполнено условие</w:t>
      </w:r>
    </w:p>
    <w:p w:rsidR="006223E0" w:rsidRPr="00782BEB" w:rsidRDefault="006223E0" w:rsidP="00782BEB">
      <w:pPr>
        <w:pStyle w:val="a4"/>
        <w:shd w:val="clear" w:color="auto" w:fill="FFFFFF"/>
        <w:spacing w:before="0" w:beforeAutospacing="0" w:after="0" w:afterAutospacing="0"/>
        <w:jc w:val="center"/>
        <w:rPr>
          <w:sz w:val="22"/>
          <w:szCs w:val="22"/>
        </w:rPr>
      </w:pPr>
      <w:r w:rsidRPr="00782BEB">
        <w:rPr>
          <w:sz w:val="22"/>
          <w:szCs w:val="22"/>
        </w:rPr>
        <w:t>D - d</w:t>
      </w:r>
      <w:r w:rsidRPr="00782BEB">
        <w:rPr>
          <w:sz w:val="22"/>
          <w:szCs w:val="22"/>
          <w:vertAlign w:val="subscript"/>
        </w:rPr>
        <w:t>1</w:t>
      </w:r>
      <w:r w:rsidRPr="00782BEB">
        <w:rPr>
          <w:sz w:val="22"/>
          <w:szCs w:val="22"/>
        </w:rPr>
        <w:t> = 2(t + (6÷8)) мм,</w:t>
      </w:r>
    </w:p>
    <w:p w:rsidR="006223E0" w:rsidRPr="00782BEB" w:rsidRDefault="006223E0" w:rsidP="00782BEB">
      <w:pPr>
        <w:pStyle w:val="a4"/>
        <w:shd w:val="clear" w:color="auto" w:fill="FFFFFF"/>
        <w:spacing w:before="0" w:beforeAutospacing="0" w:after="0" w:afterAutospacing="0"/>
        <w:jc w:val="both"/>
        <w:rPr>
          <w:sz w:val="22"/>
          <w:szCs w:val="22"/>
        </w:rPr>
      </w:pPr>
      <w:r w:rsidRPr="00782BEB">
        <w:rPr>
          <w:sz w:val="22"/>
          <w:szCs w:val="22"/>
        </w:rPr>
        <w:t>откуда получим выражение для выбора минимального диаметра фрезы</w:t>
      </w:r>
    </w:p>
    <w:p w:rsidR="006223E0" w:rsidRPr="00782BEB" w:rsidRDefault="006223E0" w:rsidP="00782BEB">
      <w:pPr>
        <w:pStyle w:val="a4"/>
        <w:shd w:val="clear" w:color="auto" w:fill="FFFFFF"/>
        <w:spacing w:before="0" w:beforeAutospacing="0" w:after="0" w:afterAutospacing="0"/>
        <w:jc w:val="center"/>
        <w:rPr>
          <w:sz w:val="22"/>
          <w:szCs w:val="22"/>
        </w:rPr>
      </w:pPr>
      <w:r w:rsidRPr="00782BEB">
        <w:rPr>
          <w:sz w:val="22"/>
          <w:szCs w:val="22"/>
        </w:rPr>
        <w:t>D = 2t + d</w:t>
      </w:r>
      <w:r w:rsidRPr="00782BEB">
        <w:rPr>
          <w:sz w:val="22"/>
          <w:szCs w:val="22"/>
          <w:vertAlign w:val="subscript"/>
        </w:rPr>
        <w:t>1</w:t>
      </w:r>
      <w:r w:rsidRPr="00782BEB">
        <w:rPr>
          <w:sz w:val="22"/>
          <w:szCs w:val="22"/>
        </w:rPr>
        <w:t> + (12÷16) мм,</w:t>
      </w:r>
    </w:p>
    <w:p w:rsidR="006223E0" w:rsidRPr="00782BEB" w:rsidRDefault="006223E0" w:rsidP="00782BEB">
      <w:pPr>
        <w:pStyle w:val="a4"/>
        <w:shd w:val="clear" w:color="auto" w:fill="FFFFFF"/>
        <w:spacing w:before="0" w:beforeAutospacing="0" w:after="0" w:afterAutospacing="0"/>
        <w:jc w:val="both"/>
        <w:rPr>
          <w:sz w:val="22"/>
          <w:szCs w:val="22"/>
        </w:rPr>
      </w:pPr>
      <w:r w:rsidRPr="00782BEB">
        <w:rPr>
          <w:sz w:val="22"/>
          <w:szCs w:val="22"/>
        </w:rPr>
        <w:t>где d</w:t>
      </w:r>
      <w:r w:rsidRPr="00782BEB">
        <w:rPr>
          <w:sz w:val="22"/>
          <w:szCs w:val="22"/>
          <w:vertAlign w:val="subscript"/>
        </w:rPr>
        <w:t>1</w:t>
      </w:r>
      <w:r w:rsidRPr="00782BEB">
        <w:rPr>
          <w:sz w:val="22"/>
          <w:szCs w:val="22"/>
        </w:rPr>
        <w:t> — диаметр ступицы фрезы (установочного кольца).</w:t>
      </w:r>
    </w:p>
    <w:p w:rsidR="006223E0" w:rsidRPr="00782BEB" w:rsidRDefault="006223E0" w:rsidP="00782BEB">
      <w:pPr>
        <w:pStyle w:val="a4"/>
        <w:shd w:val="clear" w:color="auto" w:fill="FFFFFF"/>
        <w:spacing w:before="0" w:beforeAutospacing="0" w:after="0" w:afterAutospacing="0"/>
        <w:jc w:val="both"/>
        <w:rPr>
          <w:sz w:val="22"/>
          <w:szCs w:val="22"/>
        </w:rPr>
      </w:pPr>
      <w:r w:rsidRPr="00782BEB">
        <w:rPr>
          <w:sz w:val="22"/>
          <w:szCs w:val="22"/>
        </w:rPr>
        <w:t>В таблице приведена зависимость диаметра ступицы фрезы d</w:t>
      </w:r>
      <w:r w:rsidRPr="00782BEB">
        <w:rPr>
          <w:sz w:val="22"/>
          <w:szCs w:val="22"/>
          <w:vertAlign w:val="subscript"/>
        </w:rPr>
        <w:t>1</w:t>
      </w:r>
      <w:r w:rsidRPr="00782BEB">
        <w:rPr>
          <w:sz w:val="22"/>
          <w:szCs w:val="22"/>
        </w:rPr>
        <w:t> от диаметра отверстия для дисковых фрез.</w:t>
      </w:r>
    </w:p>
    <w:p w:rsidR="006223E0" w:rsidRPr="00782BEB" w:rsidRDefault="006223E0" w:rsidP="00782BEB">
      <w:pPr>
        <w:pStyle w:val="a4"/>
        <w:shd w:val="clear" w:color="auto" w:fill="FFFFFF"/>
        <w:jc w:val="center"/>
        <w:rPr>
          <w:sz w:val="22"/>
          <w:szCs w:val="22"/>
        </w:rPr>
      </w:pPr>
      <w:r w:rsidRPr="00782BEB">
        <w:rPr>
          <w:noProof/>
          <w:sz w:val="22"/>
          <w:szCs w:val="22"/>
        </w:rPr>
        <w:drawing>
          <wp:inline distT="0" distB="0" distL="0" distR="0">
            <wp:extent cx="3343003" cy="1409700"/>
            <wp:effectExtent l="19050" t="0" r="0" b="0"/>
            <wp:docPr id="136" name="Рисунок 23" descr="http://tepka.ru/frezernoe_delo/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tepka.ru/frezernoe_delo/047.jpg"/>
                    <pic:cNvPicPr>
                      <a:picLocks noChangeAspect="1" noChangeArrowheads="1"/>
                    </pic:cNvPicPr>
                  </pic:nvPicPr>
                  <pic:blipFill>
                    <a:blip r:embed="rId127" cstate="print"/>
                    <a:srcRect/>
                    <a:stretch>
                      <a:fillRect/>
                    </a:stretch>
                  </pic:blipFill>
                  <pic:spPr bwMode="auto">
                    <a:xfrm>
                      <a:off x="0" y="0"/>
                      <a:ext cx="3343003" cy="1409700"/>
                    </a:xfrm>
                    <a:prstGeom prst="rect">
                      <a:avLst/>
                    </a:prstGeom>
                    <a:noFill/>
                    <a:ln w="9525">
                      <a:noFill/>
                      <a:miter lim="800000"/>
                      <a:headEnd/>
                      <a:tailEnd/>
                    </a:ln>
                  </pic:spPr>
                </pic:pic>
              </a:graphicData>
            </a:graphic>
          </wp:inline>
        </w:drawing>
      </w:r>
    </w:p>
    <w:p w:rsidR="003347BE" w:rsidRDefault="006223E0" w:rsidP="003347BE">
      <w:pPr>
        <w:pStyle w:val="a4"/>
        <w:shd w:val="clear" w:color="auto" w:fill="FFFFFF"/>
        <w:spacing w:before="0" w:beforeAutospacing="0" w:after="0" w:afterAutospacing="0"/>
        <w:jc w:val="both"/>
        <w:rPr>
          <w:sz w:val="22"/>
          <w:szCs w:val="22"/>
        </w:rPr>
      </w:pPr>
      <w:r w:rsidRPr="003347BE">
        <w:rPr>
          <w:rStyle w:val="ac"/>
          <w:b w:val="0"/>
          <w:i/>
          <w:sz w:val="22"/>
          <w:szCs w:val="22"/>
        </w:rPr>
        <w:t>Наладка станка на фрезерование сквозных прямоугольных пазов дисковыми фрезами</w:t>
      </w:r>
      <w:r w:rsidRPr="003347BE">
        <w:rPr>
          <w:b/>
          <w:i/>
          <w:sz w:val="22"/>
          <w:szCs w:val="22"/>
        </w:rPr>
        <w:t>.</w:t>
      </w:r>
      <w:r w:rsidRPr="00782BEB">
        <w:rPr>
          <w:sz w:val="22"/>
          <w:szCs w:val="22"/>
        </w:rPr>
        <w:t xml:space="preserve"> </w:t>
      </w:r>
    </w:p>
    <w:p w:rsidR="006223E0" w:rsidRPr="00782BEB" w:rsidRDefault="006223E0" w:rsidP="003347BE">
      <w:pPr>
        <w:pStyle w:val="a4"/>
        <w:shd w:val="clear" w:color="auto" w:fill="FFFFFF"/>
        <w:spacing w:before="0" w:beforeAutospacing="0" w:after="0" w:afterAutospacing="0"/>
        <w:jc w:val="both"/>
        <w:rPr>
          <w:sz w:val="22"/>
          <w:szCs w:val="22"/>
        </w:rPr>
      </w:pPr>
      <w:r w:rsidRPr="00782BEB">
        <w:rPr>
          <w:sz w:val="22"/>
          <w:szCs w:val="22"/>
        </w:rPr>
        <w:t>При фрезеровании уступов точность размера уступа по ширине не зависит от ширины фрезы. Необходимо выполнять лишь одно условие: ширина фрезы должна быть больше ширины уступа (по возможности не более чем на 3 -5 мм).</w:t>
      </w:r>
    </w:p>
    <w:p w:rsidR="006223E0" w:rsidRPr="00782BEB" w:rsidRDefault="006223E0" w:rsidP="003347BE">
      <w:pPr>
        <w:pStyle w:val="a4"/>
        <w:shd w:val="clear" w:color="auto" w:fill="FFFFFF"/>
        <w:spacing w:before="0" w:beforeAutospacing="0" w:after="0" w:afterAutospacing="0"/>
        <w:jc w:val="both"/>
        <w:rPr>
          <w:sz w:val="22"/>
          <w:szCs w:val="22"/>
        </w:rPr>
      </w:pPr>
      <w:r w:rsidRPr="00782BEB">
        <w:rPr>
          <w:sz w:val="22"/>
          <w:szCs w:val="22"/>
        </w:rPr>
        <w:t>При фрезеровании прямоугольных пазов ширина дисковой фрезы должна быть равна ширине фрезеруемого паза в том случае, если биение торцовых зубьев равно нулю. При наличии биения зубьев фрезы размер профрезерованного такой фрезой паза будет соответственно больше размера ширины фрезы. Это следует иметь в виду, особенно при обработке точных по ширине пазов.</w:t>
      </w:r>
    </w:p>
    <w:p w:rsidR="006223E0" w:rsidRPr="00782BEB" w:rsidRDefault="006223E0" w:rsidP="003347BE">
      <w:pPr>
        <w:pStyle w:val="a4"/>
        <w:shd w:val="clear" w:color="auto" w:fill="FFFFFF"/>
        <w:spacing w:before="0" w:beforeAutospacing="0" w:after="0" w:afterAutospacing="0"/>
        <w:jc w:val="both"/>
        <w:rPr>
          <w:sz w:val="22"/>
          <w:szCs w:val="22"/>
        </w:rPr>
      </w:pPr>
      <w:r w:rsidRPr="00782BEB">
        <w:rPr>
          <w:sz w:val="22"/>
          <w:szCs w:val="22"/>
        </w:rPr>
        <w:t>Установка на глубину резания может осуществляться по разметке. Для четкого выделения линий разметки заготовку предварительно окрашивают меловым раствором и на прочерченной чертилкой рейсмаса линии кернером наносят углубления (керны). Установку на глубину резания по линии разметки осуществляют пробными проходами. При этом следят за тем, чтобы фреза срезала припуск только на половину углублений от кернера.</w:t>
      </w:r>
    </w:p>
    <w:p w:rsidR="006223E0" w:rsidRPr="00782BEB" w:rsidRDefault="006223E0" w:rsidP="003347BE">
      <w:pPr>
        <w:pStyle w:val="a4"/>
        <w:shd w:val="clear" w:color="auto" w:fill="FFFFFF"/>
        <w:spacing w:before="0" w:beforeAutospacing="0" w:after="0" w:afterAutospacing="0"/>
        <w:jc w:val="both"/>
        <w:rPr>
          <w:sz w:val="22"/>
          <w:szCs w:val="22"/>
        </w:rPr>
      </w:pPr>
      <w:r w:rsidRPr="00782BEB">
        <w:rPr>
          <w:sz w:val="22"/>
          <w:szCs w:val="22"/>
        </w:rPr>
        <w:t>При наладке станка на обработку пазов очень важно правильно установить фрезу относительно обрабатываемой заготовки. В том случае, когда заготовку устанавливают в специальном приспособлении, ее положение относительно фрезы определяется самим приспособлением.</w:t>
      </w:r>
    </w:p>
    <w:p w:rsidR="006223E0" w:rsidRPr="00782BEB" w:rsidRDefault="006223E0" w:rsidP="003347BE">
      <w:pPr>
        <w:pStyle w:val="a4"/>
        <w:shd w:val="clear" w:color="auto" w:fill="FFFFFF"/>
        <w:spacing w:before="0" w:beforeAutospacing="0" w:after="0" w:afterAutospacing="0"/>
        <w:jc w:val="both"/>
        <w:rPr>
          <w:sz w:val="22"/>
          <w:szCs w:val="22"/>
        </w:rPr>
      </w:pPr>
      <w:r w:rsidRPr="00782BEB">
        <w:rPr>
          <w:sz w:val="22"/>
          <w:szCs w:val="22"/>
        </w:rPr>
        <w:t xml:space="preserve">В том случае, когда обработка производится без специального приспособления, задача усложняется и решение ее </w:t>
      </w:r>
      <w:proofErr w:type="gramStart"/>
      <w:r w:rsidRPr="00782BEB">
        <w:rPr>
          <w:sz w:val="22"/>
          <w:szCs w:val="22"/>
        </w:rPr>
        <w:t>зависит</w:t>
      </w:r>
      <w:proofErr w:type="gramEnd"/>
      <w:r w:rsidRPr="00782BEB">
        <w:rPr>
          <w:sz w:val="22"/>
          <w:szCs w:val="22"/>
        </w:rPr>
        <w:t xml:space="preserve"> прежде всего от того, какие размеры должны быть выдержаны при обработке паза. Поясним это на примере. Допустим, требуется фрезеровать прямоугольный паз шириной b с размерами а и h, определяющими его положение на детали. На рис. </w:t>
      </w:r>
      <w:r w:rsidR="003347BE">
        <w:rPr>
          <w:sz w:val="22"/>
          <w:szCs w:val="22"/>
        </w:rPr>
        <w:t>4</w:t>
      </w:r>
      <w:r w:rsidRPr="00782BEB">
        <w:rPr>
          <w:sz w:val="22"/>
          <w:szCs w:val="22"/>
        </w:rPr>
        <w:t xml:space="preserve"> размер h отсчитывается от верхней плоскости заготовки, а на рис. 62 размер h задается от нижней опорной поверхности заготовки.</w:t>
      </w:r>
    </w:p>
    <w:p w:rsidR="006223E0" w:rsidRPr="00782BEB" w:rsidRDefault="006223E0" w:rsidP="003347BE">
      <w:pPr>
        <w:pStyle w:val="a4"/>
        <w:shd w:val="clear" w:color="auto" w:fill="FFFFFF"/>
        <w:spacing w:before="0" w:beforeAutospacing="0" w:after="0" w:afterAutospacing="0"/>
        <w:jc w:val="center"/>
        <w:rPr>
          <w:sz w:val="22"/>
          <w:szCs w:val="22"/>
        </w:rPr>
      </w:pPr>
      <w:r w:rsidRPr="00782BEB">
        <w:rPr>
          <w:noProof/>
          <w:sz w:val="22"/>
          <w:szCs w:val="22"/>
        </w:rPr>
        <w:lastRenderedPageBreak/>
        <w:drawing>
          <wp:inline distT="0" distB="0" distL="0" distR="0">
            <wp:extent cx="2132778" cy="2219325"/>
            <wp:effectExtent l="19050" t="0" r="822" b="0"/>
            <wp:docPr id="133" name="Рисунок 26" descr="http://tepka.ru/frezernoe_delo/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tepka.ru/frezernoe_delo/61.jpg"/>
                    <pic:cNvPicPr>
                      <a:picLocks noChangeAspect="1" noChangeArrowheads="1"/>
                    </pic:cNvPicPr>
                  </pic:nvPicPr>
                  <pic:blipFill>
                    <a:blip r:embed="rId128" cstate="print"/>
                    <a:srcRect/>
                    <a:stretch>
                      <a:fillRect/>
                    </a:stretch>
                  </pic:blipFill>
                  <pic:spPr bwMode="auto">
                    <a:xfrm>
                      <a:off x="0" y="0"/>
                      <a:ext cx="2132778" cy="2219325"/>
                    </a:xfrm>
                    <a:prstGeom prst="rect">
                      <a:avLst/>
                    </a:prstGeom>
                    <a:noFill/>
                    <a:ln w="9525">
                      <a:noFill/>
                      <a:miter lim="800000"/>
                      <a:headEnd/>
                      <a:tailEnd/>
                    </a:ln>
                  </pic:spPr>
                </pic:pic>
              </a:graphicData>
            </a:graphic>
          </wp:inline>
        </w:drawing>
      </w:r>
    </w:p>
    <w:p w:rsidR="006223E0" w:rsidRPr="003347BE" w:rsidRDefault="006223E0" w:rsidP="003347BE">
      <w:pPr>
        <w:pStyle w:val="a4"/>
        <w:shd w:val="clear" w:color="auto" w:fill="FFFFFF"/>
        <w:spacing w:before="0" w:beforeAutospacing="0" w:after="0" w:afterAutospacing="0"/>
        <w:jc w:val="center"/>
        <w:rPr>
          <w:sz w:val="22"/>
          <w:szCs w:val="22"/>
        </w:rPr>
      </w:pPr>
      <w:r w:rsidRPr="003347BE">
        <w:rPr>
          <w:bCs/>
          <w:iCs/>
          <w:sz w:val="22"/>
          <w:szCs w:val="22"/>
        </w:rPr>
        <w:t xml:space="preserve">Рис. </w:t>
      </w:r>
      <w:r w:rsidR="003347BE">
        <w:rPr>
          <w:bCs/>
          <w:iCs/>
          <w:sz w:val="22"/>
          <w:szCs w:val="22"/>
        </w:rPr>
        <w:t>4</w:t>
      </w:r>
      <w:r w:rsidRPr="003347BE">
        <w:rPr>
          <w:bCs/>
          <w:iCs/>
          <w:sz w:val="22"/>
          <w:szCs w:val="22"/>
        </w:rPr>
        <w:t>. Установка фрезы на размер h заданный от нижней плоскости</w:t>
      </w:r>
    </w:p>
    <w:p w:rsidR="006223E0" w:rsidRPr="00782BEB" w:rsidRDefault="006223E0" w:rsidP="003347BE">
      <w:pPr>
        <w:pStyle w:val="a4"/>
        <w:shd w:val="clear" w:color="auto" w:fill="FFFFFF"/>
        <w:spacing w:before="0" w:beforeAutospacing="0" w:after="0" w:afterAutospacing="0"/>
        <w:jc w:val="both"/>
        <w:rPr>
          <w:sz w:val="22"/>
          <w:szCs w:val="22"/>
        </w:rPr>
      </w:pPr>
      <w:r w:rsidRPr="00782BEB">
        <w:rPr>
          <w:sz w:val="22"/>
          <w:szCs w:val="22"/>
        </w:rPr>
        <w:t>Порядок установки дисковой фрезы в первом случае (</w:t>
      </w:r>
      <w:proofErr w:type="gramStart"/>
      <w:r w:rsidRPr="00782BEB">
        <w:rPr>
          <w:sz w:val="22"/>
          <w:szCs w:val="22"/>
        </w:rPr>
        <w:t>см</w:t>
      </w:r>
      <w:proofErr w:type="gramEnd"/>
      <w:r w:rsidRPr="00782BEB">
        <w:rPr>
          <w:sz w:val="22"/>
          <w:szCs w:val="22"/>
        </w:rPr>
        <w:t xml:space="preserve">. рис. </w:t>
      </w:r>
      <w:r w:rsidR="003347BE">
        <w:rPr>
          <w:sz w:val="22"/>
          <w:szCs w:val="22"/>
        </w:rPr>
        <w:t>4</w:t>
      </w:r>
      <w:r w:rsidRPr="00782BEB">
        <w:rPr>
          <w:sz w:val="22"/>
          <w:szCs w:val="22"/>
        </w:rPr>
        <w:t xml:space="preserve">) следующий. Вращающуюся фрезу подвести к боковой поверхности, обрабатываемой заготовки до касания в виде следа (положение I). Затем опустить стол так, чтобы фреза оказалась выше верхней поверхности </w:t>
      </w:r>
      <w:proofErr w:type="gramStart"/>
      <w:r w:rsidRPr="00782BEB">
        <w:rPr>
          <w:sz w:val="22"/>
          <w:szCs w:val="22"/>
        </w:rPr>
        <w:t>заготовки</w:t>
      </w:r>
      <w:proofErr w:type="gramEnd"/>
      <w:r w:rsidRPr="00782BEB">
        <w:rPr>
          <w:sz w:val="22"/>
          <w:szCs w:val="22"/>
        </w:rPr>
        <w:t xml:space="preserve"> и переместить его рукояткой поперечной подачи на размер а. Затем поднять стол на высоту, при которой фреза оставит легкий след на верхней поверхности детали. Далее надо продвинуть стол в продольном направлении, вывести фрезу за габариты обрабатываемой заготовки и, подняв стол на размер h, включить продольную подачу и отфрезеровать паз (положение II).</w:t>
      </w:r>
    </w:p>
    <w:p w:rsidR="006223E0" w:rsidRPr="00782BEB" w:rsidRDefault="006223E0" w:rsidP="003347BE">
      <w:pPr>
        <w:pStyle w:val="a4"/>
        <w:shd w:val="clear" w:color="auto" w:fill="FFFFFF"/>
        <w:spacing w:before="0" w:beforeAutospacing="0" w:after="0" w:afterAutospacing="0"/>
        <w:jc w:val="both"/>
        <w:rPr>
          <w:sz w:val="22"/>
          <w:szCs w:val="22"/>
        </w:rPr>
      </w:pPr>
      <w:r w:rsidRPr="00782BEB">
        <w:rPr>
          <w:sz w:val="22"/>
          <w:szCs w:val="22"/>
        </w:rPr>
        <w:t xml:space="preserve">Порядок установки на размер h, заданный от основания детали (рис. </w:t>
      </w:r>
      <w:r w:rsidR="003347BE">
        <w:rPr>
          <w:sz w:val="22"/>
          <w:szCs w:val="22"/>
        </w:rPr>
        <w:t>4</w:t>
      </w:r>
      <w:r w:rsidRPr="00782BEB">
        <w:rPr>
          <w:sz w:val="22"/>
          <w:szCs w:val="22"/>
        </w:rPr>
        <w:t>). Поднять стол до соприкосновения фрезы с поверхностью стола, если деталь установлена непосредственно на столе, или до соприкосновения с опорой,</w:t>
      </w:r>
      <w:proofErr w:type="gramStart"/>
      <w:r w:rsidRPr="00782BEB">
        <w:rPr>
          <w:sz w:val="22"/>
          <w:szCs w:val="22"/>
        </w:rPr>
        <w:t xml:space="preserve"> .</w:t>
      </w:r>
      <w:proofErr w:type="gramEnd"/>
      <w:r w:rsidRPr="00782BEB">
        <w:rPr>
          <w:sz w:val="22"/>
          <w:szCs w:val="22"/>
        </w:rPr>
        <w:t>если деталь установлена в приспособлении (положение I). Затем опустить стол на размер h (положение II). После этого включить вращение фрезы и переместить стол до соприкосновения фрезы с обрабатываемой заготовкой и образования слабого следа от фрезы (положение III). Продвинуть теперь стол в продольном направлении, вывести фрезу за пределы обрабатываемой заготовки и переместить стол рукояткой поперечной подачи на размер а (положение IV). Включить продольную подачу и произвести фрезерование паза.</w:t>
      </w:r>
    </w:p>
    <w:p w:rsidR="006223E0" w:rsidRPr="00782BEB" w:rsidRDefault="006223E0" w:rsidP="003347BE">
      <w:pPr>
        <w:pStyle w:val="a4"/>
        <w:shd w:val="clear" w:color="auto" w:fill="FFFFFF"/>
        <w:spacing w:before="0" w:beforeAutospacing="0" w:after="0" w:afterAutospacing="0"/>
        <w:jc w:val="both"/>
        <w:rPr>
          <w:sz w:val="22"/>
          <w:szCs w:val="22"/>
        </w:rPr>
      </w:pPr>
      <w:r w:rsidRPr="00782BEB">
        <w:rPr>
          <w:sz w:val="22"/>
          <w:szCs w:val="22"/>
        </w:rPr>
        <w:t>Если вместо размера а в обоих случаях был бы задан размер с, то перемещение стола в поперечном направлении следовало бы производить на величину с</w:t>
      </w:r>
      <w:proofErr w:type="gramStart"/>
      <w:r w:rsidRPr="00782BEB">
        <w:rPr>
          <w:sz w:val="22"/>
          <w:szCs w:val="22"/>
        </w:rPr>
        <w:t xml:space="preserve"> + В</w:t>
      </w:r>
      <w:proofErr w:type="gramEnd"/>
      <w:r w:rsidRPr="00782BEB">
        <w:rPr>
          <w:sz w:val="22"/>
          <w:szCs w:val="22"/>
        </w:rPr>
        <w:t>, где В — ширина фрезы.</w:t>
      </w:r>
    </w:p>
    <w:p w:rsidR="006223E0" w:rsidRPr="00782BEB" w:rsidRDefault="006223E0" w:rsidP="003347BE">
      <w:pPr>
        <w:pStyle w:val="a4"/>
        <w:shd w:val="clear" w:color="auto" w:fill="FFFFFF"/>
        <w:spacing w:before="0" w:beforeAutospacing="0" w:after="0" w:afterAutospacing="0"/>
        <w:jc w:val="both"/>
        <w:rPr>
          <w:sz w:val="22"/>
          <w:szCs w:val="22"/>
        </w:rPr>
      </w:pPr>
      <w:r w:rsidRPr="00782BEB">
        <w:rPr>
          <w:sz w:val="22"/>
          <w:szCs w:val="22"/>
        </w:rPr>
        <w:t xml:space="preserve">Точную установку фрез на заданную глубину производят с помощью специальных установов или габаритов, предусмотренных в приспособлении. На рис. </w:t>
      </w:r>
      <w:r w:rsidR="000170CC">
        <w:rPr>
          <w:sz w:val="22"/>
          <w:szCs w:val="22"/>
        </w:rPr>
        <w:t>5</w:t>
      </w:r>
      <w:r w:rsidRPr="00782BEB">
        <w:rPr>
          <w:sz w:val="22"/>
          <w:szCs w:val="22"/>
        </w:rPr>
        <w:t xml:space="preserve"> приведены схемы установки фрез на размер с помощью установов. Габарит 1 представляет собой стальную закаленную пластинку (рис. </w:t>
      </w:r>
      <w:r w:rsidR="000170CC">
        <w:rPr>
          <w:sz w:val="22"/>
          <w:szCs w:val="22"/>
        </w:rPr>
        <w:t>5</w:t>
      </w:r>
      <w:r w:rsidRPr="00782BEB">
        <w:rPr>
          <w:sz w:val="22"/>
          <w:szCs w:val="22"/>
        </w:rPr>
        <w:t xml:space="preserve">, а) или угольник (рис. </w:t>
      </w:r>
      <w:r w:rsidR="000170CC">
        <w:rPr>
          <w:sz w:val="22"/>
          <w:szCs w:val="22"/>
        </w:rPr>
        <w:t>5</w:t>
      </w:r>
      <w:r w:rsidRPr="00782BEB">
        <w:rPr>
          <w:sz w:val="22"/>
          <w:szCs w:val="22"/>
        </w:rPr>
        <w:t>, б, в), закрепленные на корпусе приспособления. Между установом и режущей кромкой зуба фрезы прокладывают мерный щуп 2 толщиной 3—5 мм, во избежание соприкосновения зуба фрезы 3 с закаленной поверхностью установа.</w:t>
      </w:r>
    </w:p>
    <w:p w:rsidR="006223E0" w:rsidRPr="00782BEB" w:rsidRDefault="006223E0" w:rsidP="003347BE">
      <w:pPr>
        <w:pStyle w:val="a4"/>
        <w:shd w:val="clear" w:color="auto" w:fill="FFFFFF"/>
        <w:spacing w:after="0" w:afterAutospacing="0"/>
        <w:jc w:val="center"/>
        <w:rPr>
          <w:sz w:val="22"/>
          <w:szCs w:val="22"/>
        </w:rPr>
      </w:pPr>
      <w:r w:rsidRPr="00782BEB">
        <w:rPr>
          <w:noProof/>
          <w:sz w:val="22"/>
          <w:szCs w:val="22"/>
        </w:rPr>
        <w:drawing>
          <wp:inline distT="0" distB="0" distL="0" distR="0">
            <wp:extent cx="4982976" cy="2305050"/>
            <wp:effectExtent l="19050" t="0" r="8124" b="0"/>
            <wp:docPr id="132" name="Рисунок 27" descr="http://tepka.ru/frezernoe_delo/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tepka.ru/frezernoe_delo/63.jpg"/>
                    <pic:cNvPicPr>
                      <a:picLocks noChangeAspect="1" noChangeArrowheads="1"/>
                    </pic:cNvPicPr>
                  </pic:nvPicPr>
                  <pic:blipFill>
                    <a:blip r:embed="rId129" cstate="print"/>
                    <a:srcRect/>
                    <a:stretch>
                      <a:fillRect/>
                    </a:stretch>
                  </pic:blipFill>
                  <pic:spPr bwMode="auto">
                    <a:xfrm>
                      <a:off x="0" y="0"/>
                      <a:ext cx="4982976" cy="2305050"/>
                    </a:xfrm>
                    <a:prstGeom prst="rect">
                      <a:avLst/>
                    </a:prstGeom>
                    <a:noFill/>
                    <a:ln w="9525">
                      <a:noFill/>
                      <a:miter lim="800000"/>
                      <a:headEnd/>
                      <a:tailEnd/>
                    </a:ln>
                  </pic:spPr>
                </pic:pic>
              </a:graphicData>
            </a:graphic>
          </wp:inline>
        </w:drawing>
      </w:r>
    </w:p>
    <w:p w:rsidR="006223E0" w:rsidRPr="003347BE" w:rsidRDefault="006223E0" w:rsidP="003347BE">
      <w:pPr>
        <w:pStyle w:val="a4"/>
        <w:shd w:val="clear" w:color="auto" w:fill="FFFFFF"/>
        <w:spacing w:before="0" w:beforeAutospacing="0" w:after="0" w:afterAutospacing="0"/>
        <w:jc w:val="center"/>
        <w:rPr>
          <w:sz w:val="22"/>
          <w:szCs w:val="22"/>
        </w:rPr>
      </w:pPr>
      <w:r w:rsidRPr="003347BE">
        <w:rPr>
          <w:bCs/>
          <w:iCs/>
          <w:sz w:val="22"/>
          <w:szCs w:val="22"/>
        </w:rPr>
        <w:t xml:space="preserve">Рис. </w:t>
      </w:r>
      <w:r w:rsidR="000170CC">
        <w:rPr>
          <w:bCs/>
          <w:iCs/>
          <w:sz w:val="22"/>
          <w:szCs w:val="22"/>
        </w:rPr>
        <w:t>5</w:t>
      </w:r>
      <w:r w:rsidRPr="003347BE">
        <w:rPr>
          <w:bCs/>
          <w:iCs/>
          <w:sz w:val="22"/>
          <w:szCs w:val="22"/>
        </w:rPr>
        <w:t>. Применение установов для фрез</w:t>
      </w:r>
      <w:r w:rsidR="000170CC">
        <w:rPr>
          <w:bCs/>
          <w:iCs/>
          <w:sz w:val="22"/>
          <w:szCs w:val="22"/>
        </w:rPr>
        <w:t>.</w:t>
      </w:r>
    </w:p>
    <w:p w:rsidR="006223E0" w:rsidRPr="00782BEB" w:rsidRDefault="006223E0" w:rsidP="003347BE">
      <w:pPr>
        <w:pStyle w:val="a4"/>
        <w:shd w:val="clear" w:color="auto" w:fill="FFFFFF"/>
        <w:spacing w:before="0" w:beforeAutospacing="0" w:after="0" w:afterAutospacing="0"/>
        <w:jc w:val="both"/>
        <w:rPr>
          <w:sz w:val="22"/>
          <w:szCs w:val="22"/>
        </w:rPr>
      </w:pPr>
      <w:r w:rsidRPr="00782BEB">
        <w:rPr>
          <w:sz w:val="22"/>
          <w:szCs w:val="22"/>
        </w:rPr>
        <w:t>Если обработку одной и той же поверхности производят за два прохода (черновой и чистовой), то для установки фрезы от одного и того же габарита применяют щупы разной толщины.</w:t>
      </w:r>
    </w:p>
    <w:p w:rsidR="006223E0" w:rsidRPr="003347BE" w:rsidRDefault="006223E0" w:rsidP="003347BE">
      <w:pPr>
        <w:pStyle w:val="3"/>
        <w:shd w:val="clear" w:color="auto" w:fill="FFFFFF"/>
        <w:spacing w:before="0" w:line="240" w:lineRule="auto"/>
        <w:rPr>
          <w:rFonts w:ascii="Times New Roman" w:hAnsi="Times New Roman" w:cs="Times New Roman"/>
          <w:b w:val="0"/>
          <w:i/>
          <w:color w:val="auto"/>
        </w:rPr>
      </w:pPr>
      <w:r w:rsidRPr="003347BE">
        <w:rPr>
          <w:rFonts w:ascii="Times New Roman" w:hAnsi="Times New Roman" w:cs="Times New Roman"/>
          <w:b w:val="0"/>
          <w:i/>
          <w:color w:val="auto"/>
        </w:rPr>
        <w:t>Фрезерование уступов и пазов набором дисковых фрез</w:t>
      </w:r>
    </w:p>
    <w:p w:rsidR="006223E0" w:rsidRDefault="006223E0" w:rsidP="003347BE">
      <w:pPr>
        <w:pStyle w:val="a4"/>
        <w:shd w:val="clear" w:color="auto" w:fill="FFFFFF"/>
        <w:spacing w:before="0" w:beforeAutospacing="0" w:after="0" w:afterAutospacing="0"/>
        <w:jc w:val="both"/>
        <w:rPr>
          <w:sz w:val="22"/>
          <w:szCs w:val="22"/>
        </w:rPr>
      </w:pPr>
      <w:r w:rsidRPr="00782BEB">
        <w:rPr>
          <w:sz w:val="22"/>
          <w:szCs w:val="22"/>
        </w:rPr>
        <w:t>При обработке партии одинаковых деталей одновременное фрезерование двух уступов, двух и более пазов может осуществляться набором фрез (</w:t>
      </w:r>
      <w:proofErr w:type="gramStart"/>
      <w:r w:rsidRPr="00782BEB">
        <w:rPr>
          <w:sz w:val="22"/>
          <w:szCs w:val="22"/>
        </w:rPr>
        <w:t>см</w:t>
      </w:r>
      <w:proofErr w:type="gramEnd"/>
      <w:r w:rsidRPr="00782BEB">
        <w:rPr>
          <w:sz w:val="22"/>
          <w:szCs w:val="22"/>
        </w:rPr>
        <w:t xml:space="preserve">. рис. </w:t>
      </w:r>
      <w:r w:rsidR="000170CC">
        <w:rPr>
          <w:sz w:val="22"/>
          <w:szCs w:val="22"/>
        </w:rPr>
        <w:t>6</w:t>
      </w:r>
      <w:r w:rsidRPr="00782BEB">
        <w:rPr>
          <w:sz w:val="22"/>
          <w:szCs w:val="22"/>
        </w:rPr>
        <w:t>). Для получения требуемого размера между уступами и пазами на оправку между фрезами помещают соответст</w:t>
      </w:r>
      <w:r w:rsidR="000170CC">
        <w:rPr>
          <w:sz w:val="22"/>
          <w:szCs w:val="22"/>
        </w:rPr>
        <w:t>вующий набор установочных колец.</w:t>
      </w:r>
    </w:p>
    <w:p w:rsidR="000170CC" w:rsidRDefault="000170CC" w:rsidP="000170CC">
      <w:pPr>
        <w:pStyle w:val="a4"/>
        <w:shd w:val="clear" w:color="auto" w:fill="FFFFFF"/>
        <w:spacing w:before="0" w:beforeAutospacing="0" w:after="0" w:afterAutospacing="0"/>
        <w:jc w:val="center"/>
        <w:rPr>
          <w:sz w:val="22"/>
          <w:szCs w:val="22"/>
        </w:rPr>
      </w:pPr>
      <w:r>
        <w:rPr>
          <w:noProof/>
        </w:rPr>
        <w:lastRenderedPageBreak/>
        <w:drawing>
          <wp:inline distT="0" distB="0" distL="0" distR="0">
            <wp:extent cx="3048000" cy="2245032"/>
            <wp:effectExtent l="19050" t="0" r="0" b="0"/>
            <wp:docPr id="145" name="Рисунок 60" descr="https://cncmodelist.ru/images/articals/frezernoe_delo/rf_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cncmodelist.ru/images/articals/frezernoe_delo/rf_142.jpg"/>
                    <pic:cNvPicPr>
                      <a:picLocks noChangeAspect="1" noChangeArrowheads="1"/>
                    </pic:cNvPicPr>
                  </pic:nvPicPr>
                  <pic:blipFill>
                    <a:blip r:embed="rId130" cstate="print"/>
                    <a:srcRect l="4833" t="40571" r="2167" b="8437"/>
                    <a:stretch>
                      <a:fillRect/>
                    </a:stretch>
                  </pic:blipFill>
                  <pic:spPr bwMode="auto">
                    <a:xfrm>
                      <a:off x="0" y="0"/>
                      <a:ext cx="3048000" cy="2245032"/>
                    </a:xfrm>
                    <a:prstGeom prst="rect">
                      <a:avLst/>
                    </a:prstGeom>
                    <a:noFill/>
                    <a:ln w="9525">
                      <a:noFill/>
                      <a:miter lim="800000"/>
                      <a:headEnd/>
                      <a:tailEnd/>
                    </a:ln>
                  </pic:spPr>
                </pic:pic>
              </a:graphicData>
            </a:graphic>
          </wp:inline>
        </w:drawing>
      </w:r>
    </w:p>
    <w:p w:rsidR="000170CC" w:rsidRPr="00782BEB" w:rsidRDefault="000170CC" w:rsidP="000170CC">
      <w:pPr>
        <w:pStyle w:val="a4"/>
        <w:shd w:val="clear" w:color="auto" w:fill="FFFFFF"/>
        <w:spacing w:before="0" w:beforeAutospacing="0" w:after="0" w:afterAutospacing="0"/>
        <w:jc w:val="center"/>
        <w:rPr>
          <w:sz w:val="22"/>
          <w:szCs w:val="22"/>
        </w:rPr>
      </w:pPr>
      <w:r w:rsidRPr="003347BE">
        <w:rPr>
          <w:bCs/>
          <w:iCs/>
          <w:sz w:val="22"/>
          <w:szCs w:val="22"/>
        </w:rPr>
        <w:t>Рис.</w:t>
      </w:r>
      <w:r>
        <w:rPr>
          <w:bCs/>
          <w:iCs/>
          <w:sz w:val="22"/>
          <w:szCs w:val="22"/>
        </w:rPr>
        <w:t xml:space="preserve"> 6. </w:t>
      </w:r>
      <w:r w:rsidR="001270E0">
        <w:rPr>
          <w:bCs/>
          <w:iCs/>
          <w:sz w:val="22"/>
          <w:szCs w:val="22"/>
        </w:rPr>
        <w:t xml:space="preserve">Обработка </w:t>
      </w:r>
      <w:r w:rsidR="001270E0" w:rsidRPr="00782BEB">
        <w:rPr>
          <w:sz w:val="22"/>
          <w:szCs w:val="22"/>
        </w:rPr>
        <w:t>набором фрез</w:t>
      </w:r>
      <w:r w:rsidR="001270E0">
        <w:rPr>
          <w:sz w:val="22"/>
          <w:szCs w:val="22"/>
        </w:rPr>
        <w:t>.</w:t>
      </w:r>
    </w:p>
    <w:p w:rsidR="006223E0" w:rsidRPr="00782BEB" w:rsidRDefault="006223E0" w:rsidP="001270E0">
      <w:pPr>
        <w:pStyle w:val="a4"/>
        <w:shd w:val="clear" w:color="auto" w:fill="FFFFFF"/>
        <w:spacing w:before="0" w:beforeAutospacing="0" w:after="0" w:afterAutospacing="0"/>
        <w:jc w:val="both"/>
        <w:rPr>
          <w:sz w:val="22"/>
          <w:szCs w:val="22"/>
        </w:rPr>
      </w:pPr>
      <w:r w:rsidRPr="00782BEB">
        <w:rPr>
          <w:sz w:val="22"/>
          <w:szCs w:val="22"/>
        </w:rPr>
        <w:t>При обработке заготовок набором фрез по габариту устанавливается одна фреза, так как взаимное расположение набора на оправке достигается подбором установочных колец.</w:t>
      </w:r>
    </w:p>
    <w:p w:rsidR="006223E0" w:rsidRPr="00782BEB" w:rsidRDefault="006223E0" w:rsidP="001270E0">
      <w:pPr>
        <w:pStyle w:val="a4"/>
        <w:shd w:val="clear" w:color="auto" w:fill="FFFFFF"/>
        <w:spacing w:before="0" w:beforeAutospacing="0" w:after="0" w:afterAutospacing="0"/>
        <w:jc w:val="both"/>
        <w:rPr>
          <w:sz w:val="22"/>
          <w:szCs w:val="22"/>
        </w:rPr>
      </w:pPr>
      <w:r w:rsidRPr="00782BEB">
        <w:rPr>
          <w:sz w:val="22"/>
          <w:szCs w:val="22"/>
        </w:rPr>
        <w:t>При установке фрез на заданный размер прибегают к использованию специальных установочных шаблонов.</w:t>
      </w:r>
    </w:p>
    <w:p w:rsidR="006223E0" w:rsidRPr="00782BEB" w:rsidRDefault="006223E0" w:rsidP="001270E0">
      <w:pPr>
        <w:pStyle w:val="a4"/>
        <w:shd w:val="clear" w:color="auto" w:fill="FFFFFF"/>
        <w:spacing w:before="0" w:beforeAutospacing="0" w:after="0" w:afterAutospacing="0"/>
        <w:jc w:val="both"/>
        <w:rPr>
          <w:sz w:val="22"/>
          <w:szCs w:val="22"/>
        </w:rPr>
      </w:pPr>
      <w:r w:rsidRPr="00782BEB">
        <w:rPr>
          <w:sz w:val="22"/>
          <w:szCs w:val="22"/>
        </w:rPr>
        <w:t>Для точной установки фрез применяют плоскопараллельные концевые меры и индикаторные упоры.</w:t>
      </w:r>
    </w:p>
    <w:p w:rsidR="006223E0" w:rsidRPr="00782BEB" w:rsidRDefault="006223E0" w:rsidP="001270E0">
      <w:pPr>
        <w:pStyle w:val="a4"/>
        <w:shd w:val="clear" w:color="auto" w:fill="FFFFFF"/>
        <w:spacing w:before="0" w:beforeAutospacing="0" w:after="0" w:afterAutospacing="0"/>
        <w:jc w:val="both"/>
        <w:rPr>
          <w:sz w:val="22"/>
          <w:szCs w:val="22"/>
        </w:rPr>
      </w:pPr>
      <w:r w:rsidRPr="00782BEB">
        <w:rPr>
          <w:sz w:val="22"/>
          <w:szCs w:val="22"/>
        </w:rPr>
        <w:t>На рис.</w:t>
      </w:r>
      <w:r w:rsidR="001270E0">
        <w:rPr>
          <w:sz w:val="22"/>
          <w:szCs w:val="22"/>
        </w:rPr>
        <w:t>7</w:t>
      </w:r>
      <w:r w:rsidRPr="00782BEB">
        <w:rPr>
          <w:sz w:val="22"/>
          <w:szCs w:val="22"/>
        </w:rPr>
        <w:t xml:space="preserve"> показана схема расположения индикаторных упоров 1 и 2 на горизонтально</w:t>
      </w:r>
      <w:r w:rsidR="001270E0">
        <w:rPr>
          <w:sz w:val="22"/>
          <w:szCs w:val="22"/>
        </w:rPr>
        <w:t>-</w:t>
      </w:r>
      <w:r w:rsidRPr="00782BEB">
        <w:rPr>
          <w:sz w:val="22"/>
          <w:szCs w:val="22"/>
        </w:rPr>
        <w:t>фрезерном станке для точной установки фрез при поперечных и вертикальных перемещениях стола.</w:t>
      </w:r>
    </w:p>
    <w:p w:rsidR="006223E0" w:rsidRPr="00782BEB" w:rsidRDefault="006223E0" w:rsidP="00782BEB">
      <w:pPr>
        <w:pStyle w:val="a4"/>
        <w:shd w:val="clear" w:color="auto" w:fill="FFFFFF"/>
        <w:jc w:val="center"/>
        <w:rPr>
          <w:sz w:val="22"/>
          <w:szCs w:val="22"/>
        </w:rPr>
      </w:pPr>
      <w:r w:rsidRPr="00782BEB">
        <w:rPr>
          <w:noProof/>
          <w:sz w:val="22"/>
          <w:szCs w:val="22"/>
        </w:rPr>
        <w:drawing>
          <wp:inline distT="0" distB="0" distL="0" distR="0">
            <wp:extent cx="2295525" cy="1797068"/>
            <wp:effectExtent l="19050" t="0" r="9525" b="0"/>
            <wp:docPr id="131" name="Рисунок 28" descr="http://tepka.ru/frezernoe_delo/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tepka.ru/frezernoe_delo/64.jpg"/>
                    <pic:cNvPicPr>
                      <a:picLocks noChangeAspect="1" noChangeArrowheads="1"/>
                    </pic:cNvPicPr>
                  </pic:nvPicPr>
                  <pic:blipFill>
                    <a:blip r:embed="rId131" cstate="print"/>
                    <a:srcRect/>
                    <a:stretch>
                      <a:fillRect/>
                    </a:stretch>
                  </pic:blipFill>
                  <pic:spPr bwMode="auto">
                    <a:xfrm>
                      <a:off x="0" y="0"/>
                      <a:ext cx="2295525" cy="1797068"/>
                    </a:xfrm>
                    <a:prstGeom prst="rect">
                      <a:avLst/>
                    </a:prstGeom>
                    <a:noFill/>
                    <a:ln w="9525">
                      <a:noFill/>
                      <a:miter lim="800000"/>
                      <a:headEnd/>
                      <a:tailEnd/>
                    </a:ln>
                  </pic:spPr>
                </pic:pic>
              </a:graphicData>
            </a:graphic>
          </wp:inline>
        </w:drawing>
      </w:r>
    </w:p>
    <w:p w:rsidR="006223E0" w:rsidRPr="001270E0" w:rsidRDefault="006223E0" w:rsidP="001270E0">
      <w:pPr>
        <w:pStyle w:val="a4"/>
        <w:shd w:val="clear" w:color="auto" w:fill="FFFFFF"/>
        <w:spacing w:before="0" w:beforeAutospacing="0" w:after="0" w:afterAutospacing="0"/>
        <w:jc w:val="center"/>
        <w:rPr>
          <w:sz w:val="22"/>
          <w:szCs w:val="22"/>
        </w:rPr>
      </w:pPr>
      <w:r w:rsidRPr="001270E0">
        <w:rPr>
          <w:bCs/>
          <w:iCs/>
          <w:sz w:val="22"/>
          <w:szCs w:val="22"/>
        </w:rPr>
        <w:t xml:space="preserve">Рис. </w:t>
      </w:r>
      <w:r w:rsidR="001270E0">
        <w:rPr>
          <w:bCs/>
          <w:iCs/>
          <w:sz w:val="22"/>
          <w:szCs w:val="22"/>
        </w:rPr>
        <w:t>7</w:t>
      </w:r>
      <w:r w:rsidRPr="001270E0">
        <w:rPr>
          <w:bCs/>
          <w:iCs/>
          <w:sz w:val="22"/>
          <w:szCs w:val="22"/>
        </w:rPr>
        <w:t>. Схема расположения индикаторных упоров</w:t>
      </w:r>
    </w:p>
    <w:p w:rsidR="006223E0" w:rsidRPr="001270E0" w:rsidRDefault="006223E0" w:rsidP="001270E0">
      <w:pPr>
        <w:pStyle w:val="3"/>
        <w:shd w:val="clear" w:color="auto" w:fill="FFFFFF"/>
        <w:spacing w:before="0" w:line="240" w:lineRule="auto"/>
        <w:rPr>
          <w:rFonts w:ascii="Times New Roman" w:hAnsi="Times New Roman" w:cs="Times New Roman"/>
          <w:b w:val="0"/>
          <w:i/>
          <w:color w:val="auto"/>
        </w:rPr>
      </w:pPr>
      <w:r w:rsidRPr="001270E0">
        <w:rPr>
          <w:rFonts w:ascii="Times New Roman" w:hAnsi="Times New Roman" w:cs="Times New Roman"/>
          <w:b w:val="0"/>
          <w:i/>
          <w:color w:val="auto"/>
        </w:rPr>
        <w:t>Фрезерование пазов концевыми фрезами</w:t>
      </w:r>
    </w:p>
    <w:p w:rsidR="006223E0" w:rsidRPr="00782BEB" w:rsidRDefault="001270E0" w:rsidP="001270E0">
      <w:pPr>
        <w:pStyle w:val="a4"/>
        <w:shd w:val="clear" w:color="auto" w:fill="FFFFFF"/>
        <w:spacing w:before="0" w:beforeAutospacing="0" w:after="0" w:afterAutospacing="0"/>
        <w:jc w:val="both"/>
        <w:rPr>
          <w:sz w:val="22"/>
          <w:szCs w:val="22"/>
        </w:rPr>
      </w:pPr>
      <w:r>
        <w:rPr>
          <w:sz w:val="22"/>
          <w:szCs w:val="22"/>
        </w:rPr>
        <w:t>П</w:t>
      </w:r>
      <w:r w:rsidR="006223E0" w:rsidRPr="00782BEB">
        <w:rPr>
          <w:sz w:val="22"/>
          <w:szCs w:val="22"/>
        </w:rPr>
        <w:t>азы могут быть обработаны концевыми фрезами на вертикальн</w:t>
      </w:r>
      <w:proofErr w:type="gramStart"/>
      <w:r w:rsidR="006223E0" w:rsidRPr="00782BEB">
        <w:rPr>
          <w:sz w:val="22"/>
          <w:szCs w:val="22"/>
        </w:rPr>
        <w:t>о-</w:t>
      </w:r>
      <w:proofErr w:type="gramEnd"/>
      <w:r w:rsidR="006223E0" w:rsidRPr="00782BEB">
        <w:rPr>
          <w:sz w:val="22"/>
          <w:szCs w:val="22"/>
        </w:rPr>
        <w:t xml:space="preserve"> и горизонтально-фрезерных станках.</w:t>
      </w:r>
    </w:p>
    <w:p w:rsidR="006223E0" w:rsidRPr="00782BEB" w:rsidRDefault="006223E0" w:rsidP="001270E0">
      <w:pPr>
        <w:pStyle w:val="a4"/>
        <w:shd w:val="clear" w:color="auto" w:fill="FFFFFF"/>
        <w:spacing w:before="0" w:beforeAutospacing="0" w:after="0" w:afterAutospacing="0"/>
        <w:jc w:val="both"/>
        <w:rPr>
          <w:sz w:val="22"/>
          <w:szCs w:val="22"/>
        </w:rPr>
      </w:pPr>
      <w:r w:rsidRPr="00782BEB">
        <w:rPr>
          <w:b/>
          <w:bCs/>
          <w:i/>
          <w:iCs/>
          <w:sz w:val="22"/>
          <w:szCs w:val="22"/>
        </w:rPr>
        <w:t>Концевые фрезы</w:t>
      </w:r>
      <w:r w:rsidRPr="00782BEB">
        <w:rPr>
          <w:sz w:val="22"/>
          <w:szCs w:val="22"/>
        </w:rPr>
        <w:t> (ГОСТ 8237—57) предназначены для обработки плоскостей, уступов и пазов. Их изготовляют с цилиндрическим и коническим хвостовиком.</w:t>
      </w:r>
    </w:p>
    <w:p w:rsidR="006223E0" w:rsidRPr="00782BEB" w:rsidRDefault="006223E0" w:rsidP="001270E0">
      <w:pPr>
        <w:pStyle w:val="a4"/>
        <w:shd w:val="clear" w:color="auto" w:fill="FFFFFF"/>
        <w:spacing w:before="0" w:beforeAutospacing="0" w:after="0" w:afterAutospacing="0"/>
        <w:jc w:val="both"/>
        <w:rPr>
          <w:sz w:val="22"/>
          <w:szCs w:val="22"/>
        </w:rPr>
      </w:pPr>
      <w:r w:rsidRPr="00782BEB">
        <w:rPr>
          <w:sz w:val="22"/>
          <w:szCs w:val="22"/>
        </w:rPr>
        <w:t>Концевые фрезы изготовляют с нормальными и крупными зубьями. Фрезы с нормальными зубьями применяют при получистовой и чистовой обработке уступов и пазов. Фрезы с крупными зубьями используют для черновой обработки.</w:t>
      </w:r>
    </w:p>
    <w:p w:rsidR="006223E0" w:rsidRPr="00782BEB" w:rsidRDefault="006223E0" w:rsidP="001270E0">
      <w:pPr>
        <w:pStyle w:val="a4"/>
        <w:shd w:val="clear" w:color="auto" w:fill="FFFFFF"/>
        <w:spacing w:before="0" w:beforeAutospacing="0" w:after="0" w:afterAutospacing="0"/>
        <w:jc w:val="both"/>
        <w:rPr>
          <w:sz w:val="22"/>
          <w:szCs w:val="22"/>
        </w:rPr>
      </w:pPr>
      <w:r w:rsidRPr="00782BEB">
        <w:rPr>
          <w:sz w:val="22"/>
          <w:szCs w:val="22"/>
        </w:rPr>
        <w:t>Концевые фрезы обдирочные с затылованными зубьями по ГОСТ 4675—71 предназначены для черновой обработки заготовок, полученных литьем, свободной ковкой и т. д.</w:t>
      </w:r>
    </w:p>
    <w:p w:rsidR="006223E0" w:rsidRPr="00782BEB" w:rsidRDefault="006223E0" w:rsidP="001270E0">
      <w:pPr>
        <w:pStyle w:val="a4"/>
        <w:shd w:val="clear" w:color="auto" w:fill="FFFFFF"/>
        <w:spacing w:before="0" w:beforeAutospacing="0" w:after="0" w:afterAutospacing="0"/>
        <w:jc w:val="both"/>
        <w:rPr>
          <w:sz w:val="22"/>
          <w:szCs w:val="22"/>
        </w:rPr>
      </w:pPr>
      <w:r w:rsidRPr="00782BEB">
        <w:rPr>
          <w:sz w:val="22"/>
          <w:szCs w:val="22"/>
        </w:rPr>
        <w:t>Концевые твердосплавные фрезы (ГОСТ 8720—69) изготовляют двух типов: оснащенные коронками твердых сплавов для диаметров 10—20 мм и винтовыми пластинками (для диаметров 16—50 мм).</w:t>
      </w:r>
    </w:p>
    <w:p w:rsidR="006223E0" w:rsidRPr="00782BEB" w:rsidRDefault="006223E0" w:rsidP="001270E0">
      <w:pPr>
        <w:pStyle w:val="a4"/>
        <w:shd w:val="clear" w:color="auto" w:fill="FFFFFF"/>
        <w:spacing w:before="0" w:beforeAutospacing="0" w:after="0" w:afterAutospacing="0"/>
        <w:jc w:val="both"/>
        <w:rPr>
          <w:sz w:val="22"/>
          <w:szCs w:val="22"/>
        </w:rPr>
      </w:pPr>
      <w:r w:rsidRPr="00782BEB">
        <w:rPr>
          <w:sz w:val="22"/>
          <w:szCs w:val="22"/>
        </w:rPr>
        <w:t>В настоящее время инструментальные заводы выпускают цельные твердосплавные концевые фрезы диаметром 3—10 мм и концевые фрезы с целой твердосплавной рабочей частью, впаянной в стальной конический хвостовик. Диаметр фрез 14-18 мм, число зубьев 3.</w:t>
      </w:r>
    </w:p>
    <w:p w:rsidR="006223E0" w:rsidRPr="00782BEB" w:rsidRDefault="006223E0" w:rsidP="001270E0">
      <w:pPr>
        <w:pStyle w:val="a4"/>
        <w:shd w:val="clear" w:color="auto" w:fill="FFFFFF"/>
        <w:spacing w:before="0" w:beforeAutospacing="0" w:after="0" w:afterAutospacing="0"/>
        <w:jc w:val="both"/>
        <w:rPr>
          <w:sz w:val="22"/>
          <w:szCs w:val="22"/>
        </w:rPr>
      </w:pPr>
      <w:r w:rsidRPr="00782BEB">
        <w:rPr>
          <w:sz w:val="22"/>
          <w:szCs w:val="22"/>
        </w:rPr>
        <w:t>Применение твердосплавных фрез особенно эффективно при обработке пазов и уступов в заготовках из закаленных и труднообрабатываемых сталей.</w:t>
      </w:r>
    </w:p>
    <w:p w:rsidR="006223E0" w:rsidRPr="00782BEB" w:rsidRDefault="006223E0" w:rsidP="00BD46F5">
      <w:pPr>
        <w:pStyle w:val="a4"/>
        <w:shd w:val="clear" w:color="auto" w:fill="FFFFFF"/>
        <w:spacing w:before="0" w:beforeAutospacing="0" w:after="0" w:afterAutospacing="0"/>
        <w:jc w:val="both"/>
        <w:rPr>
          <w:sz w:val="22"/>
          <w:szCs w:val="22"/>
        </w:rPr>
      </w:pPr>
      <w:r w:rsidRPr="00782BEB">
        <w:rPr>
          <w:sz w:val="22"/>
          <w:szCs w:val="22"/>
        </w:rPr>
        <w:t>Точность пазов по ширине при обработке их мерным инструментом, каким являются дисковые и концевые фрезы, в значительной степени зависит от точности применяемых фрез, а также от точности, жесткости фрезерных станков и от биения фрезы после закрепления в шпинделе. Недостаток мерного инструмента — потеря его номинального размера при износе и после переточек. У концевых фрез после первой же переточки по цилиндрической поверхности искажается размер по диаметру, и они оказываются непригодными для получения точных размеров паза по ширине.</w:t>
      </w:r>
    </w:p>
    <w:p w:rsidR="006223E0" w:rsidRPr="00782BEB" w:rsidRDefault="006223E0" w:rsidP="00BD46F5">
      <w:pPr>
        <w:pStyle w:val="a4"/>
        <w:shd w:val="clear" w:color="auto" w:fill="FFFFFF"/>
        <w:spacing w:before="0" w:beforeAutospacing="0" w:after="0" w:afterAutospacing="0"/>
        <w:jc w:val="both"/>
        <w:rPr>
          <w:sz w:val="22"/>
          <w:szCs w:val="22"/>
        </w:rPr>
      </w:pPr>
      <w:r w:rsidRPr="00782BEB">
        <w:rPr>
          <w:sz w:val="22"/>
          <w:szCs w:val="22"/>
        </w:rPr>
        <w:t>Получение точного размера по ширине паза можно достичь путем его обработки за два прохода: черновой и чистовой. При чистовой обработке фреза будет лишь калибровать паз по ширине, сохраняя в течение длительного периода времени свой размер. В последнее время появились патроны для закрепления концевых фрез, позволяющие устанавливать фрезу с регулируемым эксцентриситетом, т. е. регулируемым биением.</w:t>
      </w:r>
    </w:p>
    <w:p w:rsidR="006223E0" w:rsidRPr="00782BEB" w:rsidRDefault="006223E0" w:rsidP="001270E0">
      <w:pPr>
        <w:pStyle w:val="a4"/>
        <w:shd w:val="clear" w:color="auto" w:fill="FFFFFF"/>
        <w:spacing w:before="0" w:beforeAutospacing="0" w:after="0" w:afterAutospacing="0"/>
        <w:jc w:val="both"/>
        <w:rPr>
          <w:sz w:val="22"/>
          <w:szCs w:val="22"/>
        </w:rPr>
      </w:pPr>
      <w:r w:rsidRPr="00782BEB">
        <w:rPr>
          <w:sz w:val="22"/>
          <w:szCs w:val="22"/>
        </w:rPr>
        <w:lastRenderedPageBreak/>
        <w:t xml:space="preserve">На рис. </w:t>
      </w:r>
      <w:r w:rsidR="001270E0">
        <w:rPr>
          <w:sz w:val="22"/>
          <w:szCs w:val="22"/>
        </w:rPr>
        <w:t>8</w:t>
      </w:r>
      <w:r w:rsidRPr="00782BEB">
        <w:rPr>
          <w:sz w:val="22"/>
          <w:szCs w:val="22"/>
        </w:rPr>
        <w:t xml:space="preserve"> показан цанговый патрон, применяемый на Ленинградском станкостроительном объединении им. Я. М. Свердлова. В корпусе патрона расточено отверстие эксцентрично на 0,3 мм относительно его хвостовика 5. В это отверстие вставляется втулка под цанги 1 с таким же эксцентриситетом относительно внутреннего диаметра. Втулка крепится к корпусу двумя болтами 3. При повороте втулки с помощью гайки 2 при слегка отпущенных болтах происходит условное увеличение диаметра фрезы (одно деление на лимбе 4 соответствует увеличению диаметра фрезы на 0,04 мм).</w:t>
      </w:r>
    </w:p>
    <w:p w:rsidR="006223E0" w:rsidRPr="00782BEB" w:rsidRDefault="006223E0" w:rsidP="001270E0">
      <w:pPr>
        <w:pStyle w:val="a4"/>
        <w:shd w:val="clear" w:color="auto" w:fill="FFFFFF"/>
        <w:spacing w:before="0" w:beforeAutospacing="0" w:after="0" w:afterAutospacing="0"/>
        <w:jc w:val="center"/>
        <w:rPr>
          <w:sz w:val="22"/>
          <w:szCs w:val="22"/>
        </w:rPr>
      </w:pPr>
      <w:r w:rsidRPr="00782BEB">
        <w:rPr>
          <w:noProof/>
          <w:sz w:val="22"/>
          <w:szCs w:val="22"/>
        </w:rPr>
        <w:drawing>
          <wp:inline distT="0" distB="0" distL="0" distR="0">
            <wp:extent cx="1953985" cy="1143000"/>
            <wp:effectExtent l="19050" t="0" r="8165" b="0"/>
            <wp:docPr id="130" name="Рисунок 29" descr="http://tepka.ru/frezernoe_delo/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tepka.ru/frezernoe_delo/65.jpg"/>
                    <pic:cNvPicPr>
                      <a:picLocks noChangeAspect="1" noChangeArrowheads="1"/>
                    </pic:cNvPicPr>
                  </pic:nvPicPr>
                  <pic:blipFill>
                    <a:blip r:embed="rId132" cstate="print"/>
                    <a:srcRect/>
                    <a:stretch>
                      <a:fillRect/>
                    </a:stretch>
                  </pic:blipFill>
                  <pic:spPr bwMode="auto">
                    <a:xfrm>
                      <a:off x="0" y="0"/>
                      <a:ext cx="1956510" cy="1144477"/>
                    </a:xfrm>
                    <a:prstGeom prst="rect">
                      <a:avLst/>
                    </a:prstGeom>
                    <a:noFill/>
                    <a:ln w="9525">
                      <a:noFill/>
                      <a:miter lim="800000"/>
                      <a:headEnd/>
                      <a:tailEnd/>
                    </a:ln>
                  </pic:spPr>
                </pic:pic>
              </a:graphicData>
            </a:graphic>
          </wp:inline>
        </w:drawing>
      </w:r>
    </w:p>
    <w:p w:rsidR="006223E0" w:rsidRPr="001270E0" w:rsidRDefault="006223E0" w:rsidP="001270E0">
      <w:pPr>
        <w:pStyle w:val="a4"/>
        <w:shd w:val="clear" w:color="auto" w:fill="FFFFFF"/>
        <w:spacing w:before="0" w:beforeAutospacing="0" w:after="0" w:afterAutospacing="0"/>
        <w:jc w:val="center"/>
        <w:rPr>
          <w:sz w:val="22"/>
          <w:szCs w:val="22"/>
        </w:rPr>
      </w:pPr>
      <w:r w:rsidRPr="001270E0">
        <w:rPr>
          <w:bCs/>
          <w:iCs/>
          <w:sz w:val="22"/>
          <w:szCs w:val="22"/>
        </w:rPr>
        <w:t xml:space="preserve">Рис. </w:t>
      </w:r>
      <w:r w:rsidR="001270E0">
        <w:rPr>
          <w:bCs/>
          <w:iCs/>
          <w:sz w:val="22"/>
          <w:szCs w:val="22"/>
        </w:rPr>
        <w:t>8</w:t>
      </w:r>
      <w:r w:rsidRPr="001270E0">
        <w:rPr>
          <w:bCs/>
          <w:iCs/>
          <w:sz w:val="22"/>
          <w:szCs w:val="22"/>
        </w:rPr>
        <w:t>. Патрон для фрез</w:t>
      </w:r>
      <w:r w:rsidR="001270E0">
        <w:rPr>
          <w:bCs/>
          <w:iCs/>
          <w:sz w:val="22"/>
          <w:szCs w:val="22"/>
        </w:rPr>
        <w:t xml:space="preserve">ерования </w:t>
      </w:r>
      <w:proofErr w:type="gramStart"/>
      <w:r w:rsidR="001270E0">
        <w:rPr>
          <w:bCs/>
          <w:iCs/>
          <w:sz w:val="22"/>
          <w:szCs w:val="22"/>
        </w:rPr>
        <w:t>мерных</w:t>
      </w:r>
      <w:proofErr w:type="gramEnd"/>
      <w:r w:rsidR="001270E0">
        <w:rPr>
          <w:bCs/>
          <w:iCs/>
          <w:sz w:val="22"/>
          <w:szCs w:val="22"/>
        </w:rPr>
        <w:t xml:space="preserve"> позов стандартны</w:t>
      </w:r>
      <w:r w:rsidRPr="001270E0">
        <w:rPr>
          <w:bCs/>
          <w:iCs/>
          <w:sz w:val="22"/>
          <w:szCs w:val="22"/>
        </w:rPr>
        <w:t>ми фрезами</w:t>
      </w:r>
      <w:r w:rsidR="001270E0">
        <w:rPr>
          <w:bCs/>
          <w:iCs/>
          <w:sz w:val="22"/>
          <w:szCs w:val="22"/>
        </w:rPr>
        <w:t>.</w:t>
      </w:r>
    </w:p>
    <w:p w:rsidR="006223E0" w:rsidRPr="00782BEB" w:rsidRDefault="006223E0" w:rsidP="001270E0">
      <w:pPr>
        <w:pStyle w:val="a4"/>
        <w:shd w:val="clear" w:color="auto" w:fill="FFFFFF"/>
        <w:spacing w:before="0" w:beforeAutospacing="0" w:after="0" w:afterAutospacing="0"/>
        <w:jc w:val="both"/>
        <w:rPr>
          <w:sz w:val="22"/>
          <w:szCs w:val="22"/>
        </w:rPr>
      </w:pPr>
      <w:r w:rsidRPr="00782BEB">
        <w:rPr>
          <w:sz w:val="22"/>
          <w:szCs w:val="22"/>
        </w:rPr>
        <w:t>При обработке пазов концевой фрезой стружку необходимо отводить вверх по винтовой канавке фрезы, чтобы она не портила обработанной поверхности и не вызывала поломки зуба фрезы. Это возможно лишь в том случае, когда направление винтовой канавки совпадает с направлением вращения фрезы, т. е. при их одноименном направлении. Однако осевая составляющая силы резания Р</w:t>
      </w:r>
      <w:r w:rsidRPr="00782BEB">
        <w:rPr>
          <w:sz w:val="22"/>
          <w:szCs w:val="22"/>
          <w:vertAlign w:val="subscript"/>
        </w:rPr>
        <w:t>х</w:t>
      </w:r>
      <w:r w:rsidRPr="00782BEB">
        <w:rPr>
          <w:sz w:val="22"/>
          <w:szCs w:val="22"/>
        </w:rPr>
        <w:t xml:space="preserve"> при этом будет направлена вниз и </w:t>
      </w:r>
      <w:proofErr w:type="gramStart"/>
      <w:r w:rsidRPr="00782BEB">
        <w:rPr>
          <w:sz w:val="22"/>
          <w:szCs w:val="22"/>
        </w:rPr>
        <w:t>стремиться</w:t>
      </w:r>
      <w:proofErr w:type="gramEnd"/>
      <w:r w:rsidRPr="00782BEB">
        <w:rPr>
          <w:sz w:val="22"/>
          <w:szCs w:val="22"/>
        </w:rPr>
        <w:t xml:space="preserve"> вытолкнуть фрезу из гнезда шпинделя. Поэтому при обработке пазов крепление фрезы приходится выполнять более надежно, чем при обработке концевой фрезой открытой плоскости. Направление вращения фрезы и винтовой канавки, как и в случае обработки торцовыми и цилиндрическими фрезами, должно быть разноименным, так как в этом случае осевая составляющая сила резания будет направлена в сторону гнезда шпинделя и стремиться затянуть оправку с фрезой в шпиндель.</w:t>
      </w:r>
    </w:p>
    <w:p w:rsidR="006223E0" w:rsidRPr="00782BEB" w:rsidRDefault="00902F46" w:rsidP="007A28AA">
      <w:pPr>
        <w:pStyle w:val="a4"/>
        <w:shd w:val="clear" w:color="auto" w:fill="FFFFFF"/>
        <w:spacing w:before="0" w:beforeAutospacing="0" w:after="0" w:afterAutospacing="0"/>
        <w:jc w:val="center"/>
        <w:rPr>
          <w:sz w:val="22"/>
          <w:szCs w:val="22"/>
        </w:rPr>
      </w:pPr>
      <w:r w:rsidRPr="00782BEB">
        <w:rPr>
          <w:noProof/>
          <w:sz w:val="22"/>
          <w:szCs w:val="22"/>
        </w:rPr>
        <w:t xml:space="preserve"> </w:t>
      </w:r>
      <w:r>
        <w:rPr>
          <w:noProof/>
        </w:rPr>
        <w:drawing>
          <wp:inline distT="0" distB="0" distL="0" distR="0">
            <wp:extent cx="1432294" cy="1162050"/>
            <wp:effectExtent l="19050" t="0" r="0" b="0"/>
            <wp:docPr id="148" name="Рисунок 66" descr="http://diafilmy.su/uploads/posts/2012-07/1342468037_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diafilmy.su/uploads/posts/2012-07/1342468037_09.jpg"/>
                    <pic:cNvPicPr>
                      <a:picLocks noChangeAspect="1" noChangeArrowheads="1"/>
                    </pic:cNvPicPr>
                  </pic:nvPicPr>
                  <pic:blipFill>
                    <a:blip r:embed="rId133" cstate="print"/>
                    <a:srcRect l="56196" t="59351" r="13456" b="7824"/>
                    <a:stretch>
                      <a:fillRect/>
                    </a:stretch>
                  </pic:blipFill>
                  <pic:spPr bwMode="auto">
                    <a:xfrm>
                      <a:off x="0" y="0"/>
                      <a:ext cx="1432294" cy="1162050"/>
                    </a:xfrm>
                    <a:prstGeom prst="rect">
                      <a:avLst/>
                    </a:prstGeom>
                    <a:solidFill>
                      <a:schemeClr val="bg1"/>
                    </a:solidFill>
                    <a:ln w="9525">
                      <a:noFill/>
                      <a:miter lim="800000"/>
                      <a:headEnd/>
                      <a:tailEnd/>
                    </a:ln>
                  </pic:spPr>
                </pic:pic>
              </a:graphicData>
            </a:graphic>
          </wp:inline>
        </w:drawing>
      </w:r>
    </w:p>
    <w:p w:rsidR="006223E0" w:rsidRPr="00902F46" w:rsidRDefault="006223E0" w:rsidP="007A28AA">
      <w:pPr>
        <w:pStyle w:val="a4"/>
        <w:shd w:val="clear" w:color="auto" w:fill="FFFFFF"/>
        <w:spacing w:before="0" w:beforeAutospacing="0" w:after="0" w:afterAutospacing="0"/>
        <w:jc w:val="center"/>
        <w:rPr>
          <w:sz w:val="22"/>
          <w:szCs w:val="22"/>
        </w:rPr>
      </w:pPr>
      <w:r w:rsidRPr="00902F46">
        <w:rPr>
          <w:bCs/>
          <w:iCs/>
          <w:sz w:val="22"/>
          <w:szCs w:val="22"/>
        </w:rPr>
        <w:t xml:space="preserve">Рис. </w:t>
      </w:r>
      <w:r w:rsidR="00902F46">
        <w:rPr>
          <w:bCs/>
          <w:iCs/>
          <w:sz w:val="22"/>
          <w:szCs w:val="22"/>
        </w:rPr>
        <w:t>9</w:t>
      </w:r>
      <w:r w:rsidRPr="00902F46">
        <w:rPr>
          <w:bCs/>
          <w:iCs/>
          <w:sz w:val="22"/>
          <w:szCs w:val="22"/>
        </w:rPr>
        <w:t>. Фрезерование уступа концевой фрезой</w:t>
      </w:r>
    </w:p>
    <w:p w:rsidR="006223E0" w:rsidRPr="00782BEB" w:rsidRDefault="006223E0" w:rsidP="00902F46">
      <w:pPr>
        <w:pStyle w:val="a4"/>
        <w:shd w:val="clear" w:color="auto" w:fill="FFFFFF"/>
        <w:spacing w:before="0" w:beforeAutospacing="0" w:after="0" w:afterAutospacing="0"/>
        <w:jc w:val="both"/>
        <w:rPr>
          <w:sz w:val="22"/>
          <w:szCs w:val="22"/>
        </w:rPr>
      </w:pPr>
      <w:r w:rsidRPr="00782BEB">
        <w:rPr>
          <w:rStyle w:val="ac"/>
          <w:sz w:val="22"/>
          <w:szCs w:val="22"/>
        </w:rPr>
        <w:t>Наладка станка на обработку пазов</w:t>
      </w:r>
      <w:r w:rsidRPr="00782BEB">
        <w:rPr>
          <w:sz w:val="22"/>
          <w:szCs w:val="22"/>
        </w:rPr>
        <w:t xml:space="preserve">, как и в </w:t>
      </w:r>
      <w:proofErr w:type="gramStart"/>
      <w:r w:rsidRPr="00782BEB">
        <w:rPr>
          <w:sz w:val="22"/>
          <w:szCs w:val="22"/>
        </w:rPr>
        <w:t>случае</w:t>
      </w:r>
      <w:proofErr w:type="gramEnd"/>
      <w:r w:rsidRPr="00782BEB">
        <w:rPr>
          <w:sz w:val="22"/>
          <w:szCs w:val="22"/>
        </w:rPr>
        <w:t xml:space="preserve"> их обработки дисковыми фрезами, зависит от способа отсчета размера h. Сначала разберем случай, когда размер h задан от верхней плоскости заготовки (рис. </w:t>
      </w:r>
      <w:r w:rsidR="00902F46">
        <w:rPr>
          <w:sz w:val="22"/>
          <w:szCs w:val="22"/>
        </w:rPr>
        <w:t>10</w:t>
      </w:r>
      <w:r w:rsidRPr="00782BEB">
        <w:rPr>
          <w:sz w:val="22"/>
          <w:szCs w:val="22"/>
        </w:rPr>
        <w:t xml:space="preserve">). Вращающуюся фрезу подвести к боковой поверхности заготовки (положение I). Опустить стол и переместить рукояткой поперечной подачи на размер а (положение II). Далее поднять стол до касания фрезы с верхней поверхностью обрабатываемой заготовки. Затем продвинуть стол в продольном направлении, вывести фрезу за пределы обрабатываемой заготовки и поднять стол на размер h; </w:t>
      </w:r>
      <w:r w:rsidR="00902F46">
        <w:rPr>
          <w:sz w:val="22"/>
          <w:szCs w:val="22"/>
        </w:rPr>
        <w:t xml:space="preserve">включить продольную подачу и </w:t>
      </w:r>
      <w:r w:rsidRPr="00782BEB">
        <w:rPr>
          <w:sz w:val="22"/>
          <w:szCs w:val="22"/>
        </w:rPr>
        <w:t>фрезеровать паз.</w:t>
      </w:r>
    </w:p>
    <w:p w:rsidR="006223E0" w:rsidRPr="00782BEB" w:rsidRDefault="006223E0" w:rsidP="00BD46F5">
      <w:pPr>
        <w:pStyle w:val="a4"/>
        <w:shd w:val="clear" w:color="auto" w:fill="FFFFFF"/>
        <w:spacing w:before="0" w:beforeAutospacing="0" w:after="0" w:afterAutospacing="0"/>
        <w:jc w:val="center"/>
        <w:rPr>
          <w:sz w:val="22"/>
          <w:szCs w:val="22"/>
        </w:rPr>
      </w:pPr>
      <w:r w:rsidRPr="00782BEB">
        <w:rPr>
          <w:noProof/>
          <w:sz w:val="22"/>
          <w:szCs w:val="22"/>
        </w:rPr>
        <w:drawing>
          <wp:inline distT="0" distB="0" distL="0" distR="0">
            <wp:extent cx="2409825" cy="2409825"/>
            <wp:effectExtent l="19050" t="0" r="9525" b="0"/>
            <wp:docPr id="128" name="Рисунок 31" descr="http://tepka.ru/frezernoe_delo/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tepka.ru/frezernoe_delo/67.jpg"/>
                    <pic:cNvPicPr>
                      <a:picLocks noChangeAspect="1" noChangeArrowheads="1"/>
                    </pic:cNvPicPr>
                  </pic:nvPicPr>
                  <pic:blipFill>
                    <a:blip r:embed="rId134" cstate="print"/>
                    <a:srcRect/>
                    <a:stretch>
                      <a:fillRect/>
                    </a:stretch>
                  </pic:blipFill>
                  <pic:spPr bwMode="auto">
                    <a:xfrm>
                      <a:off x="0" y="0"/>
                      <a:ext cx="2409825" cy="2409825"/>
                    </a:xfrm>
                    <a:prstGeom prst="rect">
                      <a:avLst/>
                    </a:prstGeom>
                    <a:noFill/>
                    <a:ln w="9525">
                      <a:noFill/>
                      <a:miter lim="800000"/>
                      <a:headEnd/>
                      <a:tailEnd/>
                    </a:ln>
                  </pic:spPr>
                </pic:pic>
              </a:graphicData>
            </a:graphic>
          </wp:inline>
        </w:drawing>
      </w:r>
    </w:p>
    <w:p w:rsidR="006223E0" w:rsidRPr="00902F46" w:rsidRDefault="006223E0" w:rsidP="00BD46F5">
      <w:pPr>
        <w:pStyle w:val="a4"/>
        <w:shd w:val="clear" w:color="auto" w:fill="FFFFFF"/>
        <w:spacing w:before="0" w:beforeAutospacing="0" w:after="0" w:afterAutospacing="0"/>
        <w:jc w:val="center"/>
        <w:rPr>
          <w:sz w:val="22"/>
          <w:szCs w:val="22"/>
        </w:rPr>
      </w:pPr>
      <w:r w:rsidRPr="00902F46">
        <w:rPr>
          <w:bCs/>
          <w:iCs/>
          <w:sz w:val="22"/>
          <w:szCs w:val="22"/>
        </w:rPr>
        <w:t xml:space="preserve">Рис. </w:t>
      </w:r>
      <w:r w:rsidR="00902F46">
        <w:rPr>
          <w:bCs/>
          <w:iCs/>
          <w:sz w:val="22"/>
          <w:szCs w:val="22"/>
        </w:rPr>
        <w:t>10</w:t>
      </w:r>
      <w:r w:rsidRPr="00902F46">
        <w:rPr>
          <w:bCs/>
          <w:iCs/>
          <w:sz w:val="22"/>
          <w:szCs w:val="22"/>
        </w:rPr>
        <w:t>. Установка фрезвы на размер h, заданный от верхней кромки</w:t>
      </w:r>
    </w:p>
    <w:p w:rsidR="00ED4092" w:rsidRDefault="00ED4092" w:rsidP="00ED4092">
      <w:pPr>
        <w:pStyle w:val="a4"/>
        <w:shd w:val="clear" w:color="auto" w:fill="FFFFFF"/>
        <w:spacing w:before="0" w:beforeAutospacing="0" w:after="0" w:afterAutospacing="0"/>
        <w:jc w:val="both"/>
        <w:rPr>
          <w:sz w:val="22"/>
          <w:szCs w:val="22"/>
          <w:shd w:val="clear" w:color="auto" w:fill="FFFFFF"/>
        </w:rPr>
      </w:pPr>
      <w:r w:rsidRPr="00ED4092">
        <w:rPr>
          <w:sz w:val="22"/>
          <w:szCs w:val="22"/>
          <w:shd w:val="clear" w:color="auto" w:fill="FFFFFF"/>
        </w:rPr>
        <w:t>Теперь рассмотрим случай, когда размер паза отсчитывается от нижней опорной поверхности заготовки, установленной непосредственно на столе или на подкладке (рис.</w:t>
      </w:r>
      <w:r>
        <w:rPr>
          <w:sz w:val="22"/>
          <w:szCs w:val="22"/>
          <w:shd w:val="clear" w:color="auto" w:fill="FFFFFF"/>
        </w:rPr>
        <w:t>11</w:t>
      </w:r>
      <w:r w:rsidRPr="00ED4092">
        <w:rPr>
          <w:sz w:val="22"/>
          <w:szCs w:val="22"/>
          <w:shd w:val="clear" w:color="auto" w:fill="FFFFFF"/>
        </w:rPr>
        <w:t xml:space="preserve">). В этом случае следует сначала фрезу довести до соприкосновения с подкладкой или очень аккуратно до соприкосновения с поверхностью стола, если заготовка установлена непосредственно на столе (положение I). Далее надо опустить консоль на размер h (положение II) Включить вращение фрезы и переместить стол в поперечном направлении до легкого соприкосновения с боковой поверхностью заготовки (положение III). Продвинуть стол в продольном направлении, вывести фрезу за пределы обрабатываемой заготовки и переместить поперечные салазки </w:t>
      </w:r>
      <w:proofErr w:type="gramStart"/>
      <w:r w:rsidRPr="00ED4092">
        <w:rPr>
          <w:sz w:val="22"/>
          <w:szCs w:val="22"/>
          <w:shd w:val="clear" w:color="auto" w:fill="FFFFFF"/>
        </w:rPr>
        <w:t>на</w:t>
      </w:r>
      <w:proofErr w:type="gramEnd"/>
      <w:r w:rsidRPr="00ED4092">
        <w:rPr>
          <w:sz w:val="22"/>
          <w:szCs w:val="22"/>
          <w:shd w:val="clear" w:color="auto" w:fill="FFFFFF"/>
        </w:rPr>
        <w:t xml:space="preserve"> </w:t>
      </w:r>
    </w:p>
    <w:p w:rsidR="00ED4092" w:rsidRDefault="00ED4092" w:rsidP="00ED4092">
      <w:pPr>
        <w:pStyle w:val="a4"/>
        <w:shd w:val="clear" w:color="auto" w:fill="FFFFFF"/>
        <w:spacing w:before="0" w:beforeAutospacing="0" w:after="0" w:afterAutospacing="0"/>
        <w:jc w:val="both"/>
        <w:rPr>
          <w:noProof/>
          <w:sz w:val="22"/>
          <w:szCs w:val="22"/>
        </w:rPr>
      </w:pPr>
      <w:r w:rsidRPr="00ED4092">
        <w:rPr>
          <w:sz w:val="22"/>
          <w:szCs w:val="22"/>
          <w:shd w:val="clear" w:color="auto" w:fill="FFFFFF"/>
        </w:rPr>
        <w:t>размер а (положение IV).</w:t>
      </w:r>
      <w:r w:rsidRPr="00782BEB">
        <w:rPr>
          <w:noProof/>
          <w:sz w:val="22"/>
          <w:szCs w:val="22"/>
        </w:rPr>
        <w:t xml:space="preserve"> </w:t>
      </w:r>
    </w:p>
    <w:p w:rsidR="00ED4092" w:rsidRPr="00782BEB" w:rsidRDefault="00ED4092" w:rsidP="00ED4092">
      <w:pPr>
        <w:pStyle w:val="a4"/>
        <w:shd w:val="clear" w:color="auto" w:fill="FFFFFF"/>
        <w:spacing w:before="0" w:beforeAutospacing="0" w:after="0" w:afterAutospacing="0"/>
        <w:jc w:val="center"/>
        <w:rPr>
          <w:sz w:val="22"/>
          <w:szCs w:val="22"/>
        </w:rPr>
      </w:pPr>
      <w:r w:rsidRPr="00ED4092">
        <w:rPr>
          <w:noProof/>
          <w:sz w:val="22"/>
          <w:szCs w:val="22"/>
        </w:rPr>
        <w:lastRenderedPageBreak/>
        <w:drawing>
          <wp:inline distT="0" distB="0" distL="0" distR="0">
            <wp:extent cx="2514600" cy="2476843"/>
            <wp:effectExtent l="19050" t="0" r="0" b="0"/>
            <wp:docPr id="149" name="Рисунок 32" descr="http://tepka.ru/frezernoe_delo/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tepka.ru/frezernoe_delo/68.jpg"/>
                    <pic:cNvPicPr>
                      <a:picLocks noChangeAspect="1" noChangeArrowheads="1"/>
                    </pic:cNvPicPr>
                  </pic:nvPicPr>
                  <pic:blipFill>
                    <a:blip r:embed="rId135" cstate="print"/>
                    <a:srcRect/>
                    <a:stretch>
                      <a:fillRect/>
                    </a:stretch>
                  </pic:blipFill>
                  <pic:spPr bwMode="auto">
                    <a:xfrm>
                      <a:off x="0" y="0"/>
                      <a:ext cx="2514600" cy="2476843"/>
                    </a:xfrm>
                    <a:prstGeom prst="rect">
                      <a:avLst/>
                    </a:prstGeom>
                    <a:noFill/>
                    <a:ln w="9525">
                      <a:noFill/>
                      <a:miter lim="800000"/>
                      <a:headEnd/>
                      <a:tailEnd/>
                    </a:ln>
                  </pic:spPr>
                </pic:pic>
              </a:graphicData>
            </a:graphic>
          </wp:inline>
        </w:drawing>
      </w:r>
    </w:p>
    <w:p w:rsidR="006223E0" w:rsidRPr="00ED4092" w:rsidRDefault="006223E0" w:rsidP="00ED4092">
      <w:pPr>
        <w:pStyle w:val="a4"/>
        <w:shd w:val="clear" w:color="auto" w:fill="FFFFFF"/>
        <w:spacing w:before="0" w:beforeAutospacing="0" w:after="0" w:afterAutospacing="0"/>
        <w:jc w:val="center"/>
        <w:rPr>
          <w:sz w:val="22"/>
          <w:szCs w:val="22"/>
        </w:rPr>
      </w:pPr>
      <w:r w:rsidRPr="00ED4092">
        <w:rPr>
          <w:bCs/>
          <w:iCs/>
          <w:sz w:val="22"/>
          <w:szCs w:val="22"/>
        </w:rPr>
        <w:t xml:space="preserve">Рис. </w:t>
      </w:r>
      <w:r w:rsidR="00ED4092" w:rsidRPr="00ED4092">
        <w:rPr>
          <w:bCs/>
          <w:iCs/>
          <w:sz w:val="22"/>
          <w:szCs w:val="22"/>
        </w:rPr>
        <w:t>11</w:t>
      </w:r>
      <w:r w:rsidRPr="00ED4092">
        <w:rPr>
          <w:bCs/>
          <w:iCs/>
          <w:sz w:val="22"/>
          <w:szCs w:val="22"/>
        </w:rPr>
        <w:t>. Установка фрезвы на размер h, заданный от нижней кромки</w:t>
      </w:r>
    </w:p>
    <w:p w:rsidR="006223E0" w:rsidRPr="00782BEB" w:rsidRDefault="006223E0" w:rsidP="00ED4092">
      <w:pPr>
        <w:pStyle w:val="a4"/>
        <w:shd w:val="clear" w:color="auto" w:fill="FFFFFF"/>
        <w:spacing w:before="0" w:beforeAutospacing="0" w:after="0" w:afterAutospacing="0"/>
        <w:jc w:val="both"/>
        <w:rPr>
          <w:sz w:val="22"/>
          <w:szCs w:val="22"/>
        </w:rPr>
      </w:pPr>
      <w:r w:rsidRPr="00782BEB">
        <w:rPr>
          <w:sz w:val="22"/>
          <w:szCs w:val="22"/>
        </w:rPr>
        <w:t>В ряде случаев для достижения требуемого размера паза по ширине целесообразно обработку производить за две операции: черновую и чистовую. При этом чистовую обработку желательно производить твердосплавными концевыми фрезами.</w:t>
      </w:r>
    </w:p>
    <w:p w:rsidR="006223E0" w:rsidRPr="00ED4092" w:rsidRDefault="006223E0" w:rsidP="00ED4092">
      <w:pPr>
        <w:pStyle w:val="3"/>
        <w:shd w:val="clear" w:color="auto" w:fill="FFFFFF"/>
        <w:spacing w:before="0" w:line="240" w:lineRule="auto"/>
        <w:rPr>
          <w:rFonts w:ascii="Times New Roman" w:hAnsi="Times New Roman" w:cs="Times New Roman"/>
          <w:b w:val="0"/>
          <w:i/>
          <w:color w:val="auto"/>
        </w:rPr>
      </w:pPr>
      <w:r w:rsidRPr="00ED4092">
        <w:rPr>
          <w:rFonts w:ascii="Times New Roman" w:hAnsi="Times New Roman" w:cs="Times New Roman"/>
          <w:b w:val="0"/>
          <w:i/>
          <w:color w:val="auto"/>
        </w:rPr>
        <w:t>Фрезерование закрытых пазов</w:t>
      </w:r>
    </w:p>
    <w:p w:rsidR="006223E0" w:rsidRPr="00782BEB" w:rsidRDefault="006223E0" w:rsidP="00ED4092">
      <w:pPr>
        <w:pStyle w:val="a4"/>
        <w:shd w:val="clear" w:color="auto" w:fill="FFFFFF"/>
        <w:spacing w:before="0" w:beforeAutospacing="0" w:after="0" w:afterAutospacing="0"/>
        <w:jc w:val="both"/>
        <w:rPr>
          <w:sz w:val="22"/>
          <w:szCs w:val="22"/>
        </w:rPr>
      </w:pPr>
      <w:r w:rsidRPr="00782BEB">
        <w:rPr>
          <w:sz w:val="22"/>
          <w:szCs w:val="22"/>
        </w:rPr>
        <w:t xml:space="preserve">Закрытые пазы обрабатывают на вертикально-фрезерных или горизонтально-фрезерных станках с вертикальной накладной головкой концевыми фрезами. Фрезерование закрытых пазов поясним на примере. В планке из стали </w:t>
      </w:r>
      <w:r w:rsidR="00ED4092">
        <w:rPr>
          <w:sz w:val="22"/>
          <w:szCs w:val="22"/>
        </w:rPr>
        <w:t xml:space="preserve">45 толщиной 12 мм необходимо </w:t>
      </w:r>
      <w:r w:rsidRPr="00782BEB">
        <w:rPr>
          <w:sz w:val="22"/>
          <w:szCs w:val="22"/>
        </w:rPr>
        <w:t>фрезеровать закрытый паз шириной 16 мм и длиной 40 мм.</w:t>
      </w:r>
    </w:p>
    <w:p w:rsidR="006223E0" w:rsidRPr="00782BEB" w:rsidRDefault="006223E0" w:rsidP="00ED4092">
      <w:pPr>
        <w:pStyle w:val="a4"/>
        <w:shd w:val="clear" w:color="auto" w:fill="FFFFFF"/>
        <w:spacing w:before="0" w:beforeAutospacing="0" w:after="0" w:afterAutospacing="0"/>
        <w:jc w:val="both"/>
        <w:rPr>
          <w:sz w:val="22"/>
          <w:szCs w:val="22"/>
        </w:rPr>
      </w:pPr>
      <w:r w:rsidRPr="00ED4092">
        <w:rPr>
          <w:rStyle w:val="ac"/>
          <w:b w:val="0"/>
          <w:i/>
          <w:sz w:val="22"/>
          <w:szCs w:val="22"/>
        </w:rPr>
        <w:t>Выбор типоразмера фрезы</w:t>
      </w:r>
      <w:r w:rsidRPr="00ED4092">
        <w:rPr>
          <w:b/>
          <w:i/>
          <w:sz w:val="22"/>
          <w:szCs w:val="22"/>
        </w:rPr>
        <w:t>.</w:t>
      </w:r>
      <w:r w:rsidRPr="00782BEB">
        <w:rPr>
          <w:sz w:val="22"/>
          <w:szCs w:val="22"/>
        </w:rPr>
        <w:t xml:space="preserve"> Диаметр фрезы определяется шириной паза. В данном случае D = 16 мм. Примем концевую фрезу с цилиндрическим хвостовиком и нормальными зубьями (z = 4) из быстрорежущей стали Р6М5.</w:t>
      </w:r>
    </w:p>
    <w:p w:rsidR="006223E0" w:rsidRPr="00782BEB" w:rsidRDefault="006223E0" w:rsidP="00ED4092">
      <w:pPr>
        <w:pStyle w:val="a4"/>
        <w:shd w:val="clear" w:color="auto" w:fill="FFFFFF"/>
        <w:spacing w:before="0" w:beforeAutospacing="0" w:after="0" w:afterAutospacing="0"/>
        <w:jc w:val="both"/>
        <w:rPr>
          <w:sz w:val="22"/>
          <w:szCs w:val="22"/>
        </w:rPr>
      </w:pPr>
      <w:r w:rsidRPr="00ED4092">
        <w:rPr>
          <w:rStyle w:val="ac"/>
          <w:b w:val="0"/>
          <w:i/>
          <w:sz w:val="22"/>
          <w:szCs w:val="22"/>
        </w:rPr>
        <w:t>Наладка и настройка станка</w:t>
      </w:r>
      <w:r w:rsidRPr="00ED4092">
        <w:rPr>
          <w:b/>
          <w:i/>
          <w:sz w:val="22"/>
          <w:szCs w:val="22"/>
        </w:rPr>
        <w:t>.</w:t>
      </w:r>
      <w:r w:rsidRPr="00782BEB">
        <w:rPr>
          <w:sz w:val="22"/>
          <w:szCs w:val="22"/>
        </w:rPr>
        <w:t xml:space="preserve"> Заготовка поступает на фрезерную операцию размеченной, с просверленными отверстиями для выхода концевой фрезы и образования радиуса закругления (рис. </w:t>
      </w:r>
      <w:r w:rsidR="00ED4092">
        <w:rPr>
          <w:sz w:val="22"/>
          <w:szCs w:val="22"/>
        </w:rPr>
        <w:t>12</w:t>
      </w:r>
      <w:r w:rsidRPr="00782BEB">
        <w:rPr>
          <w:sz w:val="22"/>
          <w:szCs w:val="22"/>
        </w:rPr>
        <w:t xml:space="preserve">, а). Заготовку закрепляют в тисках. Верхняя плоскость находится на уровне губок тисков. Следует обратить внимание на правильность расположения параллельных подкладок — они не должны мешать свободному выходу фрезы при фрезеровании паза (рис. </w:t>
      </w:r>
      <w:r w:rsidR="00ED4092">
        <w:rPr>
          <w:sz w:val="22"/>
          <w:szCs w:val="22"/>
        </w:rPr>
        <w:t>12</w:t>
      </w:r>
      <w:r w:rsidRPr="00782BEB">
        <w:rPr>
          <w:sz w:val="22"/>
          <w:szCs w:val="22"/>
        </w:rPr>
        <w:t>, б).</w:t>
      </w:r>
    </w:p>
    <w:p w:rsidR="006223E0" w:rsidRPr="00782BEB" w:rsidRDefault="006223E0" w:rsidP="00ED4092">
      <w:pPr>
        <w:pStyle w:val="a4"/>
        <w:shd w:val="clear" w:color="auto" w:fill="FFFFFF"/>
        <w:spacing w:before="0" w:beforeAutospacing="0" w:after="0" w:afterAutospacing="0"/>
        <w:jc w:val="center"/>
        <w:rPr>
          <w:sz w:val="22"/>
          <w:szCs w:val="22"/>
        </w:rPr>
      </w:pPr>
      <w:r w:rsidRPr="00782BEB">
        <w:rPr>
          <w:noProof/>
          <w:sz w:val="22"/>
          <w:szCs w:val="22"/>
        </w:rPr>
        <w:drawing>
          <wp:inline distT="0" distB="0" distL="0" distR="0">
            <wp:extent cx="5314950" cy="1990725"/>
            <wp:effectExtent l="19050" t="0" r="0" b="0"/>
            <wp:docPr id="126" name="Рисунок 33" descr="http://tepka.ru/frezernoe_delo/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epka.ru/frezernoe_delo/69.jpg"/>
                    <pic:cNvPicPr>
                      <a:picLocks noChangeAspect="1" noChangeArrowheads="1"/>
                    </pic:cNvPicPr>
                  </pic:nvPicPr>
                  <pic:blipFill>
                    <a:blip r:embed="rId136" cstate="print"/>
                    <a:srcRect/>
                    <a:stretch>
                      <a:fillRect/>
                    </a:stretch>
                  </pic:blipFill>
                  <pic:spPr bwMode="auto">
                    <a:xfrm>
                      <a:off x="0" y="0"/>
                      <a:ext cx="5314950" cy="1990725"/>
                    </a:xfrm>
                    <a:prstGeom prst="rect">
                      <a:avLst/>
                    </a:prstGeom>
                    <a:noFill/>
                    <a:ln w="9525">
                      <a:noFill/>
                      <a:miter lim="800000"/>
                      <a:headEnd/>
                      <a:tailEnd/>
                    </a:ln>
                  </pic:spPr>
                </pic:pic>
              </a:graphicData>
            </a:graphic>
          </wp:inline>
        </w:drawing>
      </w:r>
    </w:p>
    <w:p w:rsidR="006223E0" w:rsidRPr="00ED4092" w:rsidRDefault="00ED4092" w:rsidP="00ED4092">
      <w:pPr>
        <w:pStyle w:val="a4"/>
        <w:shd w:val="clear" w:color="auto" w:fill="FFFFFF"/>
        <w:spacing w:before="0" w:beforeAutospacing="0" w:after="0" w:afterAutospacing="0"/>
        <w:jc w:val="center"/>
        <w:rPr>
          <w:sz w:val="22"/>
          <w:szCs w:val="22"/>
        </w:rPr>
      </w:pPr>
      <w:r>
        <w:rPr>
          <w:bCs/>
          <w:iCs/>
          <w:sz w:val="22"/>
          <w:szCs w:val="22"/>
        </w:rPr>
        <w:t>Рис. 12</w:t>
      </w:r>
      <w:r w:rsidR="006223E0" w:rsidRPr="00ED4092">
        <w:rPr>
          <w:bCs/>
          <w:iCs/>
          <w:sz w:val="22"/>
          <w:szCs w:val="22"/>
        </w:rPr>
        <w:t>. Фрезерование закрытого паза</w:t>
      </w:r>
      <w:r>
        <w:rPr>
          <w:bCs/>
          <w:iCs/>
          <w:sz w:val="22"/>
          <w:szCs w:val="22"/>
        </w:rPr>
        <w:t>.</w:t>
      </w:r>
    </w:p>
    <w:p w:rsidR="006223E0" w:rsidRPr="00782BEB" w:rsidRDefault="006223E0" w:rsidP="00ED4092">
      <w:pPr>
        <w:pStyle w:val="a4"/>
        <w:shd w:val="clear" w:color="auto" w:fill="FFFFFF"/>
        <w:spacing w:before="0" w:beforeAutospacing="0" w:after="0" w:afterAutospacing="0"/>
        <w:jc w:val="both"/>
        <w:rPr>
          <w:sz w:val="22"/>
          <w:szCs w:val="22"/>
        </w:rPr>
      </w:pPr>
      <w:r w:rsidRPr="00ED4092">
        <w:rPr>
          <w:rStyle w:val="ac"/>
          <w:b w:val="0"/>
          <w:i/>
          <w:sz w:val="22"/>
          <w:szCs w:val="22"/>
        </w:rPr>
        <w:t>Настройка станка на режимы фрезерования</w:t>
      </w:r>
      <w:r w:rsidRPr="00ED4092">
        <w:rPr>
          <w:b/>
          <w:i/>
          <w:sz w:val="22"/>
          <w:szCs w:val="22"/>
        </w:rPr>
        <w:t>.</w:t>
      </w:r>
      <w:r w:rsidRPr="00782BEB">
        <w:rPr>
          <w:sz w:val="22"/>
          <w:szCs w:val="22"/>
        </w:rPr>
        <w:t xml:space="preserve"> Обработку паза производим за три прохода с глубиной резания</w:t>
      </w:r>
      <w:proofErr w:type="gramStart"/>
      <w:r w:rsidRPr="00782BEB">
        <w:rPr>
          <w:sz w:val="22"/>
          <w:szCs w:val="22"/>
        </w:rPr>
        <w:t xml:space="preserve"> В</w:t>
      </w:r>
      <w:proofErr w:type="gramEnd"/>
      <w:r w:rsidRPr="00782BEB">
        <w:rPr>
          <w:sz w:val="22"/>
          <w:szCs w:val="22"/>
        </w:rPr>
        <w:t xml:space="preserve"> 4 мм, подачей на зуб sz - 0,01 мм/зуб, скоростью резания v = 60 мм/мин. Ближайшая ступень чисел оборотов по графику (см. рис. 40) n = 1250 об/мин Минутную подачу определяем по графику (см. рис. 41) или непосредственно по формуле s</w:t>
      </w:r>
      <w:r w:rsidRPr="00782BEB">
        <w:rPr>
          <w:sz w:val="22"/>
          <w:szCs w:val="22"/>
          <w:vertAlign w:val="subscript"/>
        </w:rPr>
        <w:t>м</w:t>
      </w:r>
      <w:r w:rsidRPr="00782BEB">
        <w:rPr>
          <w:sz w:val="22"/>
          <w:szCs w:val="22"/>
        </w:rPr>
        <w:t> = 0,01 х 4 х 1250 = 50 м/мин.</w:t>
      </w:r>
    </w:p>
    <w:p w:rsidR="009E1069" w:rsidRPr="00ED4092" w:rsidRDefault="006223E0" w:rsidP="00ED4092">
      <w:pPr>
        <w:pStyle w:val="a4"/>
        <w:shd w:val="clear" w:color="auto" w:fill="FFFFFF"/>
        <w:spacing w:before="0" w:beforeAutospacing="0" w:after="0" w:afterAutospacing="0"/>
        <w:jc w:val="both"/>
        <w:rPr>
          <w:sz w:val="22"/>
          <w:szCs w:val="22"/>
        </w:rPr>
      </w:pPr>
      <w:r w:rsidRPr="00782BEB">
        <w:rPr>
          <w:sz w:val="22"/>
          <w:szCs w:val="22"/>
        </w:rPr>
        <w:t xml:space="preserve">На рис. </w:t>
      </w:r>
      <w:r w:rsidR="00ED4092">
        <w:rPr>
          <w:sz w:val="22"/>
          <w:szCs w:val="22"/>
        </w:rPr>
        <w:t>12</w:t>
      </w:r>
      <w:r w:rsidRPr="00782BEB">
        <w:rPr>
          <w:sz w:val="22"/>
          <w:szCs w:val="22"/>
        </w:rPr>
        <w:t xml:space="preserve">, б показано фрезерование паза. После ввода фрезы в ранее просверленные отверстия сначала дают ручную вертикальную подачу стола на глубину фрезерования (4 мм). Затем включают механическую продольную подачу в одну сторону, выключают ее, дают вертикальную подачу на глубину резания, измеряют направление подачи, включают механическую подачу в другую сторону и т. д., попеременно изменяя направление движения стола и давая подачу на глубину на каждый ход стола. Надо соблюдать особую осторожность </w:t>
      </w:r>
      <w:proofErr w:type="gramStart"/>
      <w:r w:rsidRPr="00782BEB">
        <w:rPr>
          <w:sz w:val="22"/>
          <w:szCs w:val="22"/>
        </w:rPr>
        <w:t>при подаче на глубину перед последним проходом в момент выхода фрезы со стороны</w:t>
      </w:r>
      <w:proofErr w:type="gramEnd"/>
      <w:r w:rsidRPr="00782BEB">
        <w:rPr>
          <w:sz w:val="22"/>
          <w:szCs w:val="22"/>
        </w:rPr>
        <w:t xml:space="preserve"> нижней опорной поверхности.</w:t>
      </w:r>
    </w:p>
    <w:p w:rsidR="006223E0" w:rsidRDefault="006223E0" w:rsidP="006223E0">
      <w:pPr>
        <w:widowControl w:val="0"/>
        <w:autoSpaceDE w:val="0"/>
        <w:autoSpaceDN w:val="0"/>
        <w:adjustRightInd w:val="0"/>
        <w:spacing w:after="0" w:line="240" w:lineRule="auto"/>
        <w:jc w:val="both"/>
        <w:rPr>
          <w:rFonts w:ascii="Times New Roman" w:hAnsi="Times New Roman" w:cs="Times New Roman"/>
          <w:b/>
          <w:color w:val="000000"/>
        </w:rPr>
      </w:pPr>
      <w:r w:rsidRPr="000D3BFD">
        <w:rPr>
          <w:rFonts w:ascii="Times New Roman" w:hAnsi="Times New Roman" w:cs="Times New Roman"/>
          <w:b/>
          <w:color w:val="000000"/>
        </w:rPr>
        <w:t>Требования техники безопасности</w:t>
      </w:r>
    </w:p>
    <w:p w:rsidR="006223E0" w:rsidRPr="00D53660" w:rsidRDefault="006223E0" w:rsidP="006223E0">
      <w:pPr>
        <w:pStyle w:val="a4"/>
        <w:spacing w:before="0" w:beforeAutospacing="0" w:after="0" w:afterAutospacing="0"/>
        <w:rPr>
          <w:i/>
          <w:color w:val="000000"/>
          <w:sz w:val="22"/>
          <w:szCs w:val="22"/>
        </w:rPr>
      </w:pPr>
      <w:r w:rsidRPr="00D53660">
        <w:rPr>
          <w:i/>
          <w:color w:val="000000"/>
          <w:sz w:val="22"/>
          <w:szCs w:val="22"/>
        </w:rPr>
        <w:t>1. До начала работы</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xml:space="preserve">• приведи в порядок рабочую одежду (застегни обшлага рукавов, </w:t>
      </w:r>
      <w:proofErr w:type="gramStart"/>
      <w:r w:rsidRPr="00D53660">
        <w:rPr>
          <w:color w:val="000000"/>
          <w:sz w:val="22"/>
          <w:szCs w:val="22"/>
        </w:rPr>
        <w:t>одень</w:t>
      </w:r>
      <w:proofErr w:type="gramEnd"/>
      <w:r w:rsidRPr="00D53660">
        <w:rPr>
          <w:color w:val="000000"/>
          <w:sz w:val="22"/>
          <w:szCs w:val="22"/>
        </w:rPr>
        <w:t xml:space="preserve"> головной убор);</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проверь наличие рабочего и режущего инструмента и их исправность;</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проверь наличие защитного экрана и заземления;</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проверь исправность станка на холостом ходу.</w:t>
      </w:r>
    </w:p>
    <w:p w:rsidR="006223E0" w:rsidRPr="00D53660" w:rsidRDefault="006223E0" w:rsidP="006223E0">
      <w:pPr>
        <w:pStyle w:val="a4"/>
        <w:spacing w:before="0" w:beforeAutospacing="0" w:after="0" w:afterAutospacing="0"/>
        <w:rPr>
          <w:i/>
          <w:color w:val="000000"/>
          <w:sz w:val="22"/>
          <w:szCs w:val="22"/>
        </w:rPr>
      </w:pPr>
      <w:r w:rsidRPr="00D53660">
        <w:rPr>
          <w:i/>
          <w:color w:val="000000"/>
          <w:sz w:val="22"/>
          <w:szCs w:val="22"/>
        </w:rPr>
        <w:lastRenderedPageBreak/>
        <w:t>2. Во время работы</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не пользуйся неисправным инструментом и тупой фрезой;</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не убирай излишки стружек руками или ветошью, не сдувай их, а удаляй стружку щеткой-сметкой;</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не отходи от работающего станка, не занимайся посторонними делами;</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не производи замер обрабатываемой детали при вращаю</w:t>
      </w:r>
      <w:r w:rsidRPr="00D53660">
        <w:rPr>
          <w:color w:val="000000"/>
          <w:sz w:val="22"/>
          <w:szCs w:val="22"/>
        </w:rPr>
        <w:softHyphen/>
        <w:t>щейся фрезе;</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не подводи пальцы рук близко к вращающейся фрезе;</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не меняй скорости вращения шпинделя без разрешения учителя.</w:t>
      </w:r>
    </w:p>
    <w:p w:rsidR="006223E0" w:rsidRPr="00D53660" w:rsidRDefault="006223E0" w:rsidP="006223E0">
      <w:pPr>
        <w:pStyle w:val="a4"/>
        <w:spacing w:before="0" w:beforeAutospacing="0" w:after="0" w:afterAutospacing="0"/>
        <w:rPr>
          <w:i/>
          <w:color w:val="000000"/>
          <w:sz w:val="22"/>
          <w:szCs w:val="22"/>
        </w:rPr>
      </w:pPr>
      <w:r w:rsidRPr="00D53660">
        <w:rPr>
          <w:i/>
          <w:color w:val="000000"/>
          <w:sz w:val="22"/>
          <w:szCs w:val="22"/>
        </w:rPr>
        <w:t>3. По окончании работы</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выключи станок от общей силовой сети;</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сними обрабатываемую деталь и фрезу, убери фрезу и рабочий инструмент на свое предназначенное место;</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убери станок щеткой-сметкой или ветошью;</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смажь машинным маслом все направляющие станка;</w:t>
      </w:r>
    </w:p>
    <w:p w:rsidR="006223E0" w:rsidRPr="00D53660" w:rsidRDefault="006223E0" w:rsidP="006223E0">
      <w:pPr>
        <w:pStyle w:val="a4"/>
        <w:spacing w:before="0" w:beforeAutospacing="0" w:after="0" w:afterAutospacing="0"/>
        <w:rPr>
          <w:color w:val="000000"/>
          <w:sz w:val="22"/>
          <w:szCs w:val="22"/>
        </w:rPr>
      </w:pPr>
      <w:r w:rsidRPr="00D53660">
        <w:rPr>
          <w:color w:val="000000"/>
          <w:sz w:val="22"/>
          <w:szCs w:val="22"/>
        </w:rPr>
        <w:t>• убери рабочее место.</w:t>
      </w:r>
    </w:p>
    <w:p w:rsidR="006223E0" w:rsidRPr="00761376" w:rsidRDefault="006223E0" w:rsidP="006223E0">
      <w:pPr>
        <w:shd w:val="clear" w:color="auto" w:fill="FFFFFF"/>
        <w:spacing w:after="0" w:line="240" w:lineRule="auto"/>
        <w:rPr>
          <w:rFonts w:ascii="Times New Roman" w:eastAsia="Times New Roman" w:hAnsi="Times New Roman" w:cs="Times New Roman"/>
          <w:b/>
          <w:color w:val="000000"/>
          <w:lang w:eastAsia="ru-RU"/>
        </w:rPr>
      </w:pPr>
      <w:r w:rsidRPr="00BE095E">
        <w:rPr>
          <w:rFonts w:ascii="yandex-sans" w:hAnsi="yandex-sans"/>
          <w:b/>
          <w:color w:val="000000"/>
          <w:sz w:val="23"/>
          <w:szCs w:val="23"/>
          <w:shd w:val="clear" w:color="auto" w:fill="FFFFFF"/>
        </w:rPr>
        <w:t>Индивидуальное задание</w:t>
      </w:r>
    </w:p>
    <w:p w:rsidR="006223E0" w:rsidRPr="003D2D28" w:rsidRDefault="006223E0" w:rsidP="006223E0">
      <w:pPr>
        <w:shd w:val="clear" w:color="auto" w:fill="FFFFFF"/>
        <w:spacing w:after="0" w:line="240" w:lineRule="auto"/>
        <w:jc w:val="both"/>
        <w:rPr>
          <w:rFonts w:ascii="yandex-sans" w:eastAsia="Times New Roman" w:hAnsi="yandex-sans" w:cs="Times New Roman"/>
          <w:sz w:val="23"/>
          <w:szCs w:val="23"/>
          <w:lang w:eastAsia="ru-RU"/>
        </w:rPr>
      </w:pPr>
      <w:r w:rsidRPr="003D2D28">
        <w:rPr>
          <w:rFonts w:ascii="Times New Roman" w:eastAsia="Times New Roman" w:hAnsi="Times New Roman" w:cs="Times New Roman"/>
          <w:lang w:eastAsia="ru-RU"/>
        </w:rPr>
        <w:t>Ознакомиться с заданием на обработку деталей с использованием</w:t>
      </w:r>
      <w:r w:rsidRPr="003D2D28">
        <w:rPr>
          <w:rFonts w:ascii="Times New Roman" w:hAnsi="Times New Roman" w:cs="Times New Roman"/>
        </w:rPr>
        <w:t xml:space="preserve"> </w:t>
      </w:r>
      <w:r>
        <w:rPr>
          <w:rFonts w:ascii="Times New Roman" w:hAnsi="Times New Roman" w:cs="Times New Roman"/>
        </w:rPr>
        <w:t>универсальных тисков</w:t>
      </w:r>
      <w:r w:rsidRPr="003D2D28">
        <w:rPr>
          <w:rFonts w:ascii="yandex-sans" w:eastAsia="Times New Roman" w:hAnsi="yandex-sans" w:cs="Times New Roman"/>
          <w:sz w:val="23"/>
          <w:szCs w:val="23"/>
          <w:lang w:eastAsia="ru-RU"/>
        </w:rPr>
        <w:t xml:space="preserve"> </w:t>
      </w:r>
      <w:r>
        <w:rPr>
          <w:rFonts w:ascii="yandex-sans" w:eastAsia="Times New Roman" w:hAnsi="yandex-sans" w:cs="Times New Roman"/>
          <w:sz w:val="23"/>
          <w:szCs w:val="23"/>
          <w:lang w:eastAsia="ru-RU"/>
        </w:rPr>
        <w:t xml:space="preserve">на вертикально-фрезерном </w:t>
      </w:r>
      <w:r w:rsidRPr="003D2D28">
        <w:rPr>
          <w:rFonts w:ascii="yandex-sans" w:eastAsia="Times New Roman" w:hAnsi="yandex-sans" w:cs="Times New Roman"/>
          <w:sz w:val="23"/>
          <w:szCs w:val="23"/>
          <w:lang w:eastAsia="ru-RU"/>
        </w:rPr>
        <w:t xml:space="preserve">станке. Изучить технику безопасности при выполнении указанных работ. Разработать структуру технологической операции обработки </w:t>
      </w:r>
      <w:r w:rsidRPr="003D2D28">
        <w:rPr>
          <w:rFonts w:ascii="Times New Roman" w:hAnsi="Times New Roman" w:cs="Times New Roman"/>
        </w:rPr>
        <w:t xml:space="preserve">деталей </w:t>
      </w:r>
      <w:r>
        <w:rPr>
          <w:rFonts w:ascii="yandex-sans" w:eastAsia="Times New Roman" w:hAnsi="yandex-sans" w:cs="Times New Roman"/>
          <w:sz w:val="23"/>
          <w:szCs w:val="23"/>
          <w:lang w:eastAsia="ru-RU"/>
        </w:rPr>
        <w:t xml:space="preserve">на вертикально-фрезерном </w:t>
      </w:r>
      <w:r w:rsidRPr="003D2D28">
        <w:rPr>
          <w:rFonts w:ascii="yandex-sans" w:eastAsia="Times New Roman" w:hAnsi="yandex-sans" w:cs="Times New Roman"/>
          <w:sz w:val="23"/>
          <w:szCs w:val="23"/>
          <w:lang w:eastAsia="ru-RU"/>
        </w:rPr>
        <w:t>станке. Изобразить операционный эскиз. Назначить режимы резания для обработки заготовки. Установить заготовку на станке по заданной схеме. Произвести обработку заготовки на выбранных режимах резания.</w:t>
      </w:r>
    </w:p>
    <w:p w:rsidR="006223E0" w:rsidRDefault="006223E0" w:rsidP="006223E0">
      <w:pPr>
        <w:spacing w:after="0" w:line="240" w:lineRule="auto"/>
        <w:rPr>
          <w:rFonts w:ascii="Times New Roman" w:eastAsia="Times New Roman" w:hAnsi="Times New Roman" w:cs="Times New Roman"/>
          <w:color w:val="000000"/>
          <w:shd w:val="clear" w:color="auto" w:fill="FFFFFF"/>
          <w:lang w:eastAsia="ru-RU"/>
        </w:rPr>
      </w:pPr>
      <w:r w:rsidRPr="00A35E78">
        <w:rPr>
          <w:rFonts w:ascii="Times New Roman" w:eastAsia="Times New Roman" w:hAnsi="Times New Roman" w:cs="Times New Roman"/>
          <w:b/>
          <w:bCs/>
          <w:color w:val="000000"/>
          <w:shd w:val="clear" w:color="auto" w:fill="FFFFFF"/>
          <w:lang w:eastAsia="ru-RU"/>
        </w:rPr>
        <w:t>Порядок выполнения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Повторить теоретический материал.</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Установить и закрепить заготовку в тисках</w:t>
      </w:r>
      <w:r w:rsidRPr="00A35E78">
        <w:rPr>
          <w:rFonts w:ascii="Times New Roman" w:eastAsia="Times New Roman" w:hAnsi="Times New Roman" w:cs="Times New Roman"/>
          <w:color w:val="000000"/>
          <w:shd w:val="clear" w:color="auto" w:fill="FFFFFF"/>
          <w:lang w:eastAsia="ru-RU"/>
        </w:rPr>
        <w:t>.</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Н</w:t>
      </w:r>
      <w:r w:rsidRPr="00A35E78">
        <w:rPr>
          <w:rFonts w:ascii="Times New Roman" w:eastAsia="Times New Roman" w:hAnsi="Times New Roman" w:cs="Times New Roman"/>
          <w:color w:val="000000"/>
          <w:shd w:val="clear" w:color="auto" w:fill="FFFFFF"/>
          <w:lang w:eastAsia="ru-RU"/>
        </w:rPr>
        <w:t>астр</w:t>
      </w:r>
      <w:r>
        <w:rPr>
          <w:rFonts w:ascii="Times New Roman" w:eastAsia="Times New Roman" w:hAnsi="Times New Roman" w:cs="Times New Roman"/>
          <w:color w:val="000000"/>
          <w:shd w:val="clear" w:color="auto" w:fill="FFFFFF"/>
          <w:lang w:eastAsia="ru-RU"/>
        </w:rPr>
        <w:t>ои</w:t>
      </w:r>
      <w:r w:rsidRPr="00A35E78">
        <w:rPr>
          <w:rFonts w:ascii="Times New Roman" w:eastAsia="Times New Roman" w:hAnsi="Times New Roman" w:cs="Times New Roman"/>
          <w:color w:val="000000"/>
          <w:shd w:val="clear" w:color="auto" w:fill="FFFFFF"/>
          <w:lang w:eastAsia="ru-RU"/>
        </w:rPr>
        <w:t xml:space="preserve">ть станок на </w:t>
      </w:r>
      <w:r>
        <w:rPr>
          <w:rFonts w:ascii="Times New Roman" w:eastAsia="Times New Roman" w:hAnsi="Times New Roman" w:cs="Times New Roman"/>
          <w:color w:val="000000"/>
          <w:shd w:val="clear" w:color="auto" w:fill="FFFFFF"/>
          <w:lang w:eastAsia="ru-RU"/>
        </w:rPr>
        <w:t>обработку детали</w:t>
      </w:r>
      <w:r w:rsidRPr="00A35E78">
        <w:rPr>
          <w:rFonts w:ascii="Times New Roman" w:eastAsia="Times New Roman" w:hAnsi="Times New Roman" w:cs="Times New Roman"/>
          <w:color w:val="000000"/>
          <w:shd w:val="clear" w:color="auto" w:fill="FFFFFF"/>
          <w:lang w:eastAsia="ru-RU"/>
        </w:rPr>
        <w:t>.</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Обработать деталь с последующим контролем обработанных поверхностей</w:t>
      </w:r>
      <w:r w:rsidRPr="00A35E78">
        <w:rPr>
          <w:rFonts w:ascii="Times New Roman" w:eastAsia="Times New Roman" w:hAnsi="Times New Roman" w:cs="Times New Roman"/>
          <w:color w:val="000000"/>
          <w:shd w:val="clear" w:color="auto" w:fill="FFFFFF"/>
          <w:lang w:eastAsia="ru-RU"/>
        </w:rPr>
        <w:t>. </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b/>
          <w:bCs/>
          <w:color w:val="000000"/>
          <w:shd w:val="clear" w:color="auto" w:fill="FFFFFF"/>
          <w:lang w:eastAsia="ru-RU"/>
        </w:rPr>
        <w:t xml:space="preserve"> Содержание отчёта.</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В отчёте следует указать:</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Наименование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Цель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Используемое оборудование, инструменты, материалы</w:t>
      </w:r>
      <w:r>
        <w:rPr>
          <w:rFonts w:ascii="Times New Roman" w:eastAsia="Times New Roman" w:hAnsi="Times New Roman" w:cs="Times New Roman"/>
          <w:color w:val="000000"/>
          <w:shd w:val="clear" w:color="auto" w:fill="FFFFFF"/>
          <w:lang w:eastAsia="ru-RU"/>
        </w:rPr>
        <w:t>.</w:t>
      </w:r>
    </w:p>
    <w:p w:rsidR="006223E0" w:rsidRDefault="006223E0" w:rsidP="006223E0">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color w:val="000000"/>
          <w:shd w:val="clear" w:color="auto" w:fill="FFFFFF"/>
          <w:lang w:eastAsia="ru-RU"/>
        </w:rPr>
        <w:t xml:space="preserve">- </w:t>
      </w:r>
      <w:r w:rsidRPr="00A43FEF">
        <w:rPr>
          <w:rFonts w:ascii="Times New Roman" w:eastAsia="Times New Roman" w:hAnsi="Times New Roman" w:cs="Times New Roman"/>
          <w:lang w:eastAsia="ru-RU"/>
        </w:rPr>
        <w:t>Эскиз детали.</w:t>
      </w:r>
    </w:p>
    <w:p w:rsidR="006223E0" w:rsidRPr="003D2D28" w:rsidRDefault="006223E0" w:rsidP="006223E0">
      <w:pPr>
        <w:spacing w:after="0" w:line="240" w:lineRule="auto"/>
        <w:rPr>
          <w:rFonts w:ascii="Times New Roman" w:eastAsia="Times New Roman" w:hAnsi="Times New Roman" w:cs="Times New Roman"/>
          <w:color w:val="000000"/>
          <w:shd w:val="clear" w:color="auto" w:fill="FFFFFF"/>
          <w:lang w:eastAsia="ru-RU"/>
        </w:rPr>
      </w:pPr>
      <w:r>
        <w:rPr>
          <w:rFonts w:ascii="Times New Roman" w:eastAsia="Times New Roman" w:hAnsi="Times New Roman" w:cs="Times New Roman"/>
          <w:lang w:eastAsia="ru-RU"/>
        </w:rPr>
        <w:t xml:space="preserve">- </w:t>
      </w:r>
      <w:r w:rsidRPr="00A43FEF">
        <w:rPr>
          <w:rFonts w:ascii="Times New Roman" w:eastAsia="Times New Roman" w:hAnsi="Times New Roman" w:cs="Times New Roman"/>
          <w:lang w:eastAsia="ru-RU"/>
        </w:rPr>
        <w:t>Таблица с результатами измерений.</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Выводы о результатах выполненной работы.</w:t>
      </w:r>
      <w:r w:rsidRPr="00A35E78">
        <w:rPr>
          <w:rFonts w:ascii="Times New Roman" w:eastAsia="Times New Roman" w:hAnsi="Times New Roman" w:cs="Times New Roman"/>
          <w:color w:val="000000"/>
          <w:lang w:eastAsia="ru-RU"/>
        </w:rPr>
        <w:br/>
      </w:r>
      <w:r w:rsidRPr="005B221E">
        <w:rPr>
          <w:rFonts w:ascii="Times New Roman" w:eastAsia="Times New Roman" w:hAnsi="Times New Roman" w:cs="Times New Roman"/>
          <w:b/>
          <w:bCs/>
          <w:shd w:val="clear" w:color="auto" w:fill="FFFFFF"/>
          <w:lang w:eastAsia="ru-RU"/>
        </w:rPr>
        <w:t>Контрольные вопросы.</w:t>
      </w:r>
    </w:p>
    <w:p w:rsidR="00ED4092" w:rsidRPr="00ED4092" w:rsidRDefault="009632E7" w:rsidP="00ED4092">
      <w:pPr>
        <w:pStyle w:val="a4"/>
        <w:spacing w:before="0" w:beforeAutospacing="0" w:after="0" w:afterAutospacing="0"/>
        <w:rPr>
          <w:color w:val="000000"/>
          <w:sz w:val="22"/>
          <w:szCs w:val="22"/>
        </w:rPr>
      </w:pPr>
      <w:r>
        <w:rPr>
          <w:color w:val="000000"/>
          <w:sz w:val="22"/>
          <w:szCs w:val="22"/>
        </w:rPr>
        <w:t>1</w:t>
      </w:r>
      <w:r w:rsidR="00ED4092" w:rsidRPr="00ED4092">
        <w:rPr>
          <w:color w:val="000000"/>
          <w:sz w:val="22"/>
          <w:szCs w:val="22"/>
        </w:rPr>
        <w:t>. Какие бывают типы цилиндрических фрез?</w:t>
      </w:r>
    </w:p>
    <w:p w:rsidR="00ED4092" w:rsidRPr="00ED4092" w:rsidRDefault="009632E7" w:rsidP="00ED4092">
      <w:pPr>
        <w:pStyle w:val="a4"/>
        <w:spacing w:before="0" w:beforeAutospacing="0" w:after="0" w:afterAutospacing="0"/>
        <w:rPr>
          <w:color w:val="000000"/>
          <w:sz w:val="22"/>
          <w:szCs w:val="22"/>
        </w:rPr>
      </w:pPr>
      <w:r>
        <w:rPr>
          <w:color w:val="000000"/>
          <w:sz w:val="22"/>
          <w:szCs w:val="22"/>
        </w:rPr>
        <w:t>2</w:t>
      </w:r>
      <w:r w:rsidR="00ED4092" w:rsidRPr="00ED4092">
        <w:rPr>
          <w:color w:val="000000"/>
          <w:sz w:val="22"/>
          <w:szCs w:val="22"/>
        </w:rPr>
        <w:t>. В каких случаях целесообразно фрезеровать пазы набором фрез?</w:t>
      </w:r>
    </w:p>
    <w:p w:rsidR="00ED4092" w:rsidRPr="00ED4092" w:rsidRDefault="009632E7" w:rsidP="00ED4092">
      <w:pPr>
        <w:pStyle w:val="a4"/>
        <w:spacing w:before="0" w:beforeAutospacing="0" w:after="0" w:afterAutospacing="0"/>
        <w:rPr>
          <w:color w:val="000000"/>
          <w:sz w:val="22"/>
          <w:szCs w:val="22"/>
        </w:rPr>
      </w:pPr>
      <w:r>
        <w:rPr>
          <w:color w:val="000000"/>
          <w:sz w:val="22"/>
          <w:szCs w:val="22"/>
        </w:rPr>
        <w:t>3</w:t>
      </w:r>
      <w:r w:rsidR="00ED4092" w:rsidRPr="00ED4092">
        <w:rPr>
          <w:color w:val="000000"/>
          <w:sz w:val="22"/>
          <w:szCs w:val="22"/>
        </w:rPr>
        <w:t>. Каковы преимущества концевых твердосплавных фрез перед фрезами из быстрорежущей стали?</w:t>
      </w:r>
    </w:p>
    <w:p w:rsidR="00ED4092" w:rsidRPr="00ED4092" w:rsidRDefault="009632E7" w:rsidP="00ED4092">
      <w:pPr>
        <w:pStyle w:val="a4"/>
        <w:spacing w:before="0" w:beforeAutospacing="0" w:after="0" w:afterAutospacing="0"/>
        <w:rPr>
          <w:color w:val="000000"/>
          <w:sz w:val="22"/>
          <w:szCs w:val="22"/>
        </w:rPr>
      </w:pPr>
      <w:r>
        <w:rPr>
          <w:color w:val="000000"/>
          <w:sz w:val="22"/>
          <w:szCs w:val="22"/>
        </w:rPr>
        <w:t>4</w:t>
      </w:r>
      <w:r w:rsidR="00ED4092" w:rsidRPr="00ED4092">
        <w:rPr>
          <w:color w:val="000000"/>
          <w:sz w:val="22"/>
          <w:szCs w:val="22"/>
        </w:rPr>
        <w:t>. Как производится фрезерование Т-образных пазов и пазов типа «ласточкин хвост»?</w:t>
      </w:r>
    </w:p>
    <w:p w:rsidR="006223E0" w:rsidRPr="009E1069" w:rsidRDefault="006223E0" w:rsidP="00ED4092">
      <w:pPr>
        <w:pStyle w:val="a4"/>
        <w:shd w:val="clear" w:color="auto" w:fill="FFFFFF"/>
        <w:spacing w:before="0" w:beforeAutospacing="0" w:after="0" w:afterAutospacing="0"/>
        <w:textAlignment w:val="baseline"/>
        <w:rPr>
          <w:color w:val="000000"/>
          <w:sz w:val="22"/>
          <w:szCs w:val="22"/>
        </w:rPr>
      </w:pPr>
      <w:r w:rsidRPr="002B4471">
        <w:rPr>
          <w:b/>
          <w:bCs/>
          <w:color w:val="000000"/>
        </w:rPr>
        <w:t>Список литературы</w:t>
      </w:r>
    </w:p>
    <w:p w:rsidR="006223E0" w:rsidRPr="00E119DC" w:rsidRDefault="006223E0" w:rsidP="006223E0">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1</w:t>
      </w:r>
      <w:r w:rsidRPr="00E119DC">
        <w:rPr>
          <w:color w:val="000000"/>
          <w:sz w:val="22"/>
          <w:szCs w:val="22"/>
          <w:bdr w:val="none" w:sz="0" w:space="0" w:color="auto" w:frame="1"/>
        </w:rPr>
        <w:t xml:space="preserve">. Черпаков Б. И. Металлорежущие станки: учебник для нач. проф. образования / Б. И. Черпаков, Т. А. Альперович.- М.: Издательский центр «Академия», 2004. - 368 </w:t>
      </w:r>
      <w:proofErr w:type="gramStart"/>
      <w:r w:rsidRPr="00E119DC">
        <w:rPr>
          <w:color w:val="000000"/>
          <w:sz w:val="22"/>
          <w:szCs w:val="22"/>
          <w:bdr w:val="none" w:sz="0" w:space="0" w:color="auto" w:frame="1"/>
        </w:rPr>
        <w:t>с</w:t>
      </w:r>
      <w:proofErr w:type="gramEnd"/>
      <w:r w:rsidRPr="00E119DC">
        <w:rPr>
          <w:color w:val="000000"/>
          <w:sz w:val="22"/>
          <w:szCs w:val="22"/>
          <w:bdr w:val="none" w:sz="0" w:space="0" w:color="auto" w:frame="1"/>
        </w:rPr>
        <w:t>.</w:t>
      </w:r>
    </w:p>
    <w:p w:rsidR="006223E0" w:rsidRPr="00E119DC" w:rsidRDefault="006223E0" w:rsidP="006223E0">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2</w:t>
      </w:r>
      <w:r w:rsidRPr="00E119DC">
        <w:rPr>
          <w:color w:val="000000"/>
          <w:sz w:val="22"/>
          <w:szCs w:val="22"/>
          <w:bdr w:val="none" w:sz="0" w:space="0" w:color="auto" w:frame="1"/>
        </w:rPr>
        <w:t>. Багдасарова Т. А. Основы резания металлов: учеб</w:t>
      </w:r>
      <w:proofErr w:type="gramStart"/>
      <w:r w:rsidRPr="00E119DC">
        <w:rPr>
          <w:color w:val="000000"/>
          <w:sz w:val="22"/>
          <w:szCs w:val="22"/>
          <w:bdr w:val="none" w:sz="0" w:space="0" w:color="auto" w:frame="1"/>
        </w:rPr>
        <w:t>.</w:t>
      </w:r>
      <w:proofErr w:type="gramEnd"/>
      <w:r w:rsidRPr="00E119DC">
        <w:rPr>
          <w:color w:val="000000"/>
          <w:sz w:val="22"/>
          <w:szCs w:val="22"/>
          <w:bdr w:val="none" w:sz="0" w:space="0" w:color="auto" w:frame="1"/>
        </w:rPr>
        <w:t xml:space="preserve"> </w:t>
      </w:r>
      <w:proofErr w:type="gramStart"/>
      <w:r w:rsidRPr="00E119DC">
        <w:rPr>
          <w:color w:val="000000"/>
          <w:sz w:val="22"/>
          <w:szCs w:val="22"/>
          <w:bdr w:val="none" w:sz="0" w:space="0" w:color="auto" w:frame="1"/>
        </w:rPr>
        <w:t>п</w:t>
      </w:r>
      <w:proofErr w:type="gramEnd"/>
      <w:r w:rsidRPr="00E119DC">
        <w:rPr>
          <w:color w:val="000000"/>
          <w:sz w:val="22"/>
          <w:szCs w:val="22"/>
          <w:bdr w:val="none" w:sz="0" w:space="0" w:color="auto" w:frame="1"/>
        </w:rPr>
        <w:t>особие / Т. А. Багдасарова. – М.: Издательский центр «Академия», 2009. - 80с.</w:t>
      </w:r>
    </w:p>
    <w:p w:rsidR="006223E0" w:rsidRDefault="006223E0" w:rsidP="006223E0">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3</w:t>
      </w:r>
      <w:r w:rsidRPr="00E119DC">
        <w:rPr>
          <w:color w:val="000000"/>
          <w:sz w:val="22"/>
          <w:szCs w:val="22"/>
          <w:bdr w:val="none" w:sz="0" w:space="0" w:color="auto" w:frame="1"/>
        </w:rPr>
        <w:t>. Багдасарова Т. А. Токарь: Технология обработки: учеб</w:t>
      </w:r>
      <w:proofErr w:type="gramStart"/>
      <w:r w:rsidRPr="00E119DC">
        <w:rPr>
          <w:color w:val="000000"/>
          <w:sz w:val="22"/>
          <w:szCs w:val="22"/>
          <w:bdr w:val="none" w:sz="0" w:space="0" w:color="auto" w:frame="1"/>
        </w:rPr>
        <w:t>.</w:t>
      </w:r>
      <w:proofErr w:type="gramEnd"/>
      <w:r w:rsidRPr="00E119DC">
        <w:rPr>
          <w:color w:val="000000"/>
          <w:sz w:val="22"/>
          <w:szCs w:val="22"/>
          <w:bdr w:val="none" w:sz="0" w:space="0" w:color="auto" w:frame="1"/>
        </w:rPr>
        <w:t xml:space="preserve"> </w:t>
      </w:r>
      <w:proofErr w:type="gramStart"/>
      <w:r w:rsidRPr="00E119DC">
        <w:rPr>
          <w:color w:val="000000"/>
          <w:sz w:val="22"/>
          <w:szCs w:val="22"/>
          <w:bdr w:val="none" w:sz="0" w:space="0" w:color="auto" w:frame="1"/>
        </w:rPr>
        <w:t>п</w:t>
      </w:r>
      <w:proofErr w:type="gramEnd"/>
      <w:r w:rsidRPr="00E119DC">
        <w:rPr>
          <w:color w:val="000000"/>
          <w:sz w:val="22"/>
          <w:szCs w:val="22"/>
          <w:bdr w:val="none" w:sz="0" w:space="0" w:color="auto" w:frame="1"/>
        </w:rPr>
        <w:t>особие / Т. А. Багдасарова.- М.: Издательский центр «Академия», 2010.- 80с.</w:t>
      </w:r>
    </w:p>
    <w:p w:rsidR="006223E0" w:rsidRPr="00A43FEF" w:rsidRDefault="006223E0" w:rsidP="006223E0">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4</w:t>
      </w:r>
      <w:r w:rsidRPr="00A43FEF">
        <w:rPr>
          <w:rFonts w:ascii="Times New Roman" w:hAnsi="Times New Roman" w:cs="Times New Roman"/>
          <w:color w:val="000000"/>
        </w:rPr>
        <w:t xml:space="preserve">. Власов С.Н., Годович Г.М., Черпаков Б.И. Устройство, наладка и обслуживание металлообрабатывающих станков и автоматических линий. - М.: Машиностроение, 1983.-324с.; </w:t>
      </w:r>
    </w:p>
    <w:p w:rsidR="006223E0" w:rsidRPr="00A43FEF" w:rsidRDefault="006223E0" w:rsidP="006223E0">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5</w:t>
      </w:r>
      <w:r w:rsidRPr="00A43FEF">
        <w:rPr>
          <w:rFonts w:ascii="Times New Roman" w:hAnsi="Times New Roman" w:cs="Times New Roman"/>
          <w:color w:val="000000"/>
        </w:rPr>
        <w:t xml:space="preserve">. </w:t>
      </w:r>
      <w:proofErr w:type="gramStart"/>
      <w:r w:rsidRPr="00A43FEF">
        <w:rPr>
          <w:rFonts w:ascii="Times New Roman" w:hAnsi="Times New Roman" w:cs="Times New Roman"/>
          <w:color w:val="000000"/>
        </w:rPr>
        <w:t>Колев</w:t>
      </w:r>
      <w:proofErr w:type="gramEnd"/>
      <w:r w:rsidRPr="00A43FEF">
        <w:rPr>
          <w:rFonts w:ascii="Times New Roman" w:hAnsi="Times New Roman" w:cs="Times New Roman"/>
          <w:color w:val="000000"/>
        </w:rPr>
        <w:t xml:space="preserve"> Н.С. и др. Металлорежущие станки. - М.: Машиностроение, 1980. - 486 </w:t>
      </w:r>
      <w:proofErr w:type="gramStart"/>
      <w:r w:rsidRPr="00A43FEF">
        <w:rPr>
          <w:rFonts w:ascii="Times New Roman" w:hAnsi="Times New Roman" w:cs="Times New Roman"/>
          <w:color w:val="000000"/>
        </w:rPr>
        <w:t>с</w:t>
      </w:r>
      <w:proofErr w:type="gramEnd"/>
      <w:r w:rsidRPr="00A43FEF">
        <w:rPr>
          <w:rFonts w:ascii="Times New Roman" w:hAnsi="Times New Roman" w:cs="Times New Roman"/>
          <w:color w:val="000000"/>
        </w:rPr>
        <w:t xml:space="preserve">.; </w:t>
      </w:r>
    </w:p>
    <w:p w:rsidR="006223E0" w:rsidRPr="00A43FEF" w:rsidRDefault="006223E0" w:rsidP="006223E0">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6</w:t>
      </w:r>
      <w:r w:rsidRPr="00A43FEF">
        <w:rPr>
          <w:rFonts w:ascii="Times New Roman" w:hAnsi="Times New Roman" w:cs="Times New Roman"/>
          <w:color w:val="000000"/>
        </w:rPr>
        <w:t>. Металлорежущие станки: Учебник для машиностроительных вузов. /Под ред. В.Э. Пуша – М.</w:t>
      </w:r>
      <w:proofErr w:type="gramStart"/>
      <w:r w:rsidRPr="00A43FEF">
        <w:rPr>
          <w:rFonts w:ascii="Times New Roman" w:hAnsi="Times New Roman" w:cs="Times New Roman"/>
          <w:color w:val="000000"/>
        </w:rPr>
        <w:t xml:space="preserve"> :</w:t>
      </w:r>
      <w:proofErr w:type="gramEnd"/>
      <w:r w:rsidRPr="00A43FEF">
        <w:rPr>
          <w:rFonts w:ascii="Times New Roman" w:hAnsi="Times New Roman" w:cs="Times New Roman"/>
          <w:color w:val="000000"/>
        </w:rPr>
        <w:t xml:space="preserve"> Машиностроение, 1986. -256 с.; </w:t>
      </w:r>
    </w:p>
    <w:p w:rsidR="006223E0" w:rsidRPr="00A43FEF" w:rsidRDefault="006223E0" w:rsidP="006223E0">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7</w:t>
      </w:r>
      <w:r w:rsidRPr="00A43FEF">
        <w:rPr>
          <w:rFonts w:ascii="Times New Roman" w:hAnsi="Times New Roman" w:cs="Times New Roman"/>
          <w:color w:val="000000"/>
        </w:rPr>
        <w:t xml:space="preserve">. Ничков А.Г. Фрезерные станки. - М.: Машиностроение, 1977. -184с.; </w:t>
      </w:r>
    </w:p>
    <w:p w:rsidR="006223E0" w:rsidRPr="00A43FEF" w:rsidRDefault="006223E0" w:rsidP="006223E0">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8</w:t>
      </w:r>
      <w:r w:rsidRPr="00A43FEF">
        <w:rPr>
          <w:rFonts w:ascii="Times New Roman" w:hAnsi="Times New Roman" w:cs="Times New Roman"/>
          <w:color w:val="000000"/>
        </w:rPr>
        <w:t>. Трофимов А.М. Металлорежущие станки</w:t>
      </w:r>
      <w:proofErr w:type="gramStart"/>
      <w:r w:rsidRPr="00A43FEF">
        <w:rPr>
          <w:rFonts w:ascii="Times New Roman" w:hAnsi="Times New Roman" w:cs="Times New Roman"/>
          <w:color w:val="000000"/>
        </w:rPr>
        <w:t xml:space="preserve"> .</w:t>
      </w:r>
      <w:proofErr w:type="gramEnd"/>
      <w:r w:rsidRPr="00A43FEF">
        <w:rPr>
          <w:rFonts w:ascii="Times New Roman" w:hAnsi="Times New Roman" w:cs="Times New Roman"/>
          <w:color w:val="000000"/>
        </w:rPr>
        <w:t xml:space="preserve"> – М.: Машиностроение, 1979. - 78с.; </w:t>
      </w:r>
    </w:p>
    <w:p w:rsidR="006223E0" w:rsidRPr="00A43FEF" w:rsidRDefault="006223E0" w:rsidP="006223E0">
      <w:pPr>
        <w:pStyle w:val="a4"/>
        <w:spacing w:before="0" w:beforeAutospacing="0" w:after="0" w:afterAutospacing="0"/>
        <w:jc w:val="both"/>
        <w:textAlignment w:val="baseline"/>
        <w:rPr>
          <w:color w:val="000000"/>
          <w:sz w:val="22"/>
          <w:szCs w:val="22"/>
          <w:bdr w:val="none" w:sz="0" w:space="0" w:color="auto" w:frame="1"/>
        </w:rPr>
      </w:pPr>
      <w:r>
        <w:rPr>
          <w:rFonts w:eastAsiaTheme="minorHAnsi"/>
          <w:color w:val="000000"/>
          <w:sz w:val="22"/>
          <w:szCs w:val="22"/>
          <w:lang w:eastAsia="en-US"/>
        </w:rPr>
        <w:t>9</w:t>
      </w:r>
      <w:r w:rsidRPr="00A43FEF">
        <w:rPr>
          <w:rFonts w:eastAsiaTheme="minorHAnsi"/>
          <w:color w:val="000000"/>
          <w:sz w:val="22"/>
          <w:szCs w:val="22"/>
          <w:lang w:eastAsia="en-US"/>
        </w:rPr>
        <w:t>. Чернов Н.Н. Металлорежущие станки. - М.: Машиностроение, 1988.-240с</w:t>
      </w:r>
      <w:proofErr w:type="gramStart"/>
      <w:r w:rsidRPr="00A43FEF">
        <w:rPr>
          <w:rFonts w:eastAsiaTheme="minorHAnsi"/>
          <w:color w:val="000000"/>
          <w:sz w:val="22"/>
          <w:szCs w:val="22"/>
          <w:lang w:eastAsia="en-US"/>
        </w:rPr>
        <w:t>..</w:t>
      </w:r>
      <w:proofErr w:type="gramEnd"/>
    </w:p>
    <w:p w:rsidR="009632E7" w:rsidRDefault="009632E7" w:rsidP="00BD46F5">
      <w:pPr>
        <w:shd w:val="clear" w:color="auto" w:fill="FFFFFF"/>
        <w:spacing w:after="0" w:line="240" w:lineRule="auto"/>
        <w:ind w:left="-851" w:right="-376"/>
        <w:rPr>
          <w:rFonts w:ascii="Times New Roman" w:eastAsia="Times New Roman" w:hAnsi="Times New Roman" w:cs="Times New Roman"/>
          <w:b/>
          <w:bCs/>
          <w:color w:val="000000"/>
          <w:sz w:val="24"/>
          <w:szCs w:val="24"/>
          <w:lang w:eastAsia="ru-RU"/>
        </w:rPr>
      </w:pPr>
    </w:p>
    <w:p w:rsidR="009632E7" w:rsidRDefault="009632E7" w:rsidP="009632E7">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sidR="00F1493F">
        <w:rPr>
          <w:rFonts w:ascii="Times New Roman" w:eastAsia="Times New Roman" w:hAnsi="Times New Roman" w:cs="Times New Roman"/>
          <w:b/>
          <w:bCs/>
          <w:color w:val="000000"/>
          <w:sz w:val="24"/>
          <w:szCs w:val="24"/>
          <w:lang w:eastAsia="ru-RU"/>
        </w:rPr>
        <w:t>21</w:t>
      </w:r>
    </w:p>
    <w:p w:rsidR="009632E7" w:rsidRDefault="009632E7" w:rsidP="009632E7">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 xml:space="preserve">наладка фрезерного станка на обработку </w:t>
      </w:r>
      <w:r w:rsidR="00F1493F">
        <w:rPr>
          <w:rFonts w:ascii="Times New Roman" w:eastAsia="Times New Roman" w:hAnsi="Times New Roman" w:cs="Times New Roman"/>
          <w:b/>
          <w:bCs/>
          <w:caps/>
          <w:color w:val="000000"/>
          <w:sz w:val="24"/>
          <w:szCs w:val="24"/>
          <w:lang w:eastAsia="ru-RU"/>
        </w:rPr>
        <w:t>фасонных поверхностей</w:t>
      </w:r>
      <w:r>
        <w:rPr>
          <w:rFonts w:ascii="Times New Roman" w:eastAsia="Times New Roman" w:hAnsi="Times New Roman" w:cs="Times New Roman"/>
          <w:b/>
          <w:bCs/>
          <w:caps/>
          <w:color w:val="000000"/>
          <w:sz w:val="24"/>
          <w:szCs w:val="24"/>
          <w:lang w:eastAsia="ru-RU"/>
        </w:rPr>
        <w:t xml:space="preserve"> различного профиля.</w:t>
      </w:r>
    </w:p>
    <w:p w:rsidR="009632E7" w:rsidRDefault="009632E7" w:rsidP="009632E7">
      <w:pPr>
        <w:widowControl w:val="0"/>
        <w:autoSpaceDE w:val="0"/>
        <w:autoSpaceDN w:val="0"/>
        <w:adjustRightInd w:val="0"/>
        <w:spacing w:after="0" w:line="240" w:lineRule="auto"/>
        <w:rPr>
          <w:rFonts w:ascii="Times New Roman" w:hAnsi="Times New Roman" w:cs="Times New Roman"/>
        </w:rPr>
      </w:pPr>
    </w:p>
    <w:p w:rsidR="009632E7" w:rsidRDefault="009632E7" w:rsidP="009632E7">
      <w:pPr>
        <w:pStyle w:val="a4"/>
        <w:shd w:val="clear" w:color="auto" w:fill="FFFFFF"/>
        <w:spacing w:before="0" w:beforeAutospacing="0" w:after="0" w:afterAutospacing="0"/>
        <w:textAlignment w:val="baseline"/>
        <w:rPr>
          <w:b/>
          <w:bCs/>
          <w:color w:val="000000"/>
          <w:shd w:val="clear" w:color="auto" w:fill="FFFFFF"/>
        </w:rPr>
      </w:pPr>
      <w:r w:rsidRPr="00A35E78">
        <w:rPr>
          <w:b/>
          <w:bCs/>
          <w:color w:val="000000"/>
          <w:shd w:val="clear" w:color="auto" w:fill="FFFFFF"/>
        </w:rPr>
        <w:t xml:space="preserve">Цель работы: </w:t>
      </w:r>
    </w:p>
    <w:p w:rsidR="009632E7" w:rsidRPr="00D53660" w:rsidRDefault="009632E7" w:rsidP="00F1493F">
      <w:pPr>
        <w:pStyle w:val="a4"/>
        <w:shd w:val="clear" w:color="auto" w:fill="FFFFFF"/>
        <w:spacing w:before="0" w:beforeAutospacing="0" w:after="0" w:afterAutospacing="0"/>
        <w:jc w:val="both"/>
        <w:textAlignment w:val="baseline"/>
        <w:rPr>
          <w:color w:val="000000"/>
          <w:sz w:val="22"/>
          <w:szCs w:val="22"/>
        </w:rPr>
      </w:pPr>
      <w:r w:rsidRPr="00D53660">
        <w:rPr>
          <w:color w:val="000000"/>
          <w:sz w:val="22"/>
          <w:szCs w:val="22"/>
        </w:rPr>
        <w:t>1. Ознакомиться с принципом работы фрезерных станков и их технологическими возможностями.</w:t>
      </w:r>
    </w:p>
    <w:p w:rsidR="009632E7" w:rsidRPr="00D53660" w:rsidRDefault="009632E7" w:rsidP="00F1493F">
      <w:pPr>
        <w:pStyle w:val="a4"/>
        <w:shd w:val="clear" w:color="auto" w:fill="FFFFFF"/>
        <w:spacing w:before="0" w:beforeAutospacing="0" w:after="0" w:afterAutospacing="0"/>
        <w:jc w:val="both"/>
        <w:textAlignment w:val="baseline"/>
        <w:rPr>
          <w:color w:val="000000"/>
          <w:sz w:val="22"/>
          <w:szCs w:val="22"/>
        </w:rPr>
      </w:pPr>
      <w:r w:rsidRPr="00D53660">
        <w:rPr>
          <w:color w:val="000000"/>
          <w:sz w:val="22"/>
          <w:szCs w:val="22"/>
        </w:rPr>
        <w:t xml:space="preserve">2. Ознакомиться с видами, конструкцией и геометрией инструмента, применяемого при </w:t>
      </w:r>
      <w:r>
        <w:rPr>
          <w:color w:val="000000"/>
          <w:sz w:val="22"/>
          <w:szCs w:val="22"/>
        </w:rPr>
        <w:t>обработке</w:t>
      </w:r>
      <w:r w:rsidRPr="00D53660">
        <w:rPr>
          <w:color w:val="000000"/>
          <w:sz w:val="22"/>
          <w:szCs w:val="22"/>
        </w:rPr>
        <w:t xml:space="preserve"> </w:t>
      </w:r>
      <w:r w:rsidR="00F1493F" w:rsidRPr="008C5F44">
        <w:t xml:space="preserve">фасонных поверхностей </w:t>
      </w:r>
      <w:r w:rsidRPr="008C5F44">
        <w:t>различного профиля.</w:t>
      </w:r>
    </w:p>
    <w:p w:rsidR="009632E7" w:rsidRDefault="009632E7" w:rsidP="009632E7">
      <w:pPr>
        <w:shd w:val="clear" w:color="auto" w:fill="FFFFFF"/>
        <w:spacing w:after="0" w:line="240" w:lineRule="auto"/>
        <w:rPr>
          <w:rFonts w:ascii="Times New Roman" w:hAnsi="Times New Roman" w:cs="Times New Roman"/>
          <w:b/>
          <w:bCs/>
          <w:color w:val="000000"/>
        </w:rPr>
      </w:pPr>
      <w:r w:rsidRPr="008505CA">
        <w:rPr>
          <w:rFonts w:ascii="Times New Roman" w:hAnsi="Times New Roman" w:cs="Times New Roman"/>
          <w:b/>
          <w:bCs/>
          <w:color w:val="000000"/>
        </w:rPr>
        <w:lastRenderedPageBreak/>
        <w:t>Задачи работы</w:t>
      </w:r>
    </w:p>
    <w:p w:rsidR="009632E7" w:rsidRDefault="009632E7" w:rsidP="00F1493F">
      <w:pPr>
        <w:shd w:val="clear" w:color="auto" w:fill="FFFFFF"/>
        <w:spacing w:after="0" w:line="240" w:lineRule="auto"/>
        <w:jc w:val="both"/>
        <w:rPr>
          <w:b/>
          <w:bCs/>
          <w:color w:val="000000"/>
        </w:rPr>
      </w:pPr>
      <w:r w:rsidRPr="00D53660">
        <w:rPr>
          <w:rFonts w:ascii="Times New Roman" w:hAnsi="Times New Roman" w:cs="Times New Roman"/>
          <w:color w:val="000000"/>
        </w:rPr>
        <w:t>Приобрести практические навыки в наладке и настройке фрезерных станков</w:t>
      </w:r>
      <w:r>
        <w:rPr>
          <w:rFonts w:ascii="Times New Roman" w:hAnsi="Times New Roman" w:cs="Times New Roman"/>
          <w:color w:val="000000"/>
        </w:rPr>
        <w:t xml:space="preserve"> на</w:t>
      </w:r>
      <w:r w:rsidRPr="006223E0">
        <w:rPr>
          <w:rFonts w:ascii="Times New Roman" w:hAnsi="Times New Roman" w:cs="Times New Roman"/>
          <w:color w:val="000000"/>
        </w:rPr>
        <w:t xml:space="preserve"> </w:t>
      </w:r>
      <w:r w:rsidRPr="006223E0">
        <w:rPr>
          <w:rFonts w:ascii="Times New Roman" w:hAnsi="Times New Roman" w:cs="Times New Roman"/>
        </w:rPr>
        <w:t xml:space="preserve">обработку </w:t>
      </w:r>
      <w:r w:rsidR="00F1493F" w:rsidRPr="008C5F44">
        <w:rPr>
          <w:rFonts w:ascii="Times New Roman" w:hAnsi="Times New Roman" w:cs="Times New Roman"/>
        </w:rPr>
        <w:t xml:space="preserve">фасонных поверхностей </w:t>
      </w:r>
      <w:r w:rsidRPr="008C5F44">
        <w:rPr>
          <w:rFonts w:ascii="Times New Roman" w:hAnsi="Times New Roman" w:cs="Times New Roman"/>
        </w:rPr>
        <w:t>различного профиля.</w:t>
      </w:r>
    </w:p>
    <w:p w:rsidR="009632E7" w:rsidRDefault="009632E7" w:rsidP="00F1493F">
      <w:pPr>
        <w:pStyle w:val="a4"/>
        <w:spacing w:before="0" w:beforeAutospacing="0" w:after="0" w:afterAutospacing="0"/>
        <w:rPr>
          <w:b/>
          <w:bCs/>
          <w:iCs/>
          <w:sz w:val="22"/>
          <w:szCs w:val="22"/>
        </w:rPr>
      </w:pPr>
      <w:r w:rsidRPr="00782BEB">
        <w:rPr>
          <w:b/>
          <w:bCs/>
          <w:iCs/>
          <w:sz w:val="22"/>
          <w:szCs w:val="22"/>
        </w:rPr>
        <w:t>Необходимый объем теоретической подготовки.</w:t>
      </w:r>
    </w:p>
    <w:p w:rsidR="00962A81" w:rsidRDefault="005F2864" w:rsidP="00F1493F">
      <w:pPr>
        <w:pStyle w:val="a4"/>
        <w:spacing w:before="0" w:beforeAutospacing="0" w:after="0" w:afterAutospacing="0"/>
        <w:rPr>
          <w:sz w:val="22"/>
          <w:szCs w:val="22"/>
          <w:shd w:val="clear" w:color="auto" w:fill="FFFFFF"/>
        </w:rPr>
      </w:pPr>
      <w:r>
        <w:rPr>
          <w:sz w:val="22"/>
          <w:szCs w:val="22"/>
          <w:shd w:val="clear" w:color="auto" w:fill="FFFFFF"/>
        </w:rPr>
        <w:t>На рис. 1</w:t>
      </w:r>
      <w:r w:rsidR="00D86DC5" w:rsidRPr="005F2864">
        <w:rPr>
          <w:sz w:val="22"/>
          <w:szCs w:val="22"/>
          <w:shd w:val="clear" w:color="auto" w:fill="FFFFFF"/>
        </w:rPr>
        <w:t xml:space="preserve"> приведены некоторые детали с фасонными поверхностями рассматриваемого типа. Такие поверхности могут быть обработаны фрезерованием на обычных фрезерных станках фасонными фрезами или, в отдельных случаях, цилиндрическими фрезами с применением копировальных приспособлений, а также на копировально-фрезерных станках и на станках с программным управлением.</w:t>
      </w:r>
    </w:p>
    <w:p w:rsidR="005F2864" w:rsidRDefault="005F2864" w:rsidP="005F2864">
      <w:pPr>
        <w:pStyle w:val="a4"/>
        <w:spacing w:before="0" w:beforeAutospacing="0" w:after="0" w:afterAutospacing="0"/>
        <w:jc w:val="center"/>
        <w:rPr>
          <w:b/>
          <w:bCs/>
          <w:iCs/>
          <w:sz w:val="22"/>
          <w:szCs w:val="22"/>
        </w:rPr>
      </w:pPr>
      <w:r>
        <w:rPr>
          <w:noProof/>
        </w:rPr>
        <w:drawing>
          <wp:inline distT="0" distB="0" distL="0" distR="0">
            <wp:extent cx="4051396" cy="1895475"/>
            <wp:effectExtent l="19050" t="0" r="6254" b="0"/>
            <wp:docPr id="599" name="Рисунок 599" descr="http://tepka.ru/frezernoe_delo/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http://tepka.ru/frezernoe_delo/106.jpg"/>
                    <pic:cNvPicPr>
                      <a:picLocks noChangeAspect="1" noChangeArrowheads="1"/>
                    </pic:cNvPicPr>
                  </pic:nvPicPr>
                  <pic:blipFill>
                    <a:blip r:embed="rId137" cstate="print"/>
                    <a:srcRect/>
                    <a:stretch>
                      <a:fillRect/>
                    </a:stretch>
                  </pic:blipFill>
                  <pic:spPr bwMode="auto">
                    <a:xfrm>
                      <a:off x="0" y="0"/>
                      <a:ext cx="4051396" cy="1895475"/>
                    </a:xfrm>
                    <a:prstGeom prst="rect">
                      <a:avLst/>
                    </a:prstGeom>
                    <a:noFill/>
                    <a:ln w="9525">
                      <a:noFill/>
                      <a:miter lim="800000"/>
                      <a:headEnd/>
                      <a:tailEnd/>
                    </a:ln>
                  </pic:spPr>
                </pic:pic>
              </a:graphicData>
            </a:graphic>
          </wp:inline>
        </w:drawing>
      </w:r>
    </w:p>
    <w:p w:rsidR="005F2864" w:rsidRPr="005F2864" w:rsidRDefault="005F2864" w:rsidP="005F2864">
      <w:pPr>
        <w:pStyle w:val="a4"/>
        <w:spacing w:before="0" w:beforeAutospacing="0" w:after="0" w:afterAutospacing="0"/>
        <w:jc w:val="center"/>
        <w:rPr>
          <w:bCs/>
          <w:iCs/>
          <w:sz w:val="22"/>
          <w:szCs w:val="22"/>
        </w:rPr>
      </w:pPr>
      <w:r>
        <w:rPr>
          <w:bCs/>
          <w:iCs/>
          <w:sz w:val="22"/>
          <w:szCs w:val="22"/>
          <w:shd w:val="clear" w:color="auto" w:fill="FFFFFF"/>
        </w:rPr>
        <w:t>Рис. 1</w:t>
      </w:r>
      <w:r w:rsidRPr="005F2864">
        <w:rPr>
          <w:bCs/>
          <w:iCs/>
          <w:sz w:val="22"/>
          <w:szCs w:val="22"/>
          <w:shd w:val="clear" w:color="auto" w:fill="FFFFFF"/>
        </w:rPr>
        <w:t>. Детали с фасонными поверхностями незамкнутого контура с прямолинейной образующей</w:t>
      </w:r>
      <w:r>
        <w:rPr>
          <w:bCs/>
          <w:iCs/>
          <w:sz w:val="22"/>
          <w:szCs w:val="22"/>
          <w:shd w:val="clear" w:color="auto" w:fill="FFFFFF"/>
        </w:rPr>
        <w:t>.</w:t>
      </w:r>
    </w:p>
    <w:p w:rsidR="00962A81" w:rsidRPr="00962A81" w:rsidRDefault="00962A81" w:rsidP="00962A81">
      <w:pPr>
        <w:pStyle w:val="a4"/>
        <w:shd w:val="clear" w:color="auto" w:fill="FFFFFF" w:themeFill="background1"/>
        <w:spacing w:before="0" w:beforeAutospacing="0" w:after="0" w:afterAutospacing="0"/>
        <w:jc w:val="both"/>
        <w:rPr>
          <w:sz w:val="22"/>
          <w:szCs w:val="22"/>
        </w:rPr>
      </w:pPr>
      <w:r w:rsidRPr="00962A81">
        <w:rPr>
          <w:sz w:val="22"/>
          <w:szCs w:val="22"/>
        </w:rPr>
        <w:t>Многие детали </w:t>
      </w:r>
      <w:r w:rsidRPr="00962A81">
        <w:rPr>
          <w:i/>
          <w:iCs/>
          <w:sz w:val="22"/>
          <w:szCs w:val="22"/>
        </w:rPr>
        <w:t>имеют фасонные поверхности</w:t>
      </w:r>
      <w:r w:rsidRPr="00962A81">
        <w:rPr>
          <w:sz w:val="22"/>
          <w:szCs w:val="22"/>
        </w:rPr>
        <w:t xml:space="preserve">, отличные от </w:t>
      </w:r>
      <w:proofErr w:type="gramStart"/>
      <w:r w:rsidRPr="00962A81">
        <w:rPr>
          <w:sz w:val="22"/>
          <w:szCs w:val="22"/>
        </w:rPr>
        <w:t>рассмотренных</w:t>
      </w:r>
      <w:proofErr w:type="gramEnd"/>
      <w:r w:rsidRPr="00962A81">
        <w:rPr>
          <w:sz w:val="22"/>
          <w:szCs w:val="22"/>
        </w:rPr>
        <w:t xml:space="preserve"> ранее. Фасонная поверхность в сечении представляет криволинейный профиль, т. е. профиль, состоящий из отрезков прямых, сопряженных с кривыми или дугами ок</w:t>
      </w:r>
      <w:r>
        <w:rPr>
          <w:sz w:val="22"/>
          <w:szCs w:val="22"/>
        </w:rPr>
        <w:t>ружностей различного диаметра. </w:t>
      </w:r>
      <w:r w:rsidRPr="00962A81">
        <w:rPr>
          <w:sz w:val="22"/>
          <w:szCs w:val="22"/>
        </w:rPr>
        <w:t>Если фасонная поверхность имеет криволинейный профиль только в одном сечении (поперечном или продольном), она может быть получена путем фрезерования на обычных фрезерных станках; если же фасонная поверхность имеет криволинейный профиль в обоих сечениях, для ее обработки необходимы специальные копировально-фрезерные ста</w:t>
      </w:r>
      <w:r>
        <w:rPr>
          <w:sz w:val="22"/>
          <w:szCs w:val="22"/>
        </w:rPr>
        <w:t>нки для объемного копирования. </w:t>
      </w:r>
      <w:r w:rsidRPr="00962A81">
        <w:rPr>
          <w:sz w:val="22"/>
          <w:szCs w:val="22"/>
        </w:rPr>
        <w:t xml:space="preserve">Значительное распространение деталей машин с фасонными поверхностями объясняется тем обстоятельством, что такая форма позволяет получать детали нужной прочности при минимальном весе. </w:t>
      </w:r>
      <w:proofErr w:type="gramStart"/>
      <w:r w:rsidRPr="00962A81">
        <w:rPr>
          <w:sz w:val="22"/>
          <w:szCs w:val="22"/>
        </w:rPr>
        <w:t>К таким деталям относятся части авиационных двигателей, самолетов, автомобилей, тракторов, мотоциклов, разных приборов, пишущих машин, ружей, станков-автоматов и т. д. Кузнечные штампы, пресс-формы, кокили и другая оснастка имеют сложные фасонные поверхности.</w:t>
      </w:r>
      <w:proofErr w:type="gramEnd"/>
      <w:r w:rsidRPr="00962A81">
        <w:rPr>
          <w:sz w:val="22"/>
          <w:szCs w:val="22"/>
        </w:rPr>
        <w:t xml:space="preserve"> Нет почти ни одной отрасли машиностроения, </w:t>
      </w:r>
      <w:proofErr w:type="gramStart"/>
      <w:r w:rsidRPr="00962A81">
        <w:rPr>
          <w:sz w:val="22"/>
          <w:szCs w:val="22"/>
        </w:rPr>
        <w:t>где бы не встречались</w:t>
      </w:r>
      <w:proofErr w:type="gramEnd"/>
      <w:r w:rsidRPr="00962A81">
        <w:rPr>
          <w:sz w:val="22"/>
          <w:szCs w:val="22"/>
        </w:rPr>
        <w:t xml:space="preserve"> детали с фасонными поверхностями.</w:t>
      </w:r>
    </w:p>
    <w:p w:rsidR="00962A81" w:rsidRPr="00962A81" w:rsidRDefault="00962A81" w:rsidP="00962A81">
      <w:pPr>
        <w:pStyle w:val="3"/>
        <w:shd w:val="clear" w:color="auto" w:fill="FFFFFF" w:themeFill="background1"/>
        <w:spacing w:before="0"/>
        <w:jc w:val="both"/>
        <w:rPr>
          <w:rFonts w:ascii="Times New Roman" w:hAnsi="Times New Roman" w:cs="Times New Roman"/>
          <w:b w:val="0"/>
          <w:i/>
          <w:color w:val="auto"/>
        </w:rPr>
      </w:pPr>
      <w:r w:rsidRPr="00962A81">
        <w:rPr>
          <w:rFonts w:ascii="Times New Roman" w:hAnsi="Times New Roman" w:cs="Times New Roman"/>
          <w:b w:val="0"/>
          <w:i/>
          <w:color w:val="auto"/>
        </w:rPr>
        <w:t>Фасонные фрезы</w:t>
      </w:r>
    </w:p>
    <w:p w:rsidR="00962A81" w:rsidRPr="00962A81" w:rsidRDefault="00962A81" w:rsidP="00962A81">
      <w:pPr>
        <w:pStyle w:val="a4"/>
        <w:shd w:val="clear" w:color="auto" w:fill="FFFFFF" w:themeFill="background1"/>
        <w:spacing w:before="0" w:beforeAutospacing="0" w:after="0" w:afterAutospacing="0"/>
        <w:jc w:val="both"/>
        <w:rPr>
          <w:sz w:val="22"/>
          <w:szCs w:val="22"/>
        </w:rPr>
      </w:pPr>
      <w:r w:rsidRPr="00962A81">
        <w:rPr>
          <w:sz w:val="22"/>
          <w:szCs w:val="22"/>
        </w:rPr>
        <w:t>Детали, имеющие фасонные поверхности в одном сечении в виде выступов или впадин, изготовляют, применяя фасонные фрезы, придающие требуем</w:t>
      </w:r>
      <w:r>
        <w:rPr>
          <w:sz w:val="22"/>
          <w:szCs w:val="22"/>
        </w:rPr>
        <w:t>ую форму заготовке без копира. </w:t>
      </w:r>
      <w:r w:rsidRPr="00962A81">
        <w:rPr>
          <w:sz w:val="22"/>
          <w:szCs w:val="22"/>
        </w:rPr>
        <w:t>Для получения </w:t>
      </w:r>
      <w:r w:rsidRPr="00962A81">
        <w:rPr>
          <w:spacing w:val="80"/>
          <w:sz w:val="22"/>
          <w:szCs w:val="22"/>
        </w:rPr>
        <w:t>нешироких</w:t>
      </w:r>
      <w:r w:rsidRPr="00962A81">
        <w:rPr>
          <w:sz w:val="22"/>
          <w:szCs w:val="22"/>
        </w:rPr>
        <w:t xml:space="preserve"> фасонных поверхностей применяют фасонные фрезы с затылованными зубьями, подобные рассмотренным ранее радиусным и другим профильным фасонным фрезам. На рис. </w:t>
      </w:r>
      <w:r w:rsidR="005F2864">
        <w:rPr>
          <w:sz w:val="22"/>
          <w:szCs w:val="22"/>
        </w:rPr>
        <w:t>2</w:t>
      </w:r>
      <w:r w:rsidRPr="00962A81">
        <w:rPr>
          <w:sz w:val="22"/>
          <w:szCs w:val="22"/>
        </w:rPr>
        <w:t xml:space="preserve"> показаны фасонные фрезы различных профилей, применяемые в машиностроении.</w:t>
      </w:r>
    </w:p>
    <w:p w:rsidR="00962A81" w:rsidRDefault="00962A81" w:rsidP="00962A81">
      <w:pPr>
        <w:shd w:val="clear" w:color="auto" w:fill="FFFFFF" w:themeFill="background1"/>
        <w:spacing w:after="0"/>
        <w:jc w:val="center"/>
        <w:rPr>
          <w:rFonts w:ascii="Times New Roman" w:hAnsi="Times New Roman" w:cs="Times New Roman"/>
        </w:rPr>
      </w:pPr>
      <w:r w:rsidRPr="00962A81">
        <w:rPr>
          <w:rFonts w:ascii="Times New Roman" w:hAnsi="Times New Roman" w:cs="Times New Roman"/>
          <w:noProof/>
          <w:lang w:eastAsia="ru-RU"/>
        </w:rPr>
        <w:drawing>
          <wp:inline distT="0" distB="0" distL="0" distR="0">
            <wp:extent cx="2229537" cy="1609725"/>
            <wp:effectExtent l="19050" t="0" r="0" b="0"/>
            <wp:docPr id="379" name="Рисунок 379" descr="http://tehinfor.ru/s_4/img/rf_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tehinfor.ru/s_4/img/rf_194.jpg"/>
                    <pic:cNvPicPr>
                      <a:picLocks noChangeAspect="1" noChangeArrowheads="1"/>
                    </pic:cNvPicPr>
                  </pic:nvPicPr>
                  <pic:blipFill>
                    <a:blip r:embed="rId138" cstate="print"/>
                    <a:srcRect b="49440"/>
                    <a:stretch>
                      <a:fillRect/>
                    </a:stretch>
                  </pic:blipFill>
                  <pic:spPr bwMode="auto">
                    <a:xfrm>
                      <a:off x="0" y="0"/>
                      <a:ext cx="2232039" cy="1611532"/>
                    </a:xfrm>
                    <a:prstGeom prst="rect">
                      <a:avLst/>
                    </a:prstGeom>
                    <a:noFill/>
                    <a:ln w="9525">
                      <a:noFill/>
                      <a:miter lim="800000"/>
                      <a:headEnd/>
                      <a:tailEnd/>
                    </a:ln>
                  </pic:spPr>
                </pic:pic>
              </a:graphicData>
            </a:graphic>
          </wp:inline>
        </w:drawing>
      </w:r>
    </w:p>
    <w:p w:rsidR="00962A81" w:rsidRDefault="00962A81" w:rsidP="00962A81">
      <w:pPr>
        <w:shd w:val="clear" w:color="auto" w:fill="FFFFFF" w:themeFill="background1"/>
        <w:spacing w:after="0"/>
        <w:jc w:val="center"/>
        <w:rPr>
          <w:rFonts w:ascii="Times New Roman" w:hAnsi="Times New Roman" w:cs="Times New Roman"/>
        </w:rPr>
      </w:pPr>
      <w:r>
        <w:rPr>
          <w:rFonts w:ascii="Times New Roman" w:hAnsi="Times New Roman" w:cs="Times New Roman"/>
        </w:rPr>
        <w:t>Р</w:t>
      </w:r>
      <w:r w:rsidR="005F2864">
        <w:rPr>
          <w:rFonts w:ascii="Times New Roman" w:hAnsi="Times New Roman" w:cs="Times New Roman"/>
        </w:rPr>
        <w:t>ис. 2</w:t>
      </w:r>
      <w:r>
        <w:rPr>
          <w:rFonts w:ascii="Times New Roman" w:hAnsi="Times New Roman" w:cs="Times New Roman"/>
        </w:rPr>
        <w:t>.</w:t>
      </w:r>
      <w:r w:rsidRPr="00962A81">
        <w:rPr>
          <w:rFonts w:ascii="Times New Roman" w:hAnsi="Times New Roman" w:cs="Times New Roman"/>
        </w:rPr>
        <w:t xml:space="preserve"> </w:t>
      </w:r>
      <w:r>
        <w:rPr>
          <w:rFonts w:ascii="Times New Roman" w:hAnsi="Times New Roman" w:cs="Times New Roman"/>
        </w:rPr>
        <w:t>Ф</w:t>
      </w:r>
      <w:r w:rsidRPr="00962A81">
        <w:rPr>
          <w:rFonts w:ascii="Times New Roman" w:hAnsi="Times New Roman" w:cs="Times New Roman"/>
        </w:rPr>
        <w:t>асонные фрезы</w:t>
      </w:r>
      <w:r>
        <w:rPr>
          <w:rFonts w:ascii="Times New Roman" w:hAnsi="Times New Roman" w:cs="Times New Roman"/>
        </w:rPr>
        <w:t>.</w:t>
      </w:r>
    </w:p>
    <w:p w:rsidR="00962A81" w:rsidRDefault="00962A81" w:rsidP="00962A81">
      <w:pPr>
        <w:shd w:val="clear" w:color="auto" w:fill="FFFFFF" w:themeFill="background1"/>
        <w:spacing w:after="0"/>
        <w:jc w:val="center"/>
        <w:rPr>
          <w:rFonts w:ascii="Times New Roman" w:hAnsi="Times New Roman" w:cs="Times New Roman"/>
        </w:rPr>
      </w:pPr>
      <w:r w:rsidRPr="00962A81">
        <w:rPr>
          <w:rFonts w:ascii="Times New Roman" w:hAnsi="Times New Roman" w:cs="Times New Roman"/>
          <w:noProof/>
          <w:lang w:eastAsia="ru-RU"/>
        </w:rPr>
        <w:drawing>
          <wp:inline distT="0" distB="0" distL="0" distR="0">
            <wp:extent cx="1952625" cy="1819724"/>
            <wp:effectExtent l="19050" t="0" r="9525" b="0"/>
            <wp:docPr id="158" name="Рисунок 379" descr="http://tehinfor.ru/s_4/img/rf_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tehinfor.ru/s_4/img/rf_194.jpg"/>
                    <pic:cNvPicPr>
                      <a:picLocks noChangeAspect="1" noChangeArrowheads="1"/>
                    </pic:cNvPicPr>
                  </pic:nvPicPr>
                  <pic:blipFill>
                    <a:blip r:embed="rId138" cstate="print"/>
                    <a:srcRect l="19064" t="53221" r="17056" b="5175"/>
                    <a:stretch>
                      <a:fillRect/>
                    </a:stretch>
                  </pic:blipFill>
                  <pic:spPr bwMode="auto">
                    <a:xfrm>
                      <a:off x="0" y="0"/>
                      <a:ext cx="1952625" cy="1819724"/>
                    </a:xfrm>
                    <a:prstGeom prst="rect">
                      <a:avLst/>
                    </a:prstGeom>
                    <a:noFill/>
                    <a:ln w="9525">
                      <a:noFill/>
                      <a:miter lim="800000"/>
                      <a:headEnd/>
                      <a:tailEnd/>
                    </a:ln>
                  </pic:spPr>
                </pic:pic>
              </a:graphicData>
            </a:graphic>
          </wp:inline>
        </w:drawing>
      </w:r>
    </w:p>
    <w:p w:rsidR="00962A81" w:rsidRPr="00962A81" w:rsidRDefault="00962A81" w:rsidP="00962A81">
      <w:pPr>
        <w:shd w:val="clear" w:color="auto" w:fill="FFFFFF" w:themeFill="background1"/>
        <w:spacing w:after="0"/>
        <w:jc w:val="center"/>
        <w:rPr>
          <w:rFonts w:ascii="Times New Roman" w:hAnsi="Times New Roman" w:cs="Times New Roman"/>
        </w:rPr>
      </w:pPr>
      <w:r>
        <w:rPr>
          <w:rFonts w:ascii="Times New Roman" w:hAnsi="Times New Roman" w:cs="Times New Roman"/>
        </w:rPr>
        <w:t>Р</w:t>
      </w:r>
      <w:r w:rsidRPr="00962A81">
        <w:rPr>
          <w:rFonts w:ascii="Times New Roman" w:hAnsi="Times New Roman" w:cs="Times New Roman"/>
        </w:rPr>
        <w:t xml:space="preserve">ис. </w:t>
      </w:r>
      <w:r w:rsidR="005F2864">
        <w:rPr>
          <w:rFonts w:ascii="Times New Roman" w:hAnsi="Times New Roman" w:cs="Times New Roman"/>
        </w:rPr>
        <w:t>3</w:t>
      </w:r>
      <w:r w:rsidRPr="00962A81">
        <w:rPr>
          <w:rFonts w:ascii="Times New Roman" w:hAnsi="Times New Roman" w:cs="Times New Roman"/>
        </w:rPr>
        <w:t xml:space="preserve"> </w:t>
      </w:r>
      <w:r>
        <w:rPr>
          <w:rFonts w:ascii="Times New Roman" w:hAnsi="Times New Roman" w:cs="Times New Roman"/>
        </w:rPr>
        <w:t>Н</w:t>
      </w:r>
      <w:r w:rsidRPr="00962A81">
        <w:rPr>
          <w:rFonts w:ascii="Times New Roman" w:hAnsi="Times New Roman" w:cs="Times New Roman"/>
        </w:rPr>
        <w:t>абор фрез</w:t>
      </w:r>
      <w:r>
        <w:rPr>
          <w:rFonts w:ascii="Times New Roman" w:hAnsi="Times New Roman" w:cs="Times New Roman"/>
        </w:rPr>
        <w:t xml:space="preserve"> для обработки фасонной поверхности.</w:t>
      </w:r>
    </w:p>
    <w:p w:rsidR="00962A81" w:rsidRPr="00962A81" w:rsidRDefault="00962A81" w:rsidP="00962A81">
      <w:pPr>
        <w:pStyle w:val="a4"/>
        <w:shd w:val="clear" w:color="auto" w:fill="FFFFFF" w:themeFill="background1"/>
        <w:spacing w:before="0" w:beforeAutospacing="0" w:after="0" w:afterAutospacing="0"/>
        <w:jc w:val="both"/>
        <w:rPr>
          <w:sz w:val="22"/>
          <w:szCs w:val="22"/>
        </w:rPr>
      </w:pPr>
      <w:r w:rsidRPr="00962A81">
        <w:rPr>
          <w:sz w:val="22"/>
          <w:szCs w:val="22"/>
        </w:rPr>
        <w:lastRenderedPageBreak/>
        <w:t>Фрезерование </w:t>
      </w:r>
      <w:r w:rsidRPr="00962A81">
        <w:rPr>
          <w:spacing w:val="80"/>
          <w:sz w:val="22"/>
          <w:szCs w:val="22"/>
        </w:rPr>
        <w:t>широких</w:t>
      </w:r>
      <w:r w:rsidRPr="00962A81">
        <w:rPr>
          <w:sz w:val="22"/>
          <w:szCs w:val="22"/>
        </w:rPr>
        <w:t> фасонных поверхностей производится обычно широкими фасонн</w:t>
      </w:r>
      <w:r>
        <w:rPr>
          <w:sz w:val="22"/>
          <w:szCs w:val="22"/>
        </w:rPr>
        <w:t>ыми фрезами или наборами фрез. </w:t>
      </w:r>
      <w:r w:rsidRPr="00962A81">
        <w:rPr>
          <w:sz w:val="22"/>
          <w:szCs w:val="22"/>
        </w:rPr>
        <w:t>Фасонные фрезы больших размеров могут быть изготовлены со вставными</w:t>
      </w:r>
      <w:r>
        <w:rPr>
          <w:sz w:val="22"/>
          <w:szCs w:val="22"/>
        </w:rPr>
        <w:t xml:space="preserve"> ножами и сборной конструкции. </w:t>
      </w:r>
      <w:r w:rsidRPr="00962A81">
        <w:rPr>
          <w:sz w:val="22"/>
          <w:szCs w:val="22"/>
        </w:rPr>
        <w:t xml:space="preserve">На рис. </w:t>
      </w:r>
      <w:r w:rsidR="005F2864">
        <w:rPr>
          <w:sz w:val="22"/>
          <w:szCs w:val="22"/>
        </w:rPr>
        <w:t>3</w:t>
      </w:r>
      <w:r w:rsidRPr="00962A81">
        <w:rPr>
          <w:sz w:val="22"/>
          <w:szCs w:val="22"/>
        </w:rPr>
        <w:t xml:space="preserve"> показан набор из четырех отдельных фасонных фрез со вставными ножами.</w:t>
      </w:r>
    </w:p>
    <w:p w:rsidR="00962A81" w:rsidRPr="00962A81" w:rsidRDefault="00962A81" w:rsidP="00962A81">
      <w:pPr>
        <w:pStyle w:val="3"/>
        <w:shd w:val="clear" w:color="auto" w:fill="FFFFFF" w:themeFill="background1"/>
        <w:spacing w:before="0"/>
        <w:jc w:val="both"/>
        <w:rPr>
          <w:rFonts w:ascii="Times New Roman" w:hAnsi="Times New Roman" w:cs="Times New Roman"/>
          <w:b w:val="0"/>
          <w:i/>
          <w:color w:val="auto"/>
        </w:rPr>
      </w:pPr>
      <w:r w:rsidRPr="00962A81">
        <w:rPr>
          <w:rFonts w:ascii="Times New Roman" w:hAnsi="Times New Roman" w:cs="Times New Roman"/>
          <w:b w:val="0"/>
          <w:i/>
          <w:color w:val="auto"/>
        </w:rPr>
        <w:t>Фрезерование фасонными фрезами</w:t>
      </w:r>
    </w:p>
    <w:p w:rsidR="00962A81" w:rsidRPr="00962A81" w:rsidRDefault="00962A81" w:rsidP="00962A81">
      <w:pPr>
        <w:pStyle w:val="a4"/>
        <w:shd w:val="clear" w:color="auto" w:fill="FFFFFF" w:themeFill="background1"/>
        <w:spacing w:before="0" w:beforeAutospacing="0" w:after="0" w:afterAutospacing="0"/>
        <w:jc w:val="both"/>
        <w:rPr>
          <w:sz w:val="22"/>
          <w:szCs w:val="22"/>
        </w:rPr>
      </w:pPr>
      <w:r w:rsidRPr="00962A81">
        <w:rPr>
          <w:sz w:val="22"/>
          <w:szCs w:val="22"/>
        </w:rPr>
        <w:t xml:space="preserve">На рис. </w:t>
      </w:r>
      <w:r>
        <w:rPr>
          <w:sz w:val="22"/>
          <w:szCs w:val="22"/>
        </w:rPr>
        <w:t>3</w:t>
      </w:r>
      <w:r w:rsidRPr="00962A81">
        <w:rPr>
          <w:sz w:val="22"/>
          <w:szCs w:val="22"/>
        </w:rPr>
        <w:t xml:space="preserve"> показан набор фасонных фрез для фрезерования на горизонтально-фрезерном станке фасонной поверхности. Профиль сечения детали дан на рис. </w:t>
      </w:r>
      <w:r w:rsidR="005F2864">
        <w:rPr>
          <w:sz w:val="22"/>
          <w:szCs w:val="22"/>
        </w:rPr>
        <w:t>4</w:t>
      </w:r>
      <w:r w:rsidRPr="00962A81">
        <w:rPr>
          <w:sz w:val="22"/>
          <w:szCs w:val="22"/>
        </w:rPr>
        <w:t>, справа: материал заготовки — чугун.</w:t>
      </w:r>
    </w:p>
    <w:p w:rsidR="00962A81" w:rsidRDefault="00962A81" w:rsidP="00962A81">
      <w:pPr>
        <w:shd w:val="clear" w:color="auto" w:fill="FFFFFF" w:themeFill="background1"/>
        <w:spacing w:after="0"/>
        <w:jc w:val="center"/>
        <w:rPr>
          <w:rFonts w:ascii="Times New Roman" w:hAnsi="Times New Roman" w:cs="Times New Roman"/>
        </w:rPr>
      </w:pPr>
      <w:r w:rsidRPr="00962A81">
        <w:rPr>
          <w:rFonts w:ascii="Times New Roman" w:hAnsi="Times New Roman" w:cs="Times New Roman"/>
          <w:noProof/>
          <w:lang w:eastAsia="ru-RU"/>
        </w:rPr>
        <w:drawing>
          <wp:inline distT="0" distB="0" distL="0" distR="0">
            <wp:extent cx="2990850" cy="1971490"/>
            <wp:effectExtent l="19050" t="0" r="0" b="0"/>
            <wp:docPr id="384" name="Рисунок 384" descr="http://tehinfor.ru/s_4/img/rf_19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tehinfor.ru/s_4/img/rf_195_1.jpg"/>
                    <pic:cNvPicPr>
                      <a:picLocks noChangeAspect="1" noChangeArrowheads="1"/>
                    </pic:cNvPicPr>
                  </pic:nvPicPr>
                  <pic:blipFill>
                    <a:blip r:embed="rId139" cstate="print"/>
                    <a:srcRect b="7660"/>
                    <a:stretch>
                      <a:fillRect/>
                    </a:stretch>
                  </pic:blipFill>
                  <pic:spPr bwMode="auto">
                    <a:xfrm>
                      <a:off x="0" y="0"/>
                      <a:ext cx="2990850" cy="1971490"/>
                    </a:xfrm>
                    <a:prstGeom prst="rect">
                      <a:avLst/>
                    </a:prstGeom>
                    <a:noFill/>
                    <a:ln w="9525">
                      <a:noFill/>
                      <a:miter lim="800000"/>
                      <a:headEnd/>
                      <a:tailEnd/>
                    </a:ln>
                  </pic:spPr>
                </pic:pic>
              </a:graphicData>
            </a:graphic>
          </wp:inline>
        </w:drawing>
      </w:r>
    </w:p>
    <w:p w:rsidR="00962A81" w:rsidRPr="00962A81" w:rsidRDefault="00962A81" w:rsidP="00962A81">
      <w:pPr>
        <w:shd w:val="clear" w:color="auto" w:fill="FFFFFF" w:themeFill="background1"/>
        <w:spacing w:after="0"/>
        <w:jc w:val="center"/>
        <w:rPr>
          <w:rFonts w:ascii="Times New Roman" w:hAnsi="Times New Roman" w:cs="Times New Roman"/>
        </w:rPr>
      </w:pPr>
      <w:r>
        <w:rPr>
          <w:rFonts w:ascii="Times New Roman" w:hAnsi="Times New Roman" w:cs="Times New Roman"/>
        </w:rPr>
        <w:t>Р</w:t>
      </w:r>
      <w:r w:rsidRPr="00962A81">
        <w:rPr>
          <w:rFonts w:ascii="Times New Roman" w:hAnsi="Times New Roman" w:cs="Times New Roman"/>
        </w:rPr>
        <w:t xml:space="preserve">ис. </w:t>
      </w:r>
      <w:r w:rsidR="005F2864">
        <w:t>4</w:t>
      </w:r>
      <w:r w:rsidRPr="00962A81">
        <w:rPr>
          <w:rFonts w:ascii="Times New Roman" w:hAnsi="Times New Roman" w:cs="Times New Roman"/>
        </w:rPr>
        <w:t xml:space="preserve"> </w:t>
      </w:r>
      <w:r>
        <w:rPr>
          <w:rFonts w:ascii="Times New Roman" w:hAnsi="Times New Roman" w:cs="Times New Roman"/>
        </w:rPr>
        <w:t xml:space="preserve">Фрезерование </w:t>
      </w:r>
      <w:r w:rsidRPr="00962A81">
        <w:rPr>
          <w:rFonts w:ascii="Times New Roman" w:hAnsi="Times New Roman" w:cs="Times New Roman"/>
        </w:rPr>
        <w:t>фасонной поверхности.</w:t>
      </w:r>
    </w:p>
    <w:p w:rsidR="00962A81" w:rsidRPr="00962A81" w:rsidRDefault="00962A81" w:rsidP="00962A81">
      <w:pPr>
        <w:pStyle w:val="a4"/>
        <w:shd w:val="clear" w:color="auto" w:fill="FFFFFF" w:themeFill="background1"/>
        <w:spacing w:before="0" w:beforeAutospacing="0" w:after="0" w:afterAutospacing="0"/>
        <w:jc w:val="both"/>
        <w:rPr>
          <w:sz w:val="22"/>
          <w:szCs w:val="22"/>
        </w:rPr>
      </w:pPr>
      <w:r w:rsidRPr="00962A81">
        <w:rPr>
          <w:sz w:val="22"/>
          <w:szCs w:val="22"/>
        </w:rPr>
        <w:t>Фрезерование производится в зажимном приспособлении. Режущий инструмент — комплект фрез из быстрорежущей стали Р18. Диаметр крайних фрез 125 </w:t>
      </w:r>
      <w:r w:rsidRPr="00962A81">
        <w:rPr>
          <w:i/>
          <w:iCs/>
          <w:sz w:val="22"/>
          <w:szCs w:val="22"/>
        </w:rPr>
        <w:t>мм</w:t>
      </w:r>
      <w:r w:rsidRPr="00962A81">
        <w:rPr>
          <w:sz w:val="22"/>
          <w:szCs w:val="22"/>
        </w:rPr>
        <w:t>, диаметр средних фрез 85 </w:t>
      </w:r>
      <w:r w:rsidRPr="00962A81">
        <w:rPr>
          <w:i/>
          <w:iCs/>
          <w:sz w:val="22"/>
          <w:szCs w:val="22"/>
        </w:rPr>
        <w:t>мм</w:t>
      </w:r>
      <w:r w:rsidRPr="00962A81">
        <w:rPr>
          <w:sz w:val="22"/>
          <w:szCs w:val="22"/>
        </w:rPr>
        <w:t>, число зубьев каждой фрезы 12. Так как все четыре фрезы вращаются одновременно с одинаковым числом оборотов, то скорость резания крайних фрез большего диаметра будет больше скорости резания средних фрез меньшего диаметра. Расчет скорости резания при фрезеровании набором фрез производят по фрезе наибольшего диаметра; тогда фреза меньшего диаметра будет работать с меньшими скоростями, т. е. в более благоприятных условиях. </w:t>
      </w:r>
      <w:r w:rsidRPr="00962A81">
        <w:rPr>
          <w:sz w:val="22"/>
          <w:szCs w:val="22"/>
        </w:rPr>
        <w:br/>
      </w:r>
      <w:proofErr w:type="gramStart"/>
      <w:r w:rsidRPr="00962A81">
        <w:rPr>
          <w:sz w:val="22"/>
          <w:szCs w:val="22"/>
        </w:rPr>
        <w:t>Фасонные фрезы нельзя доводить до большого затупления, так как в этом случае пришлось бы затачивать фрезу по профилю, поэтому скорость резания задают для фасонных фрез на 20—30% меньше,</w:t>
      </w:r>
      <w:r w:rsidR="005F2864">
        <w:rPr>
          <w:sz w:val="22"/>
          <w:szCs w:val="22"/>
        </w:rPr>
        <w:t xml:space="preserve"> чем для цилиндрических.</w:t>
      </w:r>
      <w:proofErr w:type="gramEnd"/>
      <w:r w:rsidR="005F2864">
        <w:rPr>
          <w:sz w:val="22"/>
          <w:szCs w:val="22"/>
        </w:rPr>
        <w:t> </w:t>
      </w:r>
      <w:r w:rsidRPr="00962A81">
        <w:rPr>
          <w:sz w:val="22"/>
          <w:szCs w:val="22"/>
        </w:rPr>
        <w:t>Для данной обработки задана скорость резания υ = 20 </w:t>
      </w:r>
      <w:r w:rsidRPr="00962A81">
        <w:rPr>
          <w:i/>
          <w:iCs/>
          <w:sz w:val="22"/>
          <w:szCs w:val="22"/>
        </w:rPr>
        <w:t>м/мин</w:t>
      </w:r>
      <w:r w:rsidRPr="00962A81">
        <w:rPr>
          <w:sz w:val="22"/>
          <w:szCs w:val="22"/>
        </w:rPr>
        <w:t> и подача фрезы 0,08 </w:t>
      </w:r>
      <w:r w:rsidRPr="00962A81">
        <w:rPr>
          <w:i/>
          <w:iCs/>
          <w:sz w:val="22"/>
          <w:szCs w:val="22"/>
        </w:rPr>
        <w:t>мм/зуб</w:t>
      </w:r>
      <w:r w:rsidRPr="00962A81">
        <w:rPr>
          <w:sz w:val="22"/>
          <w:szCs w:val="22"/>
        </w:rPr>
        <w:t>. При диаметре фрезы </w:t>
      </w:r>
      <w:r w:rsidRPr="00962A81">
        <w:rPr>
          <w:i/>
          <w:iCs/>
          <w:sz w:val="22"/>
          <w:szCs w:val="22"/>
        </w:rPr>
        <w:t>D</w:t>
      </w:r>
      <w:r w:rsidRPr="00962A81">
        <w:rPr>
          <w:sz w:val="22"/>
          <w:szCs w:val="22"/>
        </w:rPr>
        <w:t> = 125 </w:t>
      </w:r>
      <w:r w:rsidRPr="00962A81">
        <w:rPr>
          <w:i/>
          <w:iCs/>
          <w:sz w:val="22"/>
          <w:szCs w:val="22"/>
        </w:rPr>
        <w:t>мм</w:t>
      </w:r>
      <w:r w:rsidRPr="00962A81">
        <w:rPr>
          <w:sz w:val="22"/>
          <w:szCs w:val="22"/>
        </w:rPr>
        <w:t>, скорости резания υ = 20 </w:t>
      </w:r>
      <w:r w:rsidRPr="00962A81">
        <w:rPr>
          <w:i/>
          <w:iCs/>
          <w:sz w:val="22"/>
          <w:szCs w:val="22"/>
        </w:rPr>
        <w:t>м/мин</w:t>
      </w:r>
      <w:r w:rsidRPr="00962A81">
        <w:rPr>
          <w:sz w:val="22"/>
          <w:szCs w:val="22"/>
        </w:rPr>
        <w:t> по лучевой диаграмме (см. рис. 54) </w:t>
      </w:r>
      <w:r w:rsidRPr="00962A81">
        <w:rPr>
          <w:i/>
          <w:iCs/>
          <w:sz w:val="22"/>
          <w:szCs w:val="22"/>
        </w:rPr>
        <w:t>n</w:t>
      </w:r>
      <w:r w:rsidRPr="00962A81">
        <w:rPr>
          <w:sz w:val="22"/>
          <w:szCs w:val="22"/>
        </w:rPr>
        <w:t> = 50 </w:t>
      </w:r>
      <w:proofErr w:type="gramStart"/>
      <w:r w:rsidRPr="00962A81">
        <w:rPr>
          <w:i/>
          <w:iCs/>
          <w:sz w:val="22"/>
          <w:szCs w:val="22"/>
        </w:rPr>
        <w:t>об</w:t>
      </w:r>
      <w:proofErr w:type="gramEnd"/>
      <w:r w:rsidRPr="00962A81">
        <w:rPr>
          <w:i/>
          <w:iCs/>
          <w:sz w:val="22"/>
          <w:szCs w:val="22"/>
        </w:rPr>
        <w:t>/</w:t>
      </w:r>
      <w:proofErr w:type="gramStart"/>
      <w:r w:rsidRPr="00962A81">
        <w:rPr>
          <w:i/>
          <w:iCs/>
          <w:sz w:val="22"/>
          <w:szCs w:val="22"/>
        </w:rPr>
        <w:t>мин</w:t>
      </w:r>
      <w:proofErr w:type="gramEnd"/>
      <w:r w:rsidRPr="00962A81">
        <w:rPr>
          <w:sz w:val="22"/>
          <w:szCs w:val="22"/>
        </w:rPr>
        <w:t>; при этом числе оборотов минутная подача </w:t>
      </w:r>
      <w:r w:rsidRPr="00962A81">
        <w:rPr>
          <w:i/>
          <w:iCs/>
          <w:sz w:val="22"/>
          <w:szCs w:val="22"/>
        </w:rPr>
        <w:t>s</w:t>
      </w:r>
      <w:r w:rsidRPr="00962A81">
        <w:rPr>
          <w:sz w:val="22"/>
          <w:szCs w:val="22"/>
        </w:rPr>
        <w:t> = 0,08X10X50 = 40 </w:t>
      </w:r>
      <w:r w:rsidRPr="00962A81">
        <w:rPr>
          <w:i/>
          <w:iCs/>
          <w:sz w:val="22"/>
          <w:szCs w:val="22"/>
        </w:rPr>
        <w:t>мм/мин</w:t>
      </w:r>
      <w:r>
        <w:rPr>
          <w:sz w:val="22"/>
          <w:szCs w:val="22"/>
        </w:rPr>
        <w:t>. </w:t>
      </w:r>
      <w:r w:rsidRPr="00962A81">
        <w:rPr>
          <w:sz w:val="22"/>
          <w:szCs w:val="22"/>
        </w:rPr>
        <w:t xml:space="preserve">Настраиваем коробку скоростей и коробку подач на эти режимы. Обработка </w:t>
      </w:r>
      <w:r w:rsidR="00D86DC5">
        <w:rPr>
          <w:sz w:val="22"/>
          <w:szCs w:val="22"/>
        </w:rPr>
        <w:t>чугуна ведется без охлаждения. </w:t>
      </w:r>
      <w:r w:rsidRPr="00962A81">
        <w:rPr>
          <w:sz w:val="22"/>
          <w:szCs w:val="22"/>
        </w:rPr>
        <w:t>Профиль обработанной поверхности проверяют при помощи </w:t>
      </w:r>
      <w:r w:rsidRPr="00962A81">
        <w:rPr>
          <w:i/>
          <w:iCs/>
          <w:sz w:val="22"/>
          <w:szCs w:val="22"/>
        </w:rPr>
        <w:t>шаблона</w:t>
      </w:r>
      <w:r>
        <w:rPr>
          <w:sz w:val="22"/>
          <w:szCs w:val="22"/>
        </w:rPr>
        <w:t>. </w:t>
      </w:r>
      <w:r w:rsidRPr="00962A81">
        <w:rPr>
          <w:sz w:val="22"/>
          <w:szCs w:val="22"/>
        </w:rPr>
        <w:t>Для проверки фрез служит </w:t>
      </w:r>
      <w:r w:rsidRPr="00962A81">
        <w:rPr>
          <w:i/>
          <w:iCs/>
          <w:sz w:val="22"/>
          <w:szCs w:val="22"/>
        </w:rPr>
        <w:t>контршаблон</w:t>
      </w:r>
      <w:r w:rsidRPr="00962A81">
        <w:rPr>
          <w:sz w:val="22"/>
          <w:szCs w:val="22"/>
        </w:rPr>
        <w:t>, представляющий собой обратное очертание профиля фрезы. Во и</w:t>
      </w:r>
      <w:proofErr w:type="gramStart"/>
      <w:r w:rsidRPr="00962A81">
        <w:rPr>
          <w:sz w:val="22"/>
          <w:szCs w:val="22"/>
        </w:rPr>
        <w:t>p</w:t>
      </w:r>
      <w:proofErr w:type="gramEnd"/>
      <w:r w:rsidRPr="00962A81">
        <w:rPr>
          <w:sz w:val="22"/>
          <w:szCs w:val="22"/>
        </w:rPr>
        <w:t xml:space="preserve">бежание брака необходимо фрезу, </w:t>
      </w:r>
      <w:r>
        <w:rPr>
          <w:sz w:val="22"/>
          <w:szCs w:val="22"/>
        </w:rPr>
        <w:t>шаблон и контршаблон клеймить. </w:t>
      </w:r>
      <w:r w:rsidRPr="00962A81">
        <w:rPr>
          <w:sz w:val="22"/>
          <w:szCs w:val="22"/>
        </w:rPr>
        <w:t xml:space="preserve">На рис. </w:t>
      </w:r>
      <w:r w:rsidR="005F2864">
        <w:rPr>
          <w:sz w:val="22"/>
          <w:szCs w:val="22"/>
        </w:rPr>
        <w:t>5</w:t>
      </w:r>
      <w:r w:rsidRPr="00962A81">
        <w:rPr>
          <w:sz w:val="22"/>
          <w:szCs w:val="22"/>
        </w:rPr>
        <w:t xml:space="preserve"> показаны набор фрез, шаблон и контршаблон для получения детали с фасонной поверхностью.</w:t>
      </w:r>
    </w:p>
    <w:p w:rsidR="00962A81" w:rsidRDefault="00962A81" w:rsidP="00D86DC5">
      <w:pPr>
        <w:shd w:val="clear" w:color="auto" w:fill="FFFFFF" w:themeFill="background1"/>
        <w:spacing w:after="0"/>
        <w:jc w:val="center"/>
        <w:rPr>
          <w:rFonts w:ascii="Times New Roman" w:hAnsi="Times New Roman" w:cs="Times New Roman"/>
        </w:rPr>
      </w:pPr>
      <w:r w:rsidRPr="00962A81">
        <w:rPr>
          <w:rFonts w:ascii="Times New Roman" w:hAnsi="Times New Roman" w:cs="Times New Roman"/>
          <w:noProof/>
          <w:lang w:eastAsia="ru-RU"/>
        </w:rPr>
        <w:drawing>
          <wp:inline distT="0" distB="0" distL="0" distR="0">
            <wp:extent cx="3190875" cy="2222857"/>
            <wp:effectExtent l="19050" t="0" r="9525" b="0"/>
            <wp:docPr id="392" name="Рисунок 392" descr="http://tehinfor.ru/s_4/img/rf_195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http://tehinfor.ru/s_4/img/rf_195_2.jpg"/>
                    <pic:cNvPicPr>
                      <a:picLocks noChangeAspect="1" noChangeArrowheads="1"/>
                    </pic:cNvPicPr>
                  </pic:nvPicPr>
                  <pic:blipFill>
                    <a:blip r:embed="rId140" cstate="print"/>
                    <a:srcRect b="22741"/>
                    <a:stretch>
                      <a:fillRect/>
                    </a:stretch>
                  </pic:blipFill>
                  <pic:spPr bwMode="auto">
                    <a:xfrm>
                      <a:off x="0" y="0"/>
                      <a:ext cx="3190875" cy="2222857"/>
                    </a:xfrm>
                    <a:prstGeom prst="rect">
                      <a:avLst/>
                    </a:prstGeom>
                    <a:noFill/>
                    <a:ln w="9525">
                      <a:noFill/>
                      <a:miter lim="800000"/>
                      <a:headEnd/>
                      <a:tailEnd/>
                    </a:ln>
                  </pic:spPr>
                </pic:pic>
              </a:graphicData>
            </a:graphic>
          </wp:inline>
        </w:drawing>
      </w:r>
    </w:p>
    <w:p w:rsidR="00D86DC5" w:rsidRPr="00962A81" w:rsidRDefault="00D86DC5" w:rsidP="00D86DC5">
      <w:pPr>
        <w:shd w:val="clear" w:color="auto" w:fill="FFFFFF" w:themeFill="background1"/>
        <w:spacing w:after="0"/>
        <w:jc w:val="center"/>
        <w:rPr>
          <w:rFonts w:ascii="Times New Roman" w:hAnsi="Times New Roman" w:cs="Times New Roman"/>
        </w:rPr>
      </w:pPr>
      <w:r>
        <w:rPr>
          <w:rFonts w:ascii="Times New Roman" w:hAnsi="Times New Roman" w:cs="Times New Roman"/>
        </w:rPr>
        <w:t>Р</w:t>
      </w:r>
      <w:r w:rsidRPr="00962A81">
        <w:rPr>
          <w:rFonts w:ascii="Times New Roman" w:hAnsi="Times New Roman" w:cs="Times New Roman"/>
        </w:rPr>
        <w:t xml:space="preserve">ис. </w:t>
      </w:r>
      <w:r w:rsidR="005F2864">
        <w:t>5</w:t>
      </w:r>
      <w:r w:rsidRPr="00962A81">
        <w:rPr>
          <w:rFonts w:ascii="Times New Roman" w:hAnsi="Times New Roman" w:cs="Times New Roman"/>
        </w:rPr>
        <w:t xml:space="preserve"> </w:t>
      </w:r>
      <w:r>
        <w:rPr>
          <w:rFonts w:ascii="Times New Roman" w:hAnsi="Times New Roman" w:cs="Times New Roman"/>
        </w:rPr>
        <w:t>Н</w:t>
      </w:r>
      <w:r w:rsidRPr="00962A81">
        <w:rPr>
          <w:rFonts w:ascii="Times New Roman" w:hAnsi="Times New Roman" w:cs="Times New Roman"/>
        </w:rPr>
        <w:t xml:space="preserve">абор фрез, </w:t>
      </w:r>
      <w:r>
        <w:rPr>
          <w:rFonts w:ascii="Times New Roman" w:hAnsi="Times New Roman" w:cs="Times New Roman"/>
        </w:rPr>
        <w:t xml:space="preserve">деталь, </w:t>
      </w:r>
      <w:r w:rsidRPr="00962A81">
        <w:rPr>
          <w:rFonts w:ascii="Times New Roman" w:hAnsi="Times New Roman" w:cs="Times New Roman"/>
        </w:rPr>
        <w:t>шаблон и контршаблон</w:t>
      </w:r>
      <w:r>
        <w:rPr>
          <w:rFonts w:ascii="Times New Roman" w:hAnsi="Times New Roman" w:cs="Times New Roman"/>
        </w:rPr>
        <w:t>.</w:t>
      </w:r>
    </w:p>
    <w:p w:rsidR="00962A81" w:rsidRPr="00D86DC5" w:rsidRDefault="00962A81" w:rsidP="00962A81">
      <w:pPr>
        <w:pStyle w:val="3"/>
        <w:shd w:val="clear" w:color="auto" w:fill="FFFFFF" w:themeFill="background1"/>
        <w:spacing w:before="0"/>
        <w:jc w:val="both"/>
        <w:rPr>
          <w:rFonts w:ascii="Times New Roman" w:hAnsi="Times New Roman" w:cs="Times New Roman"/>
          <w:b w:val="0"/>
          <w:i/>
          <w:color w:val="auto"/>
        </w:rPr>
      </w:pPr>
      <w:r w:rsidRPr="00D86DC5">
        <w:rPr>
          <w:rFonts w:ascii="Times New Roman" w:hAnsi="Times New Roman" w:cs="Times New Roman"/>
          <w:b w:val="0"/>
          <w:i/>
          <w:color w:val="auto"/>
        </w:rPr>
        <w:t>Виды брака при фрезеровании криволинейных контуров и фасонных поверхностей</w:t>
      </w:r>
    </w:p>
    <w:p w:rsidR="00D86DC5" w:rsidRDefault="00962A81" w:rsidP="00962A81">
      <w:pPr>
        <w:pStyle w:val="a4"/>
        <w:shd w:val="clear" w:color="auto" w:fill="FFFFFF" w:themeFill="background1"/>
        <w:spacing w:before="0" w:beforeAutospacing="0" w:after="0" w:afterAutospacing="0"/>
        <w:jc w:val="both"/>
        <w:rPr>
          <w:sz w:val="22"/>
          <w:szCs w:val="22"/>
        </w:rPr>
      </w:pPr>
      <w:r w:rsidRPr="00962A81">
        <w:rPr>
          <w:sz w:val="22"/>
          <w:szCs w:val="22"/>
        </w:rPr>
        <w:t>При фрезеровании криволинейных контуров и фасонных поверхностей возможны следующие виды брака: </w:t>
      </w:r>
      <w:r w:rsidRPr="00962A81">
        <w:rPr>
          <w:sz w:val="22"/>
          <w:szCs w:val="22"/>
        </w:rPr>
        <w:br/>
        <w:t xml:space="preserve">1. Несовпадение отфрезерованного контура детали </w:t>
      </w:r>
      <w:proofErr w:type="gramStart"/>
      <w:r w:rsidRPr="00962A81">
        <w:rPr>
          <w:sz w:val="22"/>
          <w:szCs w:val="22"/>
        </w:rPr>
        <w:t>с</w:t>
      </w:r>
      <w:proofErr w:type="gramEnd"/>
      <w:r w:rsidRPr="00962A81">
        <w:rPr>
          <w:sz w:val="22"/>
          <w:szCs w:val="22"/>
        </w:rPr>
        <w:t xml:space="preserve"> заданным по разметке. Брак неисправимый. </w:t>
      </w:r>
    </w:p>
    <w:p w:rsidR="00D86DC5" w:rsidRDefault="00962A81" w:rsidP="00D86DC5">
      <w:pPr>
        <w:pStyle w:val="a4"/>
        <w:shd w:val="clear" w:color="auto" w:fill="FFFFFF" w:themeFill="background1"/>
        <w:spacing w:before="0" w:beforeAutospacing="0" w:after="0" w:afterAutospacing="0"/>
        <w:jc w:val="both"/>
        <w:rPr>
          <w:sz w:val="22"/>
          <w:szCs w:val="22"/>
        </w:rPr>
      </w:pPr>
      <w:r w:rsidRPr="00962A81">
        <w:rPr>
          <w:i/>
          <w:iCs/>
          <w:sz w:val="22"/>
          <w:szCs w:val="22"/>
        </w:rPr>
        <w:t>Причины</w:t>
      </w:r>
      <w:r w:rsidRPr="00962A81">
        <w:rPr>
          <w:sz w:val="22"/>
          <w:szCs w:val="22"/>
        </w:rPr>
        <w:t>: несоблюдение линии разметки. </w:t>
      </w:r>
      <w:r w:rsidRPr="00962A81">
        <w:rPr>
          <w:sz w:val="22"/>
          <w:szCs w:val="22"/>
        </w:rPr>
        <w:br/>
        <w:t>2. Искажение формы фасонных поверхностей против чертежа. Брак неисправимый. </w:t>
      </w:r>
    </w:p>
    <w:p w:rsidR="00D86DC5" w:rsidRDefault="00962A81" w:rsidP="00D86DC5">
      <w:pPr>
        <w:pStyle w:val="a4"/>
        <w:shd w:val="clear" w:color="auto" w:fill="FFFFFF" w:themeFill="background1"/>
        <w:spacing w:before="0" w:beforeAutospacing="0" w:after="0" w:afterAutospacing="0"/>
        <w:jc w:val="both"/>
        <w:rPr>
          <w:sz w:val="22"/>
          <w:szCs w:val="22"/>
        </w:rPr>
      </w:pPr>
      <w:r w:rsidRPr="00962A81">
        <w:rPr>
          <w:i/>
          <w:iCs/>
          <w:sz w:val="22"/>
          <w:szCs w:val="22"/>
        </w:rPr>
        <w:t>Причины</w:t>
      </w:r>
      <w:r w:rsidRPr="00962A81">
        <w:rPr>
          <w:sz w:val="22"/>
          <w:szCs w:val="22"/>
        </w:rPr>
        <w:t>: неправильная заточка фасонной фрезы, неправильное комплектование набора фрез, неправильный шаблон. </w:t>
      </w:r>
      <w:r w:rsidRPr="00962A81">
        <w:rPr>
          <w:sz w:val="22"/>
          <w:szCs w:val="22"/>
        </w:rPr>
        <w:br/>
        <w:t>3. Волнистость и риски на поверхности детали. Брак исправимый. </w:t>
      </w:r>
    </w:p>
    <w:p w:rsidR="00F1493F" w:rsidRPr="00782BEB" w:rsidRDefault="00962A81" w:rsidP="005F2864">
      <w:pPr>
        <w:pStyle w:val="a4"/>
        <w:shd w:val="clear" w:color="auto" w:fill="FFFFFF" w:themeFill="background1"/>
        <w:spacing w:before="0" w:beforeAutospacing="0" w:after="0" w:afterAutospacing="0"/>
        <w:jc w:val="both"/>
        <w:rPr>
          <w:sz w:val="22"/>
          <w:szCs w:val="22"/>
        </w:rPr>
      </w:pPr>
      <w:r w:rsidRPr="00962A81">
        <w:rPr>
          <w:i/>
          <w:iCs/>
          <w:sz w:val="22"/>
          <w:szCs w:val="22"/>
        </w:rPr>
        <w:t>Причины</w:t>
      </w:r>
      <w:r w:rsidRPr="00962A81">
        <w:rPr>
          <w:sz w:val="22"/>
          <w:szCs w:val="22"/>
        </w:rPr>
        <w:t>: крупная подача на зуб фрезы, биение фрезы, вибрации стола. </w:t>
      </w:r>
      <w:r w:rsidRPr="00962A81">
        <w:rPr>
          <w:sz w:val="22"/>
          <w:szCs w:val="22"/>
        </w:rPr>
        <w:br/>
        <w:t xml:space="preserve">4. Неправильные размеры детали вследствие неверного отсчета от базовой поверхности, неправильной </w:t>
      </w:r>
      <w:r w:rsidRPr="00962A81">
        <w:rPr>
          <w:sz w:val="22"/>
          <w:szCs w:val="22"/>
        </w:rPr>
        <w:lastRenderedPageBreak/>
        <w:t>установки заготовки, перекоса тисков или приспособлений и других причин, вызванных небрежностью в работе.</w:t>
      </w:r>
    </w:p>
    <w:p w:rsidR="009632E7" w:rsidRDefault="009632E7" w:rsidP="009632E7">
      <w:pPr>
        <w:widowControl w:val="0"/>
        <w:autoSpaceDE w:val="0"/>
        <w:autoSpaceDN w:val="0"/>
        <w:adjustRightInd w:val="0"/>
        <w:spacing w:after="0" w:line="240" w:lineRule="auto"/>
        <w:jc w:val="both"/>
        <w:rPr>
          <w:rFonts w:ascii="Times New Roman" w:hAnsi="Times New Roman" w:cs="Times New Roman"/>
          <w:b/>
          <w:color w:val="000000"/>
        </w:rPr>
      </w:pPr>
      <w:r w:rsidRPr="000D3BFD">
        <w:rPr>
          <w:rFonts w:ascii="Times New Roman" w:hAnsi="Times New Roman" w:cs="Times New Roman"/>
          <w:b/>
          <w:color w:val="000000"/>
        </w:rPr>
        <w:t>Требования техники безопасности</w:t>
      </w:r>
    </w:p>
    <w:p w:rsidR="009632E7" w:rsidRPr="00D53660" w:rsidRDefault="009632E7" w:rsidP="009632E7">
      <w:pPr>
        <w:pStyle w:val="a4"/>
        <w:spacing w:before="0" w:beforeAutospacing="0" w:after="0" w:afterAutospacing="0"/>
        <w:rPr>
          <w:i/>
          <w:color w:val="000000"/>
          <w:sz w:val="22"/>
          <w:szCs w:val="22"/>
        </w:rPr>
      </w:pPr>
      <w:r w:rsidRPr="00D53660">
        <w:rPr>
          <w:i/>
          <w:color w:val="000000"/>
          <w:sz w:val="22"/>
          <w:szCs w:val="22"/>
        </w:rPr>
        <w:t>1. До начала работы</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xml:space="preserve">• приведи в порядок рабочую одежду (застегни обшлага рукавов, </w:t>
      </w:r>
      <w:proofErr w:type="gramStart"/>
      <w:r w:rsidRPr="00D53660">
        <w:rPr>
          <w:color w:val="000000"/>
          <w:sz w:val="22"/>
          <w:szCs w:val="22"/>
        </w:rPr>
        <w:t>одень</w:t>
      </w:r>
      <w:proofErr w:type="gramEnd"/>
      <w:r w:rsidRPr="00D53660">
        <w:rPr>
          <w:color w:val="000000"/>
          <w:sz w:val="22"/>
          <w:szCs w:val="22"/>
        </w:rPr>
        <w:t xml:space="preserve"> головной убор);</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проверь наличие рабочего и режущего инструмента и их исправность;</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проверь наличие защитного экрана и заземления;</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проверь исправность станка на холостом ходу.</w:t>
      </w:r>
    </w:p>
    <w:p w:rsidR="009632E7" w:rsidRPr="00D53660" w:rsidRDefault="009632E7" w:rsidP="009632E7">
      <w:pPr>
        <w:pStyle w:val="a4"/>
        <w:spacing w:before="0" w:beforeAutospacing="0" w:after="0" w:afterAutospacing="0"/>
        <w:rPr>
          <w:i/>
          <w:color w:val="000000"/>
          <w:sz w:val="22"/>
          <w:szCs w:val="22"/>
        </w:rPr>
      </w:pPr>
      <w:r w:rsidRPr="00D53660">
        <w:rPr>
          <w:i/>
          <w:color w:val="000000"/>
          <w:sz w:val="22"/>
          <w:szCs w:val="22"/>
        </w:rPr>
        <w:t>2. Во время работы</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не пользуйся неисправным инструментом и тупой фрезой;</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не убирай излишки стружек руками или ветошью, не сдувай их, а удаляй стружку щеткой-сметкой;</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не отходи от работающего станка, не занимайся посторонними делами;</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не производи замер обрабатываемой детали при вращаю</w:t>
      </w:r>
      <w:r w:rsidRPr="00D53660">
        <w:rPr>
          <w:color w:val="000000"/>
          <w:sz w:val="22"/>
          <w:szCs w:val="22"/>
        </w:rPr>
        <w:softHyphen/>
        <w:t>щейся фрезе;</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не подводи пальцы рук близко к вращающейся фрезе;</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не меняй скорости вращения шпинделя без разрешения учителя.</w:t>
      </w:r>
    </w:p>
    <w:p w:rsidR="009632E7" w:rsidRPr="00D53660" w:rsidRDefault="009632E7" w:rsidP="009632E7">
      <w:pPr>
        <w:pStyle w:val="a4"/>
        <w:spacing w:before="0" w:beforeAutospacing="0" w:after="0" w:afterAutospacing="0"/>
        <w:rPr>
          <w:i/>
          <w:color w:val="000000"/>
          <w:sz w:val="22"/>
          <w:szCs w:val="22"/>
        </w:rPr>
      </w:pPr>
      <w:r w:rsidRPr="00D53660">
        <w:rPr>
          <w:i/>
          <w:color w:val="000000"/>
          <w:sz w:val="22"/>
          <w:szCs w:val="22"/>
        </w:rPr>
        <w:t>3. По окончании работы</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выключи станок от общей силовой сети;</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сними обрабатываемую деталь и фрезу, убери фрезу и рабочий инструмент на свое предназначенное место;</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убери станок щеткой-сметкой или ветошью;</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смажь машинным маслом все направляющие станка;</w:t>
      </w:r>
    </w:p>
    <w:p w:rsidR="009632E7" w:rsidRPr="00D53660" w:rsidRDefault="009632E7" w:rsidP="009632E7">
      <w:pPr>
        <w:pStyle w:val="a4"/>
        <w:spacing w:before="0" w:beforeAutospacing="0" w:after="0" w:afterAutospacing="0"/>
        <w:rPr>
          <w:color w:val="000000"/>
          <w:sz w:val="22"/>
          <w:szCs w:val="22"/>
        </w:rPr>
      </w:pPr>
      <w:r w:rsidRPr="00D53660">
        <w:rPr>
          <w:color w:val="000000"/>
          <w:sz w:val="22"/>
          <w:szCs w:val="22"/>
        </w:rPr>
        <w:t>• убери рабочее место.</w:t>
      </w:r>
    </w:p>
    <w:p w:rsidR="009632E7" w:rsidRPr="00761376" w:rsidRDefault="009632E7" w:rsidP="009632E7">
      <w:pPr>
        <w:shd w:val="clear" w:color="auto" w:fill="FFFFFF"/>
        <w:spacing w:after="0" w:line="240" w:lineRule="auto"/>
        <w:rPr>
          <w:rFonts w:ascii="Times New Roman" w:eastAsia="Times New Roman" w:hAnsi="Times New Roman" w:cs="Times New Roman"/>
          <w:b/>
          <w:color w:val="000000"/>
          <w:lang w:eastAsia="ru-RU"/>
        </w:rPr>
      </w:pPr>
      <w:r w:rsidRPr="00BE095E">
        <w:rPr>
          <w:rFonts w:ascii="yandex-sans" w:hAnsi="yandex-sans"/>
          <w:b/>
          <w:color w:val="000000"/>
          <w:sz w:val="23"/>
          <w:szCs w:val="23"/>
          <w:shd w:val="clear" w:color="auto" w:fill="FFFFFF"/>
        </w:rPr>
        <w:t>Индивидуальное задание</w:t>
      </w:r>
    </w:p>
    <w:p w:rsidR="009632E7" w:rsidRPr="003D2D28" w:rsidRDefault="009632E7" w:rsidP="009632E7">
      <w:pPr>
        <w:shd w:val="clear" w:color="auto" w:fill="FFFFFF"/>
        <w:spacing w:after="0" w:line="240" w:lineRule="auto"/>
        <w:jc w:val="both"/>
        <w:rPr>
          <w:rFonts w:ascii="yandex-sans" w:eastAsia="Times New Roman" w:hAnsi="yandex-sans" w:cs="Times New Roman"/>
          <w:sz w:val="23"/>
          <w:szCs w:val="23"/>
          <w:lang w:eastAsia="ru-RU"/>
        </w:rPr>
      </w:pPr>
      <w:r w:rsidRPr="003D2D28">
        <w:rPr>
          <w:rFonts w:ascii="Times New Roman" w:eastAsia="Times New Roman" w:hAnsi="Times New Roman" w:cs="Times New Roman"/>
          <w:lang w:eastAsia="ru-RU"/>
        </w:rPr>
        <w:t>Ознакомиться с заданием на обработку деталей с использованием</w:t>
      </w:r>
      <w:r w:rsidRPr="003D2D28">
        <w:rPr>
          <w:rFonts w:ascii="Times New Roman" w:hAnsi="Times New Roman" w:cs="Times New Roman"/>
        </w:rPr>
        <w:t xml:space="preserve"> </w:t>
      </w:r>
      <w:r>
        <w:rPr>
          <w:rFonts w:ascii="Times New Roman" w:hAnsi="Times New Roman" w:cs="Times New Roman"/>
        </w:rPr>
        <w:t>универсальных тисков</w:t>
      </w:r>
      <w:r w:rsidRPr="003D2D28">
        <w:rPr>
          <w:rFonts w:ascii="yandex-sans" w:eastAsia="Times New Roman" w:hAnsi="yandex-sans" w:cs="Times New Roman"/>
          <w:sz w:val="23"/>
          <w:szCs w:val="23"/>
          <w:lang w:eastAsia="ru-RU"/>
        </w:rPr>
        <w:t xml:space="preserve"> </w:t>
      </w:r>
      <w:r>
        <w:rPr>
          <w:rFonts w:ascii="yandex-sans" w:eastAsia="Times New Roman" w:hAnsi="yandex-sans" w:cs="Times New Roman"/>
          <w:sz w:val="23"/>
          <w:szCs w:val="23"/>
          <w:lang w:eastAsia="ru-RU"/>
        </w:rPr>
        <w:t xml:space="preserve">на вертикально-фрезерном </w:t>
      </w:r>
      <w:r w:rsidRPr="003D2D28">
        <w:rPr>
          <w:rFonts w:ascii="yandex-sans" w:eastAsia="Times New Roman" w:hAnsi="yandex-sans" w:cs="Times New Roman"/>
          <w:sz w:val="23"/>
          <w:szCs w:val="23"/>
          <w:lang w:eastAsia="ru-RU"/>
        </w:rPr>
        <w:t xml:space="preserve">станке. Изучить технику безопасности при выполнении указанных работ. Разработать структуру технологической операции обработки </w:t>
      </w:r>
      <w:r w:rsidRPr="003D2D28">
        <w:rPr>
          <w:rFonts w:ascii="Times New Roman" w:hAnsi="Times New Roman" w:cs="Times New Roman"/>
        </w:rPr>
        <w:t xml:space="preserve">деталей </w:t>
      </w:r>
      <w:r>
        <w:rPr>
          <w:rFonts w:ascii="yandex-sans" w:eastAsia="Times New Roman" w:hAnsi="yandex-sans" w:cs="Times New Roman"/>
          <w:sz w:val="23"/>
          <w:szCs w:val="23"/>
          <w:lang w:eastAsia="ru-RU"/>
        </w:rPr>
        <w:t xml:space="preserve">на вертикально-фрезерном </w:t>
      </w:r>
      <w:r w:rsidRPr="003D2D28">
        <w:rPr>
          <w:rFonts w:ascii="yandex-sans" w:eastAsia="Times New Roman" w:hAnsi="yandex-sans" w:cs="Times New Roman"/>
          <w:sz w:val="23"/>
          <w:szCs w:val="23"/>
          <w:lang w:eastAsia="ru-RU"/>
        </w:rPr>
        <w:t>станке. Изобразить операционный эскиз. Назначить режимы резания для обработки заготовки. Установить заготовку на станке по заданной схеме. Произвести обработку заготовки на выбранных режимах резания.</w:t>
      </w:r>
    </w:p>
    <w:p w:rsidR="009632E7" w:rsidRDefault="009632E7" w:rsidP="009632E7">
      <w:pPr>
        <w:spacing w:after="0" w:line="240" w:lineRule="auto"/>
        <w:rPr>
          <w:rFonts w:ascii="Times New Roman" w:eastAsia="Times New Roman" w:hAnsi="Times New Roman" w:cs="Times New Roman"/>
          <w:color w:val="000000"/>
          <w:shd w:val="clear" w:color="auto" w:fill="FFFFFF"/>
          <w:lang w:eastAsia="ru-RU"/>
        </w:rPr>
      </w:pPr>
      <w:r w:rsidRPr="00A35E78">
        <w:rPr>
          <w:rFonts w:ascii="Times New Roman" w:eastAsia="Times New Roman" w:hAnsi="Times New Roman" w:cs="Times New Roman"/>
          <w:b/>
          <w:bCs/>
          <w:color w:val="000000"/>
          <w:shd w:val="clear" w:color="auto" w:fill="FFFFFF"/>
          <w:lang w:eastAsia="ru-RU"/>
        </w:rPr>
        <w:t>Порядок выполнения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Повторить теоретический материал.</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Установить и закрепить заготовку в тисках</w:t>
      </w:r>
      <w:r w:rsidRPr="00A35E78">
        <w:rPr>
          <w:rFonts w:ascii="Times New Roman" w:eastAsia="Times New Roman" w:hAnsi="Times New Roman" w:cs="Times New Roman"/>
          <w:color w:val="000000"/>
          <w:shd w:val="clear" w:color="auto" w:fill="FFFFFF"/>
          <w:lang w:eastAsia="ru-RU"/>
        </w:rPr>
        <w:t>.</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Н</w:t>
      </w:r>
      <w:r w:rsidRPr="00A35E78">
        <w:rPr>
          <w:rFonts w:ascii="Times New Roman" w:eastAsia="Times New Roman" w:hAnsi="Times New Roman" w:cs="Times New Roman"/>
          <w:color w:val="000000"/>
          <w:shd w:val="clear" w:color="auto" w:fill="FFFFFF"/>
          <w:lang w:eastAsia="ru-RU"/>
        </w:rPr>
        <w:t>астр</w:t>
      </w:r>
      <w:r>
        <w:rPr>
          <w:rFonts w:ascii="Times New Roman" w:eastAsia="Times New Roman" w:hAnsi="Times New Roman" w:cs="Times New Roman"/>
          <w:color w:val="000000"/>
          <w:shd w:val="clear" w:color="auto" w:fill="FFFFFF"/>
          <w:lang w:eastAsia="ru-RU"/>
        </w:rPr>
        <w:t>ои</w:t>
      </w:r>
      <w:r w:rsidRPr="00A35E78">
        <w:rPr>
          <w:rFonts w:ascii="Times New Roman" w:eastAsia="Times New Roman" w:hAnsi="Times New Roman" w:cs="Times New Roman"/>
          <w:color w:val="000000"/>
          <w:shd w:val="clear" w:color="auto" w:fill="FFFFFF"/>
          <w:lang w:eastAsia="ru-RU"/>
        </w:rPr>
        <w:t xml:space="preserve">ть станок на </w:t>
      </w:r>
      <w:r>
        <w:rPr>
          <w:rFonts w:ascii="Times New Roman" w:eastAsia="Times New Roman" w:hAnsi="Times New Roman" w:cs="Times New Roman"/>
          <w:color w:val="000000"/>
          <w:shd w:val="clear" w:color="auto" w:fill="FFFFFF"/>
          <w:lang w:eastAsia="ru-RU"/>
        </w:rPr>
        <w:t>обработку детали</w:t>
      </w:r>
      <w:r w:rsidRPr="00A35E78">
        <w:rPr>
          <w:rFonts w:ascii="Times New Roman" w:eastAsia="Times New Roman" w:hAnsi="Times New Roman" w:cs="Times New Roman"/>
          <w:color w:val="000000"/>
          <w:shd w:val="clear" w:color="auto" w:fill="FFFFFF"/>
          <w:lang w:eastAsia="ru-RU"/>
        </w:rPr>
        <w:t>.</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Обработать деталь с последующим контролем обработанных поверхностей</w:t>
      </w:r>
      <w:r w:rsidRPr="00A35E78">
        <w:rPr>
          <w:rFonts w:ascii="Times New Roman" w:eastAsia="Times New Roman" w:hAnsi="Times New Roman" w:cs="Times New Roman"/>
          <w:color w:val="000000"/>
          <w:shd w:val="clear" w:color="auto" w:fill="FFFFFF"/>
          <w:lang w:eastAsia="ru-RU"/>
        </w:rPr>
        <w:t>. </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b/>
          <w:bCs/>
          <w:color w:val="000000"/>
          <w:shd w:val="clear" w:color="auto" w:fill="FFFFFF"/>
          <w:lang w:eastAsia="ru-RU"/>
        </w:rPr>
        <w:t xml:space="preserve"> Содержание отчёта.</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В отчёте следует указать:</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Наименование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Цель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Используемое оборудование, инструменты, материалы</w:t>
      </w:r>
      <w:r>
        <w:rPr>
          <w:rFonts w:ascii="Times New Roman" w:eastAsia="Times New Roman" w:hAnsi="Times New Roman" w:cs="Times New Roman"/>
          <w:color w:val="000000"/>
          <w:shd w:val="clear" w:color="auto" w:fill="FFFFFF"/>
          <w:lang w:eastAsia="ru-RU"/>
        </w:rPr>
        <w:t>.</w:t>
      </w:r>
    </w:p>
    <w:p w:rsidR="009632E7" w:rsidRDefault="009632E7" w:rsidP="009632E7">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color w:val="000000"/>
          <w:shd w:val="clear" w:color="auto" w:fill="FFFFFF"/>
          <w:lang w:eastAsia="ru-RU"/>
        </w:rPr>
        <w:t xml:space="preserve">- </w:t>
      </w:r>
      <w:r w:rsidRPr="00A43FEF">
        <w:rPr>
          <w:rFonts w:ascii="Times New Roman" w:eastAsia="Times New Roman" w:hAnsi="Times New Roman" w:cs="Times New Roman"/>
          <w:lang w:eastAsia="ru-RU"/>
        </w:rPr>
        <w:t>Эскиз детали.</w:t>
      </w:r>
    </w:p>
    <w:p w:rsidR="005133E4" w:rsidRDefault="009632E7" w:rsidP="009632E7">
      <w:pPr>
        <w:spacing w:after="0" w:line="240" w:lineRule="auto"/>
        <w:rPr>
          <w:rFonts w:ascii="Times New Roman" w:eastAsia="Times New Roman" w:hAnsi="Times New Roman" w:cs="Times New Roman"/>
          <w:b/>
          <w:bCs/>
          <w:shd w:val="clear" w:color="auto" w:fill="FFFFFF"/>
          <w:lang w:eastAsia="ru-RU"/>
        </w:rPr>
      </w:pPr>
      <w:r>
        <w:rPr>
          <w:rFonts w:ascii="Times New Roman" w:eastAsia="Times New Roman" w:hAnsi="Times New Roman" w:cs="Times New Roman"/>
          <w:lang w:eastAsia="ru-RU"/>
        </w:rPr>
        <w:t xml:space="preserve">- </w:t>
      </w:r>
      <w:r w:rsidRPr="00A43FEF">
        <w:rPr>
          <w:rFonts w:ascii="Times New Roman" w:eastAsia="Times New Roman" w:hAnsi="Times New Roman" w:cs="Times New Roman"/>
          <w:lang w:eastAsia="ru-RU"/>
        </w:rPr>
        <w:t>Таблица с результатами измерений.</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Выводы о результатах выполненной работы.</w:t>
      </w:r>
    </w:p>
    <w:p w:rsidR="009632E7" w:rsidRPr="003D2D28" w:rsidRDefault="009632E7" w:rsidP="009632E7">
      <w:pPr>
        <w:spacing w:after="0" w:line="240" w:lineRule="auto"/>
        <w:rPr>
          <w:rFonts w:ascii="Times New Roman" w:eastAsia="Times New Roman" w:hAnsi="Times New Roman" w:cs="Times New Roman"/>
          <w:color w:val="000000"/>
          <w:shd w:val="clear" w:color="auto" w:fill="FFFFFF"/>
          <w:lang w:eastAsia="ru-RU"/>
        </w:rPr>
      </w:pPr>
      <w:r w:rsidRPr="005B221E">
        <w:rPr>
          <w:rFonts w:ascii="Times New Roman" w:eastAsia="Times New Roman" w:hAnsi="Times New Roman" w:cs="Times New Roman"/>
          <w:b/>
          <w:bCs/>
          <w:shd w:val="clear" w:color="auto" w:fill="FFFFFF"/>
          <w:lang w:eastAsia="ru-RU"/>
        </w:rPr>
        <w:t>Контрольные вопросы.</w:t>
      </w:r>
    </w:p>
    <w:p w:rsidR="005133E4" w:rsidRPr="005133E4" w:rsidRDefault="005133E4" w:rsidP="005133E4">
      <w:pPr>
        <w:pStyle w:val="a4"/>
        <w:spacing w:before="0" w:beforeAutospacing="0" w:after="0" w:afterAutospacing="0"/>
        <w:textAlignment w:val="baseline"/>
        <w:rPr>
          <w:b/>
          <w:bCs/>
          <w:color w:val="000000"/>
          <w:sz w:val="22"/>
          <w:szCs w:val="22"/>
        </w:rPr>
      </w:pPr>
      <w:r w:rsidRPr="005133E4">
        <w:rPr>
          <w:color w:val="000000"/>
          <w:sz w:val="22"/>
          <w:szCs w:val="22"/>
          <w:shd w:val="clear" w:color="auto" w:fill="FFFFFF" w:themeFill="background1"/>
        </w:rPr>
        <w:t>1. Какие методы фрезерования криволинейных контуров вам известны? </w:t>
      </w:r>
      <w:r w:rsidRPr="005133E4">
        <w:rPr>
          <w:color w:val="000000"/>
          <w:sz w:val="22"/>
          <w:szCs w:val="22"/>
        </w:rPr>
        <w:br/>
      </w:r>
      <w:r w:rsidRPr="005133E4">
        <w:rPr>
          <w:color w:val="000000"/>
          <w:sz w:val="22"/>
          <w:szCs w:val="22"/>
          <w:shd w:val="clear" w:color="auto" w:fill="FFFFFF" w:themeFill="background1"/>
        </w:rPr>
        <w:t>2. Расскажите порядок фрезерования криволинейного контура по разметке. </w:t>
      </w:r>
      <w:r w:rsidRPr="005133E4">
        <w:rPr>
          <w:color w:val="000000"/>
          <w:sz w:val="22"/>
          <w:szCs w:val="22"/>
          <w:shd w:val="clear" w:color="auto" w:fill="FFFFFF" w:themeFill="background1"/>
        </w:rPr>
        <w:br/>
        <w:t>3. Расскажите, как производится фрезерование криволинейного контура на поворотном</w:t>
      </w:r>
      <w:r w:rsidRPr="005133E4">
        <w:rPr>
          <w:color w:val="000000"/>
          <w:sz w:val="22"/>
          <w:szCs w:val="22"/>
          <w:shd w:val="clear" w:color="auto" w:fill="E5DECE"/>
        </w:rPr>
        <w:t xml:space="preserve"> </w:t>
      </w:r>
      <w:r w:rsidRPr="005133E4">
        <w:rPr>
          <w:sz w:val="22"/>
          <w:szCs w:val="22"/>
          <w:shd w:val="clear" w:color="auto" w:fill="FFFFFF" w:themeFill="background1"/>
        </w:rPr>
        <w:t>круглом столе. </w:t>
      </w:r>
      <w:r w:rsidRPr="005133E4">
        <w:rPr>
          <w:sz w:val="22"/>
          <w:szCs w:val="22"/>
          <w:shd w:val="clear" w:color="auto" w:fill="FFFFFF" w:themeFill="background1"/>
        </w:rPr>
        <w:br/>
        <w:t>4. Как производится обработка фасонных поверхностей? </w:t>
      </w:r>
      <w:r w:rsidRPr="005133E4">
        <w:rPr>
          <w:sz w:val="22"/>
          <w:szCs w:val="22"/>
          <w:shd w:val="clear" w:color="auto" w:fill="FFFFFF" w:themeFill="background1"/>
        </w:rPr>
        <w:br/>
        <w:t>5. Что такое набор фрез? Каковы его преимущества? </w:t>
      </w:r>
      <w:r w:rsidRPr="005133E4">
        <w:rPr>
          <w:sz w:val="22"/>
          <w:szCs w:val="22"/>
          <w:shd w:val="clear" w:color="auto" w:fill="FFFFFF" w:themeFill="background1"/>
        </w:rPr>
        <w:br/>
        <w:t>6. Зачем применяют при фрезеровании шаблоны?</w:t>
      </w:r>
    </w:p>
    <w:p w:rsidR="009632E7" w:rsidRPr="009E1069" w:rsidRDefault="009632E7" w:rsidP="009632E7">
      <w:pPr>
        <w:pStyle w:val="a4"/>
        <w:shd w:val="clear" w:color="auto" w:fill="FFFFFF"/>
        <w:spacing w:before="0" w:beforeAutospacing="0" w:after="0" w:afterAutospacing="0"/>
        <w:textAlignment w:val="baseline"/>
        <w:rPr>
          <w:color w:val="000000"/>
          <w:sz w:val="22"/>
          <w:szCs w:val="22"/>
        </w:rPr>
      </w:pPr>
      <w:r w:rsidRPr="002B4471">
        <w:rPr>
          <w:b/>
          <w:bCs/>
          <w:color w:val="000000"/>
        </w:rPr>
        <w:t>Список литературы</w:t>
      </w:r>
    </w:p>
    <w:p w:rsidR="009632E7" w:rsidRPr="00E119DC" w:rsidRDefault="009632E7" w:rsidP="009632E7">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1</w:t>
      </w:r>
      <w:r w:rsidRPr="00E119DC">
        <w:rPr>
          <w:color w:val="000000"/>
          <w:sz w:val="22"/>
          <w:szCs w:val="22"/>
          <w:bdr w:val="none" w:sz="0" w:space="0" w:color="auto" w:frame="1"/>
        </w:rPr>
        <w:t xml:space="preserve">. Черпаков Б. И. Металлорежущие станки: учебник для нач. проф. образования / Б. И. Черпаков, Т. А. Альперович.- М.: Издательский центр «Академия», 2004. - 368 </w:t>
      </w:r>
      <w:proofErr w:type="gramStart"/>
      <w:r w:rsidRPr="00E119DC">
        <w:rPr>
          <w:color w:val="000000"/>
          <w:sz w:val="22"/>
          <w:szCs w:val="22"/>
          <w:bdr w:val="none" w:sz="0" w:space="0" w:color="auto" w:frame="1"/>
        </w:rPr>
        <w:t>с</w:t>
      </w:r>
      <w:proofErr w:type="gramEnd"/>
      <w:r w:rsidRPr="00E119DC">
        <w:rPr>
          <w:color w:val="000000"/>
          <w:sz w:val="22"/>
          <w:szCs w:val="22"/>
          <w:bdr w:val="none" w:sz="0" w:space="0" w:color="auto" w:frame="1"/>
        </w:rPr>
        <w:t>.</w:t>
      </w:r>
    </w:p>
    <w:p w:rsidR="009632E7" w:rsidRPr="00E119DC" w:rsidRDefault="009632E7" w:rsidP="009632E7">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2</w:t>
      </w:r>
      <w:r w:rsidRPr="00E119DC">
        <w:rPr>
          <w:color w:val="000000"/>
          <w:sz w:val="22"/>
          <w:szCs w:val="22"/>
          <w:bdr w:val="none" w:sz="0" w:space="0" w:color="auto" w:frame="1"/>
        </w:rPr>
        <w:t>. Багдасарова Т. А. Основы резания металлов: учеб</w:t>
      </w:r>
      <w:proofErr w:type="gramStart"/>
      <w:r w:rsidRPr="00E119DC">
        <w:rPr>
          <w:color w:val="000000"/>
          <w:sz w:val="22"/>
          <w:szCs w:val="22"/>
          <w:bdr w:val="none" w:sz="0" w:space="0" w:color="auto" w:frame="1"/>
        </w:rPr>
        <w:t>.</w:t>
      </w:r>
      <w:proofErr w:type="gramEnd"/>
      <w:r w:rsidRPr="00E119DC">
        <w:rPr>
          <w:color w:val="000000"/>
          <w:sz w:val="22"/>
          <w:szCs w:val="22"/>
          <w:bdr w:val="none" w:sz="0" w:space="0" w:color="auto" w:frame="1"/>
        </w:rPr>
        <w:t xml:space="preserve"> </w:t>
      </w:r>
      <w:proofErr w:type="gramStart"/>
      <w:r w:rsidRPr="00E119DC">
        <w:rPr>
          <w:color w:val="000000"/>
          <w:sz w:val="22"/>
          <w:szCs w:val="22"/>
          <w:bdr w:val="none" w:sz="0" w:space="0" w:color="auto" w:frame="1"/>
        </w:rPr>
        <w:t>п</w:t>
      </w:r>
      <w:proofErr w:type="gramEnd"/>
      <w:r w:rsidRPr="00E119DC">
        <w:rPr>
          <w:color w:val="000000"/>
          <w:sz w:val="22"/>
          <w:szCs w:val="22"/>
          <w:bdr w:val="none" w:sz="0" w:space="0" w:color="auto" w:frame="1"/>
        </w:rPr>
        <w:t>особие / Т. А. Багдасарова. – М.: Издательский центр «Академия», 2009. - 80с.</w:t>
      </w:r>
    </w:p>
    <w:p w:rsidR="009632E7" w:rsidRDefault="009632E7" w:rsidP="009632E7">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3</w:t>
      </w:r>
      <w:r w:rsidRPr="00E119DC">
        <w:rPr>
          <w:color w:val="000000"/>
          <w:sz w:val="22"/>
          <w:szCs w:val="22"/>
          <w:bdr w:val="none" w:sz="0" w:space="0" w:color="auto" w:frame="1"/>
        </w:rPr>
        <w:t>. Багдасарова Т. А. Токарь: Технология обработки: учеб</w:t>
      </w:r>
      <w:proofErr w:type="gramStart"/>
      <w:r w:rsidRPr="00E119DC">
        <w:rPr>
          <w:color w:val="000000"/>
          <w:sz w:val="22"/>
          <w:szCs w:val="22"/>
          <w:bdr w:val="none" w:sz="0" w:space="0" w:color="auto" w:frame="1"/>
        </w:rPr>
        <w:t>.</w:t>
      </w:r>
      <w:proofErr w:type="gramEnd"/>
      <w:r w:rsidRPr="00E119DC">
        <w:rPr>
          <w:color w:val="000000"/>
          <w:sz w:val="22"/>
          <w:szCs w:val="22"/>
          <w:bdr w:val="none" w:sz="0" w:space="0" w:color="auto" w:frame="1"/>
        </w:rPr>
        <w:t xml:space="preserve"> </w:t>
      </w:r>
      <w:proofErr w:type="gramStart"/>
      <w:r w:rsidRPr="00E119DC">
        <w:rPr>
          <w:color w:val="000000"/>
          <w:sz w:val="22"/>
          <w:szCs w:val="22"/>
          <w:bdr w:val="none" w:sz="0" w:space="0" w:color="auto" w:frame="1"/>
        </w:rPr>
        <w:t>п</w:t>
      </w:r>
      <w:proofErr w:type="gramEnd"/>
      <w:r w:rsidRPr="00E119DC">
        <w:rPr>
          <w:color w:val="000000"/>
          <w:sz w:val="22"/>
          <w:szCs w:val="22"/>
          <w:bdr w:val="none" w:sz="0" w:space="0" w:color="auto" w:frame="1"/>
        </w:rPr>
        <w:t>особие / Т. А. Багдасарова.- М.: Издательский центр «Академия», 2010.- 80с.</w:t>
      </w:r>
    </w:p>
    <w:p w:rsidR="009632E7" w:rsidRPr="00A43FEF" w:rsidRDefault="009632E7" w:rsidP="009632E7">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4</w:t>
      </w:r>
      <w:r w:rsidRPr="00A43FEF">
        <w:rPr>
          <w:rFonts w:ascii="Times New Roman" w:hAnsi="Times New Roman" w:cs="Times New Roman"/>
          <w:color w:val="000000"/>
        </w:rPr>
        <w:t xml:space="preserve">. Власов С.Н., Годович Г.М., Черпаков Б.И. Устройство, наладка и обслуживание металлообрабатывающих станков и автоматических линий. - М.: Машиностроение, 1983.-324с.; </w:t>
      </w:r>
    </w:p>
    <w:p w:rsidR="009632E7" w:rsidRPr="00A43FEF" w:rsidRDefault="009632E7" w:rsidP="009632E7">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5</w:t>
      </w:r>
      <w:r w:rsidRPr="00A43FEF">
        <w:rPr>
          <w:rFonts w:ascii="Times New Roman" w:hAnsi="Times New Roman" w:cs="Times New Roman"/>
          <w:color w:val="000000"/>
        </w:rPr>
        <w:t xml:space="preserve">. </w:t>
      </w:r>
      <w:proofErr w:type="gramStart"/>
      <w:r w:rsidRPr="00A43FEF">
        <w:rPr>
          <w:rFonts w:ascii="Times New Roman" w:hAnsi="Times New Roman" w:cs="Times New Roman"/>
          <w:color w:val="000000"/>
        </w:rPr>
        <w:t>Колев</w:t>
      </w:r>
      <w:proofErr w:type="gramEnd"/>
      <w:r w:rsidRPr="00A43FEF">
        <w:rPr>
          <w:rFonts w:ascii="Times New Roman" w:hAnsi="Times New Roman" w:cs="Times New Roman"/>
          <w:color w:val="000000"/>
        </w:rPr>
        <w:t xml:space="preserve"> Н.С. и др. Металлорежущие станки. - М.: Машиностроение, 1980. - 486 </w:t>
      </w:r>
      <w:proofErr w:type="gramStart"/>
      <w:r w:rsidRPr="00A43FEF">
        <w:rPr>
          <w:rFonts w:ascii="Times New Roman" w:hAnsi="Times New Roman" w:cs="Times New Roman"/>
          <w:color w:val="000000"/>
        </w:rPr>
        <w:t>с</w:t>
      </w:r>
      <w:proofErr w:type="gramEnd"/>
      <w:r w:rsidRPr="00A43FEF">
        <w:rPr>
          <w:rFonts w:ascii="Times New Roman" w:hAnsi="Times New Roman" w:cs="Times New Roman"/>
          <w:color w:val="000000"/>
        </w:rPr>
        <w:t xml:space="preserve">.; </w:t>
      </w:r>
    </w:p>
    <w:p w:rsidR="009632E7" w:rsidRPr="00A43FEF" w:rsidRDefault="007C36B7" w:rsidP="009632E7">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6</w:t>
      </w:r>
      <w:r w:rsidR="009632E7" w:rsidRPr="00A43FEF">
        <w:rPr>
          <w:rFonts w:ascii="Times New Roman" w:hAnsi="Times New Roman" w:cs="Times New Roman"/>
          <w:color w:val="000000"/>
        </w:rPr>
        <w:t xml:space="preserve">. Ничков А.Г. Фрезерные станки. - М.: Машиностроение, 1977. -184с.; </w:t>
      </w:r>
    </w:p>
    <w:p w:rsidR="009632E7" w:rsidRPr="00A43FEF" w:rsidRDefault="007C36B7" w:rsidP="009632E7">
      <w:pPr>
        <w:pStyle w:val="a4"/>
        <w:spacing w:before="0" w:beforeAutospacing="0" w:after="0" w:afterAutospacing="0"/>
        <w:jc w:val="both"/>
        <w:textAlignment w:val="baseline"/>
        <w:rPr>
          <w:color w:val="000000"/>
          <w:sz w:val="22"/>
          <w:szCs w:val="22"/>
          <w:bdr w:val="none" w:sz="0" w:space="0" w:color="auto" w:frame="1"/>
        </w:rPr>
      </w:pPr>
      <w:r>
        <w:rPr>
          <w:rFonts w:eastAsiaTheme="minorHAnsi"/>
          <w:color w:val="000000"/>
          <w:sz w:val="22"/>
          <w:szCs w:val="22"/>
          <w:lang w:eastAsia="en-US"/>
        </w:rPr>
        <w:t>7</w:t>
      </w:r>
      <w:r w:rsidR="009632E7" w:rsidRPr="00A43FEF">
        <w:rPr>
          <w:rFonts w:eastAsiaTheme="minorHAnsi"/>
          <w:color w:val="000000"/>
          <w:sz w:val="22"/>
          <w:szCs w:val="22"/>
          <w:lang w:eastAsia="en-US"/>
        </w:rPr>
        <w:t>. Чернов Н.Н. Металлорежущие станки. - М.: Машиностроение, 1988.-240с</w:t>
      </w:r>
      <w:proofErr w:type="gramStart"/>
      <w:r w:rsidR="009632E7" w:rsidRPr="00A43FEF">
        <w:rPr>
          <w:rFonts w:eastAsiaTheme="minorHAnsi"/>
          <w:color w:val="000000"/>
          <w:sz w:val="22"/>
          <w:szCs w:val="22"/>
          <w:lang w:eastAsia="en-US"/>
        </w:rPr>
        <w:t>..</w:t>
      </w:r>
      <w:proofErr w:type="gramEnd"/>
    </w:p>
    <w:p w:rsidR="00731FC9" w:rsidRPr="00895F48" w:rsidRDefault="00731FC9" w:rsidP="006D5EC6">
      <w:pPr>
        <w:widowControl w:val="0"/>
        <w:autoSpaceDE w:val="0"/>
        <w:autoSpaceDN w:val="0"/>
        <w:adjustRightInd w:val="0"/>
        <w:spacing w:after="0" w:line="240" w:lineRule="auto"/>
        <w:rPr>
          <w:rFonts w:ascii="Times New Roman" w:hAnsi="Times New Roman" w:cs="Times New Roman"/>
        </w:rPr>
      </w:pPr>
    </w:p>
    <w:p w:rsidR="00092CCD" w:rsidRPr="00895F48" w:rsidRDefault="00092CCD" w:rsidP="006D5EC6">
      <w:pPr>
        <w:widowControl w:val="0"/>
        <w:autoSpaceDE w:val="0"/>
        <w:autoSpaceDN w:val="0"/>
        <w:adjustRightInd w:val="0"/>
        <w:spacing w:after="0" w:line="240" w:lineRule="auto"/>
        <w:rPr>
          <w:rFonts w:ascii="Times New Roman" w:hAnsi="Times New Roman" w:cs="Times New Roman"/>
        </w:rPr>
      </w:pPr>
    </w:p>
    <w:p w:rsidR="00092CCD" w:rsidRPr="00895F48" w:rsidRDefault="00092CCD" w:rsidP="006D5EC6">
      <w:pPr>
        <w:widowControl w:val="0"/>
        <w:autoSpaceDE w:val="0"/>
        <w:autoSpaceDN w:val="0"/>
        <w:adjustRightInd w:val="0"/>
        <w:spacing w:after="0" w:line="240" w:lineRule="auto"/>
        <w:rPr>
          <w:rFonts w:ascii="Times New Roman" w:hAnsi="Times New Roman" w:cs="Times New Roman"/>
        </w:rPr>
      </w:pPr>
    </w:p>
    <w:p w:rsidR="005F2864" w:rsidRDefault="005F2864" w:rsidP="005F2864">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lastRenderedPageBreak/>
        <w:t xml:space="preserve">ПРАКТИЧЕСКОЕ ЗАНЯТИЕ № </w:t>
      </w:r>
      <w:r>
        <w:rPr>
          <w:rFonts w:ascii="Times New Roman" w:eastAsia="Times New Roman" w:hAnsi="Times New Roman" w:cs="Times New Roman"/>
          <w:b/>
          <w:bCs/>
          <w:color w:val="000000"/>
          <w:sz w:val="24"/>
          <w:szCs w:val="24"/>
          <w:lang w:eastAsia="ru-RU"/>
        </w:rPr>
        <w:t>22</w:t>
      </w:r>
    </w:p>
    <w:p w:rsidR="005F2864" w:rsidRDefault="005F2864" w:rsidP="005F2864">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наладка Удг для простого, непосредственного и дифференцированного деления с последующим фрезерованием многогранников.</w:t>
      </w:r>
    </w:p>
    <w:p w:rsidR="005F2864" w:rsidRDefault="005F2864" w:rsidP="005F2864">
      <w:pPr>
        <w:widowControl w:val="0"/>
        <w:autoSpaceDE w:val="0"/>
        <w:autoSpaceDN w:val="0"/>
        <w:adjustRightInd w:val="0"/>
        <w:spacing w:after="0" w:line="240" w:lineRule="auto"/>
        <w:rPr>
          <w:rFonts w:ascii="Times New Roman" w:hAnsi="Times New Roman" w:cs="Times New Roman"/>
        </w:rPr>
      </w:pPr>
    </w:p>
    <w:p w:rsidR="005F2864" w:rsidRDefault="005F2864" w:rsidP="005F2864">
      <w:pPr>
        <w:pStyle w:val="a4"/>
        <w:shd w:val="clear" w:color="auto" w:fill="FFFFFF"/>
        <w:spacing w:before="0" w:beforeAutospacing="0" w:after="0" w:afterAutospacing="0"/>
        <w:textAlignment w:val="baseline"/>
        <w:rPr>
          <w:b/>
          <w:bCs/>
          <w:color w:val="000000"/>
          <w:shd w:val="clear" w:color="auto" w:fill="FFFFFF"/>
        </w:rPr>
      </w:pPr>
      <w:r w:rsidRPr="00A35E78">
        <w:rPr>
          <w:b/>
          <w:bCs/>
          <w:color w:val="000000"/>
          <w:shd w:val="clear" w:color="auto" w:fill="FFFFFF"/>
        </w:rPr>
        <w:t xml:space="preserve">Цель работы: </w:t>
      </w:r>
    </w:p>
    <w:p w:rsidR="00200EF4" w:rsidRPr="00200EF4" w:rsidRDefault="00200EF4" w:rsidP="00200EF4">
      <w:pPr>
        <w:shd w:val="clear" w:color="auto" w:fill="FFFFFF"/>
        <w:spacing w:after="0" w:line="240" w:lineRule="auto"/>
        <w:rPr>
          <w:rFonts w:ascii="yandex-sans" w:eastAsia="Times New Roman" w:hAnsi="yandex-sans" w:cs="Times New Roman"/>
          <w:color w:val="000000"/>
          <w:sz w:val="23"/>
          <w:szCs w:val="23"/>
          <w:lang w:eastAsia="ru-RU"/>
        </w:rPr>
      </w:pPr>
      <w:r w:rsidRPr="00200EF4">
        <w:rPr>
          <w:rFonts w:ascii="yandex-sans" w:eastAsia="Times New Roman" w:hAnsi="yandex-sans" w:cs="Times New Roman"/>
          <w:color w:val="000000"/>
          <w:sz w:val="23"/>
          <w:szCs w:val="23"/>
          <w:lang w:eastAsia="ru-RU"/>
        </w:rPr>
        <w:t>Научить</w:t>
      </w:r>
      <w:r>
        <w:rPr>
          <w:rFonts w:ascii="yandex-sans" w:eastAsia="Times New Roman" w:hAnsi="yandex-sans" w:cs="Times New Roman"/>
          <w:color w:val="000000"/>
          <w:sz w:val="23"/>
          <w:szCs w:val="23"/>
          <w:lang w:eastAsia="ru-RU"/>
        </w:rPr>
        <w:t>ся</w:t>
      </w:r>
      <w:r w:rsidRPr="00200EF4">
        <w:rPr>
          <w:rFonts w:ascii="yandex-sans" w:eastAsia="Times New Roman" w:hAnsi="yandex-sans" w:cs="Times New Roman"/>
          <w:color w:val="000000"/>
          <w:sz w:val="23"/>
          <w:szCs w:val="23"/>
          <w:lang w:eastAsia="ru-RU"/>
        </w:rPr>
        <w:t xml:space="preserve"> выполнять расчеты для накладки универсальных</w:t>
      </w:r>
      <w:r>
        <w:rPr>
          <w:rFonts w:ascii="yandex-sans" w:eastAsia="Times New Roman" w:hAnsi="yandex-sans" w:cs="Times New Roman"/>
          <w:color w:val="000000"/>
          <w:sz w:val="23"/>
          <w:szCs w:val="23"/>
          <w:lang w:eastAsia="ru-RU"/>
        </w:rPr>
        <w:t xml:space="preserve"> </w:t>
      </w:r>
      <w:r w:rsidRPr="00200EF4">
        <w:rPr>
          <w:rFonts w:ascii="yandex-sans" w:eastAsia="Times New Roman" w:hAnsi="yandex-sans" w:cs="Times New Roman"/>
          <w:color w:val="000000"/>
          <w:sz w:val="23"/>
          <w:szCs w:val="23"/>
          <w:lang w:eastAsia="ru-RU"/>
        </w:rPr>
        <w:t>делительных головок на простое</w:t>
      </w:r>
      <w:r>
        <w:rPr>
          <w:rFonts w:ascii="yandex-sans" w:eastAsia="Times New Roman" w:hAnsi="yandex-sans" w:cs="Times New Roman"/>
          <w:color w:val="000000"/>
          <w:sz w:val="23"/>
          <w:szCs w:val="23"/>
          <w:lang w:eastAsia="ru-RU"/>
        </w:rPr>
        <w:t>, непосредственное</w:t>
      </w:r>
      <w:r w:rsidRPr="00200EF4">
        <w:rPr>
          <w:rFonts w:ascii="yandex-sans" w:eastAsia="Times New Roman" w:hAnsi="yandex-sans" w:cs="Times New Roman"/>
          <w:color w:val="000000"/>
          <w:sz w:val="23"/>
          <w:szCs w:val="23"/>
          <w:lang w:eastAsia="ru-RU"/>
        </w:rPr>
        <w:t xml:space="preserve"> и дифференциальное деление.</w:t>
      </w:r>
    </w:p>
    <w:p w:rsidR="005F2864" w:rsidRDefault="005F2864" w:rsidP="005F2864">
      <w:pPr>
        <w:shd w:val="clear" w:color="auto" w:fill="FFFFFF"/>
        <w:spacing w:after="0" w:line="240" w:lineRule="auto"/>
        <w:rPr>
          <w:rFonts w:ascii="Times New Roman" w:hAnsi="Times New Roman" w:cs="Times New Roman"/>
          <w:b/>
          <w:bCs/>
          <w:color w:val="000000"/>
        </w:rPr>
      </w:pPr>
      <w:r w:rsidRPr="008505CA">
        <w:rPr>
          <w:rFonts w:ascii="Times New Roman" w:hAnsi="Times New Roman" w:cs="Times New Roman"/>
          <w:b/>
          <w:bCs/>
          <w:color w:val="000000"/>
        </w:rPr>
        <w:t>Задачи работы</w:t>
      </w:r>
    </w:p>
    <w:p w:rsidR="003B2A71" w:rsidRPr="003B2A71" w:rsidRDefault="003B2A71" w:rsidP="005F2864">
      <w:pPr>
        <w:pStyle w:val="a4"/>
        <w:spacing w:before="0" w:beforeAutospacing="0" w:after="0" w:afterAutospacing="0"/>
        <w:rPr>
          <w:color w:val="000000"/>
          <w:sz w:val="22"/>
          <w:szCs w:val="22"/>
          <w:shd w:val="clear" w:color="auto" w:fill="FFFFFF"/>
        </w:rPr>
      </w:pPr>
      <w:r w:rsidRPr="003B2A71">
        <w:rPr>
          <w:color w:val="000000"/>
          <w:sz w:val="22"/>
          <w:szCs w:val="22"/>
          <w:shd w:val="clear" w:color="auto" w:fill="FFFFFF"/>
        </w:rPr>
        <w:t>Приобрести практические навыки по наладке УДГ на выполнение разных видов работ.</w:t>
      </w:r>
    </w:p>
    <w:p w:rsidR="005F2864" w:rsidRDefault="005F2864" w:rsidP="005F2864">
      <w:pPr>
        <w:pStyle w:val="a4"/>
        <w:spacing w:before="0" w:beforeAutospacing="0" w:after="0" w:afterAutospacing="0"/>
        <w:rPr>
          <w:b/>
          <w:bCs/>
          <w:iCs/>
          <w:sz w:val="22"/>
          <w:szCs w:val="22"/>
        </w:rPr>
      </w:pPr>
      <w:r w:rsidRPr="00782BEB">
        <w:rPr>
          <w:b/>
          <w:bCs/>
          <w:iCs/>
          <w:sz w:val="22"/>
          <w:szCs w:val="22"/>
        </w:rPr>
        <w:t>Необходимый объем теоретической подготовки.</w:t>
      </w:r>
    </w:p>
    <w:p w:rsidR="005F2864" w:rsidRPr="005576C4" w:rsidRDefault="005F2864" w:rsidP="005576C4">
      <w:pPr>
        <w:pStyle w:val="a4"/>
        <w:spacing w:before="0" w:beforeAutospacing="0" w:after="0" w:afterAutospacing="0"/>
        <w:rPr>
          <w:sz w:val="22"/>
          <w:szCs w:val="22"/>
        </w:rPr>
      </w:pPr>
      <w:r w:rsidRPr="005576C4">
        <w:rPr>
          <w:sz w:val="22"/>
          <w:szCs w:val="22"/>
        </w:rPr>
        <w:t>Z– число делений;</w:t>
      </w:r>
      <w:r w:rsidR="005576C4">
        <w:rPr>
          <w:sz w:val="22"/>
          <w:szCs w:val="22"/>
        </w:rPr>
        <w:t xml:space="preserve"> </w:t>
      </w:r>
      <w:r w:rsidRPr="005576C4">
        <w:rPr>
          <w:sz w:val="22"/>
          <w:szCs w:val="22"/>
        </w:rPr>
        <w:t>N− характеристика делительной головки. Исходные данные приведены в табл. 5.</w:t>
      </w:r>
    </w:p>
    <w:p w:rsidR="005F2864" w:rsidRPr="00A51E72" w:rsidRDefault="005F2864" w:rsidP="00A51E72">
      <w:pPr>
        <w:pStyle w:val="a4"/>
        <w:spacing w:before="0" w:beforeAutospacing="0" w:after="0" w:afterAutospacing="0"/>
        <w:rPr>
          <w:sz w:val="22"/>
          <w:szCs w:val="22"/>
        </w:rPr>
      </w:pPr>
      <w:r w:rsidRPr="005576C4">
        <w:rPr>
          <w:i/>
          <w:iCs/>
          <w:sz w:val="22"/>
          <w:szCs w:val="22"/>
        </w:rPr>
        <w:t>Теоретические сведения. </w:t>
      </w:r>
      <w:r w:rsidRPr="005576C4">
        <w:rPr>
          <w:sz w:val="22"/>
          <w:szCs w:val="22"/>
        </w:rPr>
        <w:t>Универсальные делительные головки применяют для настройки универсально-фрезерных станков на фрезерование равномерно распределенных по окружности соответствующих профилей (рис.2).</w:t>
      </w:r>
    </w:p>
    <w:p w:rsidR="007F6FB1" w:rsidRDefault="001352A1" w:rsidP="00A51E72">
      <w:pPr>
        <w:pStyle w:val="a4"/>
        <w:spacing w:before="0" w:beforeAutospacing="0" w:after="0" w:afterAutospacing="0"/>
        <w:jc w:val="center"/>
      </w:pPr>
      <w:r w:rsidRPr="001352A1">
        <w:rPr>
          <w:sz w:val="22"/>
          <w:szCs w:val="22"/>
        </w:rPr>
        <w:pict>
          <v:shape id="_x0000_i1025" type="#_x0000_t75" alt="" style="width:.75pt;height:.75pt"/>
        </w:pict>
      </w:r>
      <w:r w:rsidR="005576C4" w:rsidRPr="005576C4">
        <w:t xml:space="preserve"> </w:t>
      </w:r>
      <w:r w:rsidR="003B2A71">
        <w:rPr>
          <w:noProof/>
        </w:rPr>
        <w:drawing>
          <wp:inline distT="0" distB="0" distL="0" distR="0">
            <wp:extent cx="3212797" cy="2124075"/>
            <wp:effectExtent l="19050" t="0" r="6653" b="0"/>
            <wp:docPr id="122" name="Рисунок 5" descr="http://ok-t.ru/studopedia/baza12/12580954479.files/image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baza12/12580954479.files/image021.jpg"/>
                    <pic:cNvPicPr>
                      <a:picLocks noChangeAspect="1" noChangeArrowheads="1"/>
                    </pic:cNvPicPr>
                  </pic:nvPicPr>
                  <pic:blipFill>
                    <a:blip r:embed="rId141" cstate="print"/>
                    <a:srcRect l="48241" t="6898" r="1340" b="7303"/>
                    <a:stretch>
                      <a:fillRect/>
                    </a:stretch>
                  </pic:blipFill>
                  <pic:spPr bwMode="auto">
                    <a:xfrm>
                      <a:off x="0" y="0"/>
                      <a:ext cx="3212797" cy="2124075"/>
                    </a:xfrm>
                    <a:prstGeom prst="rect">
                      <a:avLst/>
                    </a:prstGeom>
                    <a:noFill/>
                    <a:ln w="9525">
                      <a:noFill/>
                      <a:miter lim="800000"/>
                      <a:headEnd/>
                      <a:tailEnd/>
                    </a:ln>
                  </pic:spPr>
                </pic:pic>
              </a:graphicData>
            </a:graphic>
          </wp:inline>
        </w:drawing>
      </w:r>
    </w:p>
    <w:p w:rsidR="00A51E72" w:rsidRDefault="00A51E72" w:rsidP="007F6FB1">
      <w:pPr>
        <w:pStyle w:val="a4"/>
        <w:spacing w:before="0" w:beforeAutospacing="0" w:after="0" w:afterAutospacing="0"/>
        <w:rPr>
          <w:sz w:val="22"/>
          <w:szCs w:val="22"/>
        </w:rPr>
      </w:pPr>
    </w:p>
    <w:p w:rsidR="00A51E72" w:rsidRPr="00200EF4" w:rsidRDefault="007F6FB1" w:rsidP="00200EF4">
      <w:pPr>
        <w:pStyle w:val="a4"/>
        <w:spacing w:before="0" w:beforeAutospacing="0" w:after="0" w:afterAutospacing="0"/>
        <w:jc w:val="both"/>
        <w:rPr>
          <w:sz w:val="22"/>
          <w:szCs w:val="22"/>
        </w:rPr>
      </w:pPr>
      <w:r w:rsidRPr="005576C4">
        <w:rPr>
          <w:noProof/>
          <w:sz w:val="22"/>
          <w:szCs w:val="22"/>
        </w:rPr>
        <w:drawing>
          <wp:anchor distT="0" distB="0" distL="114300" distR="114300" simplePos="0" relativeHeight="251656704" behindDoc="0" locked="0" layoutInCell="1" allowOverlap="0">
            <wp:simplePos x="0" y="0"/>
            <wp:positionH relativeFrom="column">
              <wp:align>left</wp:align>
            </wp:positionH>
            <wp:positionV relativeFrom="line">
              <wp:posOffset>0</wp:posOffset>
            </wp:positionV>
            <wp:extent cx="200025" cy="9525"/>
            <wp:effectExtent l="0" t="0" r="0" b="0"/>
            <wp:wrapSquare wrapText="bothSides"/>
            <wp:docPr id="244" name="Рисунок 7" descr="https://studfiles.net/html/2706/608/html_3SbY2gvuls.lSio/img-EJmb4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udfiles.net/html/2706/608/html_3SbY2gvuls.lSio/img-EJmb4P.png"/>
                    <pic:cNvPicPr>
                      <a:picLocks noChangeAspect="1" noChangeArrowheads="1"/>
                    </pic:cNvPicPr>
                  </pic:nvPicPr>
                  <pic:blipFill>
                    <a:blip r:embed="rId142"/>
                    <a:srcRect/>
                    <a:stretch>
                      <a:fillRect/>
                    </a:stretch>
                  </pic:blipFill>
                  <pic:spPr bwMode="auto">
                    <a:xfrm>
                      <a:off x="0" y="0"/>
                      <a:ext cx="200025" cy="9525"/>
                    </a:xfrm>
                    <a:prstGeom prst="rect">
                      <a:avLst/>
                    </a:prstGeom>
                    <a:noFill/>
                    <a:ln w="9525">
                      <a:noFill/>
                      <a:miter lim="800000"/>
                      <a:headEnd/>
                      <a:tailEnd/>
                    </a:ln>
                  </pic:spPr>
                </pic:pic>
              </a:graphicData>
            </a:graphic>
          </wp:anchor>
        </w:drawing>
      </w:r>
      <w:r w:rsidRPr="005576C4">
        <w:rPr>
          <w:noProof/>
          <w:sz w:val="22"/>
          <w:szCs w:val="22"/>
        </w:rPr>
        <w:drawing>
          <wp:anchor distT="0" distB="0" distL="114300" distR="114300" simplePos="0" relativeHeight="251657728" behindDoc="0" locked="0" layoutInCell="1" allowOverlap="0">
            <wp:simplePos x="0" y="0"/>
            <wp:positionH relativeFrom="column">
              <wp:align>left</wp:align>
            </wp:positionH>
            <wp:positionV relativeFrom="line">
              <wp:posOffset>0</wp:posOffset>
            </wp:positionV>
            <wp:extent cx="133350" cy="9525"/>
            <wp:effectExtent l="0" t="0" r="0" b="0"/>
            <wp:wrapSquare wrapText="bothSides"/>
            <wp:docPr id="245" name="Рисунок 9" descr="https://studfiles.net/html/2706/608/html_3SbY2gvuls.lSio/img-pAxKx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udfiles.net/html/2706/608/html_3SbY2gvuls.lSio/img-pAxKxL.png"/>
                    <pic:cNvPicPr>
                      <a:picLocks noChangeAspect="1" noChangeArrowheads="1"/>
                    </pic:cNvPicPr>
                  </pic:nvPicPr>
                  <pic:blipFill>
                    <a:blip r:embed="rId143"/>
                    <a:srcRect/>
                    <a:stretch>
                      <a:fillRect/>
                    </a:stretch>
                  </pic:blipFill>
                  <pic:spPr bwMode="auto">
                    <a:xfrm>
                      <a:off x="0" y="0"/>
                      <a:ext cx="133350" cy="9525"/>
                    </a:xfrm>
                    <a:prstGeom prst="rect">
                      <a:avLst/>
                    </a:prstGeom>
                    <a:noFill/>
                    <a:ln w="9525">
                      <a:noFill/>
                      <a:miter lim="800000"/>
                      <a:headEnd/>
                      <a:tailEnd/>
                    </a:ln>
                  </pic:spPr>
                </pic:pic>
              </a:graphicData>
            </a:graphic>
          </wp:anchor>
        </w:drawing>
      </w:r>
      <w:r w:rsidRPr="005576C4">
        <w:rPr>
          <w:noProof/>
          <w:sz w:val="22"/>
          <w:szCs w:val="22"/>
        </w:rPr>
        <w:drawing>
          <wp:anchor distT="0" distB="0" distL="114300" distR="114300" simplePos="0" relativeHeight="251658752" behindDoc="0" locked="0" layoutInCell="1" allowOverlap="0">
            <wp:simplePos x="0" y="0"/>
            <wp:positionH relativeFrom="column">
              <wp:align>left</wp:align>
            </wp:positionH>
            <wp:positionV relativeFrom="line">
              <wp:posOffset>0</wp:posOffset>
            </wp:positionV>
            <wp:extent cx="200025" cy="9525"/>
            <wp:effectExtent l="0" t="0" r="0" b="0"/>
            <wp:wrapSquare wrapText="bothSides"/>
            <wp:docPr id="246" name="Рисунок 10" descr="https://studfiles.net/html/2706/608/html_3SbY2gvuls.lSio/img-V3us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tudfiles.net/html/2706/608/html_3SbY2gvuls.lSio/img-V3usUt.png"/>
                    <pic:cNvPicPr>
                      <a:picLocks noChangeAspect="1" noChangeArrowheads="1"/>
                    </pic:cNvPicPr>
                  </pic:nvPicPr>
                  <pic:blipFill>
                    <a:blip r:embed="rId142"/>
                    <a:srcRect/>
                    <a:stretch>
                      <a:fillRect/>
                    </a:stretch>
                  </pic:blipFill>
                  <pic:spPr bwMode="auto">
                    <a:xfrm>
                      <a:off x="0" y="0"/>
                      <a:ext cx="200025" cy="9525"/>
                    </a:xfrm>
                    <a:prstGeom prst="rect">
                      <a:avLst/>
                    </a:prstGeom>
                    <a:noFill/>
                    <a:ln w="9525">
                      <a:noFill/>
                      <a:miter lim="800000"/>
                      <a:headEnd/>
                      <a:tailEnd/>
                    </a:ln>
                  </pic:spPr>
                </pic:pic>
              </a:graphicData>
            </a:graphic>
          </wp:anchor>
        </w:drawing>
      </w:r>
      <w:r w:rsidRPr="005576C4">
        <w:rPr>
          <w:noProof/>
          <w:sz w:val="22"/>
          <w:szCs w:val="22"/>
        </w:rPr>
        <w:drawing>
          <wp:anchor distT="0" distB="0" distL="114300" distR="114300" simplePos="0" relativeHeight="251659776" behindDoc="0" locked="0" layoutInCell="1" allowOverlap="0">
            <wp:simplePos x="0" y="0"/>
            <wp:positionH relativeFrom="column">
              <wp:align>left</wp:align>
            </wp:positionH>
            <wp:positionV relativeFrom="line">
              <wp:posOffset>0</wp:posOffset>
            </wp:positionV>
            <wp:extent cx="133350" cy="9525"/>
            <wp:effectExtent l="0" t="0" r="0" b="0"/>
            <wp:wrapSquare wrapText="bothSides"/>
            <wp:docPr id="247" name="Рисунок 13" descr="https://studfiles.net/html/2706/608/html_3SbY2gvuls.lSio/img-eaXRb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udfiles.net/html/2706/608/html_3SbY2gvuls.lSio/img-eaXRbO.png"/>
                    <pic:cNvPicPr>
                      <a:picLocks noChangeAspect="1" noChangeArrowheads="1"/>
                    </pic:cNvPicPr>
                  </pic:nvPicPr>
                  <pic:blipFill>
                    <a:blip r:embed="rId143"/>
                    <a:srcRect/>
                    <a:stretch>
                      <a:fillRect/>
                    </a:stretch>
                  </pic:blipFill>
                  <pic:spPr bwMode="auto">
                    <a:xfrm>
                      <a:off x="0" y="0"/>
                      <a:ext cx="133350" cy="9525"/>
                    </a:xfrm>
                    <a:prstGeom prst="rect">
                      <a:avLst/>
                    </a:prstGeom>
                    <a:noFill/>
                    <a:ln w="9525">
                      <a:noFill/>
                      <a:miter lim="800000"/>
                      <a:headEnd/>
                      <a:tailEnd/>
                    </a:ln>
                  </pic:spPr>
                </pic:pic>
              </a:graphicData>
            </a:graphic>
          </wp:anchor>
        </w:drawing>
      </w:r>
      <w:r w:rsidRPr="005576C4">
        <w:rPr>
          <w:noProof/>
          <w:sz w:val="22"/>
          <w:szCs w:val="22"/>
        </w:rPr>
        <w:drawing>
          <wp:anchor distT="0" distB="0" distL="114300" distR="114300" simplePos="0" relativeHeight="251660800" behindDoc="0" locked="0" layoutInCell="1" allowOverlap="0">
            <wp:simplePos x="0" y="0"/>
            <wp:positionH relativeFrom="column">
              <wp:align>left</wp:align>
            </wp:positionH>
            <wp:positionV relativeFrom="line">
              <wp:posOffset>0</wp:posOffset>
            </wp:positionV>
            <wp:extent cx="200025" cy="9525"/>
            <wp:effectExtent l="0" t="0" r="0" b="0"/>
            <wp:wrapSquare wrapText="bothSides"/>
            <wp:docPr id="248" name="Рисунок 15" descr="https://studfiles.net/html/2706/608/html_3SbY2gvuls.lSio/img-2kJ2K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tudfiles.net/html/2706/608/html_3SbY2gvuls.lSio/img-2kJ2KY.png"/>
                    <pic:cNvPicPr>
                      <a:picLocks noChangeAspect="1" noChangeArrowheads="1"/>
                    </pic:cNvPicPr>
                  </pic:nvPicPr>
                  <pic:blipFill>
                    <a:blip r:embed="rId142"/>
                    <a:srcRect/>
                    <a:stretch>
                      <a:fillRect/>
                    </a:stretch>
                  </pic:blipFill>
                  <pic:spPr bwMode="auto">
                    <a:xfrm>
                      <a:off x="0" y="0"/>
                      <a:ext cx="200025" cy="9525"/>
                    </a:xfrm>
                    <a:prstGeom prst="rect">
                      <a:avLst/>
                    </a:prstGeom>
                    <a:noFill/>
                    <a:ln w="9525">
                      <a:noFill/>
                      <a:miter lim="800000"/>
                      <a:headEnd/>
                      <a:tailEnd/>
                    </a:ln>
                  </pic:spPr>
                </pic:pic>
              </a:graphicData>
            </a:graphic>
          </wp:anchor>
        </w:drawing>
      </w:r>
      <w:r w:rsidRPr="005576C4">
        <w:rPr>
          <w:noProof/>
          <w:sz w:val="22"/>
          <w:szCs w:val="22"/>
        </w:rPr>
        <w:drawing>
          <wp:anchor distT="0" distB="0" distL="114300" distR="114300" simplePos="0" relativeHeight="251661824" behindDoc="0" locked="0" layoutInCell="1" allowOverlap="0">
            <wp:simplePos x="0" y="0"/>
            <wp:positionH relativeFrom="column">
              <wp:align>left</wp:align>
            </wp:positionH>
            <wp:positionV relativeFrom="line">
              <wp:posOffset>0</wp:posOffset>
            </wp:positionV>
            <wp:extent cx="266700" cy="9525"/>
            <wp:effectExtent l="0" t="0" r="0" b="0"/>
            <wp:wrapSquare wrapText="bothSides"/>
            <wp:docPr id="249" name="Рисунок 16" descr="https://studfiles.net/html/2706/608/html_3SbY2gvuls.lSio/img-hKNg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tudfiles.net/html/2706/608/html_3SbY2gvuls.lSio/img-hKNgSa.png"/>
                    <pic:cNvPicPr>
                      <a:picLocks noChangeAspect="1" noChangeArrowheads="1"/>
                    </pic:cNvPicPr>
                  </pic:nvPicPr>
                  <pic:blipFill>
                    <a:blip r:embed="rId144"/>
                    <a:srcRect/>
                    <a:stretch>
                      <a:fillRect/>
                    </a:stretch>
                  </pic:blipFill>
                  <pic:spPr bwMode="auto">
                    <a:xfrm>
                      <a:off x="0" y="0"/>
                      <a:ext cx="266700" cy="9525"/>
                    </a:xfrm>
                    <a:prstGeom prst="rect">
                      <a:avLst/>
                    </a:prstGeom>
                    <a:noFill/>
                    <a:ln w="9525">
                      <a:noFill/>
                      <a:miter lim="800000"/>
                      <a:headEnd/>
                      <a:tailEnd/>
                    </a:ln>
                  </pic:spPr>
                </pic:pic>
              </a:graphicData>
            </a:graphic>
          </wp:anchor>
        </w:drawing>
      </w:r>
      <w:r w:rsidRPr="005576C4">
        <w:rPr>
          <w:sz w:val="22"/>
          <w:szCs w:val="22"/>
        </w:rPr>
        <w:t xml:space="preserve">Рис. 2. </w:t>
      </w:r>
      <w:proofErr w:type="gramStart"/>
      <w:r w:rsidRPr="005576C4">
        <w:rPr>
          <w:sz w:val="22"/>
          <w:szCs w:val="22"/>
        </w:rPr>
        <w:t>Универсальная делительная головка</w:t>
      </w:r>
      <w:r>
        <w:rPr>
          <w:sz w:val="22"/>
          <w:szCs w:val="22"/>
        </w:rPr>
        <w:t xml:space="preserve">: </w:t>
      </w:r>
      <w:r w:rsidR="00A51E72" w:rsidRPr="00200EF4">
        <w:rPr>
          <w:bCs/>
          <w:sz w:val="22"/>
          <w:szCs w:val="22"/>
        </w:rPr>
        <w:t xml:space="preserve">1 </w:t>
      </w:r>
      <w:r w:rsidRPr="00200EF4">
        <w:rPr>
          <w:bCs/>
          <w:sz w:val="22"/>
          <w:szCs w:val="22"/>
        </w:rPr>
        <w:sym w:font="Symbol" w:char="F02D"/>
      </w:r>
      <w:r w:rsidR="00A51E72" w:rsidRPr="00200EF4">
        <w:rPr>
          <w:bCs/>
          <w:sz w:val="22"/>
          <w:szCs w:val="22"/>
        </w:rPr>
        <w:t xml:space="preserve"> установочный центр, 2 </w:t>
      </w:r>
      <w:r w:rsidRPr="00200EF4">
        <w:rPr>
          <w:bCs/>
          <w:sz w:val="22"/>
          <w:szCs w:val="22"/>
        </w:rPr>
        <w:sym w:font="Symbol" w:char="F02D"/>
      </w:r>
      <w:r w:rsidR="00A51E72" w:rsidRPr="00200EF4">
        <w:rPr>
          <w:bCs/>
          <w:sz w:val="22"/>
          <w:szCs w:val="22"/>
        </w:rPr>
        <w:t xml:space="preserve"> шпиндель, 3 </w:t>
      </w:r>
      <w:r w:rsidRPr="00200EF4">
        <w:rPr>
          <w:bCs/>
          <w:sz w:val="22"/>
          <w:szCs w:val="22"/>
        </w:rPr>
        <w:sym w:font="Symbol" w:char="F02D"/>
      </w:r>
      <w:r w:rsidR="00A51E72" w:rsidRPr="00200EF4">
        <w:rPr>
          <w:bCs/>
          <w:sz w:val="22"/>
          <w:szCs w:val="22"/>
        </w:rPr>
        <w:t xml:space="preserve"> лимб, 4 </w:t>
      </w:r>
      <w:r w:rsidRPr="00200EF4">
        <w:rPr>
          <w:bCs/>
          <w:sz w:val="22"/>
          <w:szCs w:val="22"/>
        </w:rPr>
        <w:sym w:font="Symbol" w:char="F02D"/>
      </w:r>
      <w:r w:rsidR="00A51E72" w:rsidRPr="00200EF4">
        <w:rPr>
          <w:bCs/>
          <w:sz w:val="22"/>
          <w:szCs w:val="22"/>
        </w:rPr>
        <w:t xml:space="preserve"> нониус</w:t>
      </w:r>
      <w:r w:rsidRPr="00200EF4">
        <w:rPr>
          <w:bCs/>
          <w:sz w:val="22"/>
          <w:szCs w:val="22"/>
        </w:rPr>
        <w:t>, 5</w:t>
      </w:r>
      <w:r w:rsidR="00A51E72" w:rsidRPr="00200EF4">
        <w:rPr>
          <w:bCs/>
          <w:sz w:val="22"/>
          <w:szCs w:val="22"/>
        </w:rPr>
        <w:t xml:space="preserve"> </w:t>
      </w:r>
      <w:r w:rsidRPr="00200EF4">
        <w:rPr>
          <w:bCs/>
          <w:sz w:val="22"/>
          <w:szCs w:val="22"/>
        </w:rPr>
        <w:sym w:font="Symbol" w:char="F02D"/>
      </w:r>
      <w:r w:rsidR="00A51E72" w:rsidRPr="00200EF4">
        <w:rPr>
          <w:bCs/>
          <w:sz w:val="22"/>
          <w:szCs w:val="22"/>
        </w:rPr>
        <w:t xml:space="preserve"> корпус цилиндрический, 6 </w:t>
      </w:r>
      <w:r w:rsidRPr="00200EF4">
        <w:rPr>
          <w:bCs/>
          <w:sz w:val="22"/>
          <w:szCs w:val="22"/>
        </w:rPr>
        <w:sym w:font="Symbol" w:char="F02D"/>
      </w:r>
      <w:r w:rsidR="00A51E72" w:rsidRPr="00200EF4">
        <w:rPr>
          <w:bCs/>
          <w:sz w:val="22"/>
          <w:szCs w:val="22"/>
        </w:rPr>
        <w:t xml:space="preserve"> стяжные дуги, 7</w:t>
      </w:r>
      <w:r w:rsidR="00A51E72" w:rsidRPr="00200EF4">
        <w:rPr>
          <w:bCs/>
          <w:sz w:val="22"/>
          <w:szCs w:val="22"/>
        </w:rPr>
        <w:sym w:font="Symbol" w:char="F02D"/>
      </w:r>
      <w:r w:rsidR="00A51E72" w:rsidRPr="00200EF4">
        <w:rPr>
          <w:bCs/>
          <w:sz w:val="22"/>
          <w:szCs w:val="22"/>
        </w:rPr>
        <w:t xml:space="preserve"> делительный диск, 8 </w:t>
      </w:r>
      <w:r w:rsidR="00A51E72" w:rsidRPr="00200EF4">
        <w:rPr>
          <w:bCs/>
          <w:sz w:val="22"/>
          <w:szCs w:val="22"/>
        </w:rPr>
        <w:sym w:font="Symbol" w:char="F02D"/>
      </w:r>
      <w:r w:rsidR="00A51E72" w:rsidRPr="00200EF4">
        <w:rPr>
          <w:bCs/>
          <w:sz w:val="22"/>
          <w:szCs w:val="22"/>
        </w:rPr>
        <w:t xml:space="preserve"> фиксатор, 9 </w:t>
      </w:r>
      <w:r w:rsidR="00A51E72" w:rsidRPr="00200EF4">
        <w:rPr>
          <w:bCs/>
          <w:sz w:val="22"/>
          <w:szCs w:val="22"/>
        </w:rPr>
        <w:sym w:font="Symbol" w:char="F02D"/>
      </w:r>
      <w:r w:rsidR="00A51E72" w:rsidRPr="00200EF4">
        <w:rPr>
          <w:bCs/>
          <w:sz w:val="22"/>
          <w:szCs w:val="22"/>
        </w:rPr>
        <w:t xml:space="preserve"> раздвижной сектор, 10 </w:t>
      </w:r>
      <w:r w:rsidR="00A51E72" w:rsidRPr="00200EF4">
        <w:rPr>
          <w:bCs/>
          <w:sz w:val="22"/>
          <w:szCs w:val="22"/>
        </w:rPr>
        <w:sym w:font="Symbol" w:char="F02D"/>
      </w:r>
      <w:r w:rsidR="00A51E72" w:rsidRPr="00200EF4">
        <w:rPr>
          <w:bCs/>
          <w:sz w:val="22"/>
          <w:szCs w:val="22"/>
        </w:rPr>
        <w:t xml:space="preserve"> рукоятка, 11 </w:t>
      </w:r>
      <w:r w:rsidR="00A51E72" w:rsidRPr="00200EF4">
        <w:rPr>
          <w:bCs/>
          <w:sz w:val="22"/>
          <w:szCs w:val="22"/>
        </w:rPr>
        <w:sym w:font="Symbol" w:char="F02D"/>
      </w:r>
      <w:r w:rsidR="00A51E72" w:rsidRPr="00200EF4">
        <w:rPr>
          <w:bCs/>
          <w:sz w:val="22"/>
          <w:szCs w:val="22"/>
        </w:rPr>
        <w:t xml:space="preserve"> шкала, 12 </w:t>
      </w:r>
      <w:r w:rsidR="00A51E72" w:rsidRPr="00200EF4">
        <w:rPr>
          <w:bCs/>
          <w:sz w:val="22"/>
          <w:szCs w:val="22"/>
        </w:rPr>
        <w:sym w:font="Symbol" w:char="F02D"/>
      </w:r>
      <w:r w:rsidR="00A51E72" w:rsidRPr="00200EF4">
        <w:rPr>
          <w:bCs/>
          <w:sz w:val="22"/>
          <w:szCs w:val="22"/>
        </w:rPr>
        <w:t xml:space="preserve"> основание, 13 </w:t>
      </w:r>
      <w:r w:rsidR="00A51E72" w:rsidRPr="00200EF4">
        <w:rPr>
          <w:bCs/>
          <w:sz w:val="22"/>
          <w:szCs w:val="22"/>
        </w:rPr>
        <w:sym w:font="Symbol" w:char="F02D"/>
      </w:r>
      <w:r w:rsidR="00A51E72" w:rsidRPr="00200EF4">
        <w:rPr>
          <w:bCs/>
          <w:sz w:val="22"/>
          <w:szCs w:val="22"/>
        </w:rPr>
        <w:t xml:space="preserve"> гайка, 14 </w:t>
      </w:r>
      <w:r w:rsidR="00A51E72" w:rsidRPr="00200EF4">
        <w:rPr>
          <w:bCs/>
          <w:sz w:val="22"/>
          <w:szCs w:val="22"/>
        </w:rPr>
        <w:sym w:font="Symbol" w:char="F02D"/>
      </w:r>
      <w:r w:rsidR="00A51E72" w:rsidRPr="00200EF4">
        <w:rPr>
          <w:bCs/>
          <w:sz w:val="22"/>
          <w:szCs w:val="22"/>
        </w:rPr>
        <w:t xml:space="preserve"> </w:t>
      </w:r>
      <w:r w:rsidR="00200EF4" w:rsidRPr="00200EF4">
        <w:rPr>
          <w:bCs/>
          <w:sz w:val="22"/>
          <w:szCs w:val="22"/>
        </w:rPr>
        <w:t>рукоятка.</w:t>
      </w:r>
      <w:r w:rsidR="00200EF4" w:rsidRPr="00A51E72">
        <w:rPr>
          <w:b/>
          <w:bCs/>
          <w:sz w:val="22"/>
          <w:szCs w:val="22"/>
        </w:rPr>
        <w:t xml:space="preserve"> </w:t>
      </w:r>
      <w:proofErr w:type="gramEnd"/>
    </w:p>
    <w:p w:rsidR="005F2864" w:rsidRPr="005576C4" w:rsidRDefault="005F2864" w:rsidP="005576C4">
      <w:pPr>
        <w:pStyle w:val="a4"/>
        <w:spacing w:before="0" w:beforeAutospacing="0" w:after="0" w:afterAutospacing="0"/>
        <w:rPr>
          <w:sz w:val="22"/>
          <w:szCs w:val="22"/>
        </w:rPr>
      </w:pPr>
      <w:r w:rsidRPr="005576C4">
        <w:rPr>
          <w:sz w:val="22"/>
          <w:szCs w:val="22"/>
        </w:rPr>
        <w:t>Различают три способа настройки универсальных делительных головок: непосредственное деление, простое деление, дифференциальное деление.</w:t>
      </w:r>
    </w:p>
    <w:p w:rsidR="005F2864" w:rsidRPr="005576C4" w:rsidRDefault="005F2864" w:rsidP="005576C4">
      <w:pPr>
        <w:pStyle w:val="a4"/>
        <w:spacing w:before="0" w:beforeAutospacing="0" w:after="0" w:afterAutospacing="0"/>
        <w:rPr>
          <w:sz w:val="22"/>
          <w:szCs w:val="22"/>
        </w:rPr>
      </w:pPr>
      <w:r w:rsidRPr="005576C4">
        <w:rPr>
          <w:sz w:val="22"/>
          <w:szCs w:val="22"/>
        </w:rPr>
        <w:t>Непосредственное деление применяется для деления заготовок на число частей, равное 2, 3, 4, 6, 8, 12 и 24, или кратное 15</w:t>
      </w:r>
      <w:r w:rsidRPr="005576C4">
        <w:rPr>
          <w:sz w:val="22"/>
          <w:szCs w:val="22"/>
        </w:rPr>
        <w:sym w:font="Symbol" w:char="F0B0"/>
      </w:r>
      <w:r w:rsidRPr="005576C4">
        <w:rPr>
          <w:sz w:val="22"/>
          <w:szCs w:val="22"/>
        </w:rPr>
        <w:t>. Отсчет угла поворота производят по лимбу, установленному на шпинделе.</w:t>
      </w:r>
    </w:p>
    <w:p w:rsidR="005F2864" w:rsidRPr="005576C4" w:rsidRDefault="005F2864" w:rsidP="005576C4">
      <w:pPr>
        <w:pStyle w:val="a4"/>
        <w:spacing w:before="0" w:beforeAutospacing="0" w:after="0" w:afterAutospacing="0"/>
        <w:rPr>
          <w:sz w:val="22"/>
          <w:szCs w:val="22"/>
        </w:rPr>
      </w:pPr>
      <w:r w:rsidRPr="005576C4">
        <w:rPr>
          <w:sz w:val="22"/>
          <w:szCs w:val="22"/>
        </w:rPr>
        <w:t xml:space="preserve">Простое деление применяется в том случае, когда передаточное отношение кинематической цепи «рукоятка – шпиндель» может быть записано в виде простой дроби. Делительный диск должен быть закреплен стопором. Число оборотов рукоятки Х при простом делении определяется </w:t>
      </w:r>
      <w:proofErr w:type="gramStart"/>
      <w:r w:rsidRPr="005576C4">
        <w:rPr>
          <w:sz w:val="22"/>
          <w:szCs w:val="22"/>
        </w:rPr>
        <w:t>про</w:t>
      </w:r>
      <w:proofErr w:type="gramEnd"/>
      <w:r w:rsidRPr="005576C4">
        <w:rPr>
          <w:sz w:val="22"/>
          <w:szCs w:val="22"/>
        </w:rPr>
        <w:t xml:space="preserve"> формуле</w:t>
      </w:r>
    </w:p>
    <w:p w:rsidR="005F2864" w:rsidRPr="005576C4" w:rsidRDefault="005F2864" w:rsidP="005576C4">
      <w:pPr>
        <w:pStyle w:val="a4"/>
        <w:spacing w:before="0" w:beforeAutospacing="0" w:after="0" w:afterAutospacing="0"/>
        <w:jc w:val="center"/>
        <w:rPr>
          <w:sz w:val="22"/>
          <w:szCs w:val="22"/>
        </w:rPr>
      </w:pPr>
      <w:r w:rsidRPr="005576C4">
        <w:rPr>
          <w:sz w:val="22"/>
          <w:szCs w:val="22"/>
        </w:rPr>
        <w:t>Х =</w:t>
      </w:r>
      <w:r w:rsidRPr="005576C4">
        <w:rPr>
          <w:noProof/>
          <w:sz w:val="22"/>
          <w:szCs w:val="22"/>
        </w:rPr>
        <w:drawing>
          <wp:inline distT="0" distB="0" distL="0" distR="0">
            <wp:extent cx="238125" cy="361950"/>
            <wp:effectExtent l="19050" t="0" r="9525" b="0"/>
            <wp:docPr id="604" name="Рисунок 604" descr="https://studfiles.net/html/2706/608/html_3SbY2gvuls.lSio/img-p3izT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https://studfiles.net/html/2706/608/html_3SbY2gvuls.lSio/img-p3izTW.png"/>
                    <pic:cNvPicPr>
                      <a:picLocks noChangeAspect="1" noChangeArrowheads="1"/>
                    </pic:cNvPicPr>
                  </pic:nvPicPr>
                  <pic:blipFill>
                    <a:blip r:embed="rId145" cstate="print"/>
                    <a:srcRect/>
                    <a:stretch>
                      <a:fillRect/>
                    </a:stretch>
                  </pic:blipFill>
                  <pic:spPr bwMode="auto">
                    <a:xfrm>
                      <a:off x="0" y="0"/>
                      <a:ext cx="238125" cy="361950"/>
                    </a:xfrm>
                    <a:prstGeom prst="rect">
                      <a:avLst/>
                    </a:prstGeom>
                    <a:noFill/>
                    <a:ln w="9525">
                      <a:noFill/>
                      <a:miter lim="800000"/>
                      <a:headEnd/>
                      <a:tailEnd/>
                    </a:ln>
                  </pic:spPr>
                </pic:pic>
              </a:graphicData>
            </a:graphic>
          </wp:inline>
        </w:drawing>
      </w:r>
      <w:r w:rsidRPr="005576C4">
        <w:rPr>
          <w:sz w:val="22"/>
          <w:szCs w:val="22"/>
        </w:rPr>
        <w:t>,</w:t>
      </w:r>
    </w:p>
    <w:p w:rsidR="005F2864" w:rsidRPr="005576C4" w:rsidRDefault="005F2864" w:rsidP="005576C4">
      <w:pPr>
        <w:pStyle w:val="a4"/>
        <w:spacing w:before="0" w:beforeAutospacing="0" w:after="0" w:afterAutospacing="0"/>
        <w:rPr>
          <w:sz w:val="22"/>
          <w:szCs w:val="22"/>
        </w:rPr>
      </w:pPr>
      <w:r w:rsidRPr="005576C4">
        <w:rPr>
          <w:sz w:val="22"/>
          <w:szCs w:val="22"/>
        </w:rPr>
        <w:t>где Z – необходимое число делений, N – характеристика головки (N = 40).</w:t>
      </w:r>
    </w:p>
    <w:p w:rsidR="005F2864" w:rsidRPr="005576C4" w:rsidRDefault="005F2864" w:rsidP="005576C4">
      <w:pPr>
        <w:pStyle w:val="a4"/>
        <w:spacing w:before="0" w:beforeAutospacing="0" w:after="0" w:afterAutospacing="0"/>
        <w:rPr>
          <w:sz w:val="22"/>
          <w:szCs w:val="22"/>
        </w:rPr>
      </w:pPr>
      <w:r w:rsidRPr="005576C4">
        <w:rPr>
          <w:sz w:val="22"/>
          <w:szCs w:val="22"/>
        </w:rPr>
        <w:t>Полученную дробь нужно преобразовать так, чтобы знаменатель соответствовал числу отверстий на одной из окружностей делительного диска. Тогда числитель укажет число промежутков, которое нужно пропускать при делении.</w:t>
      </w:r>
    </w:p>
    <w:p w:rsidR="005F2864" w:rsidRPr="005576C4" w:rsidRDefault="005F2864" w:rsidP="005576C4">
      <w:pPr>
        <w:pStyle w:val="a4"/>
        <w:spacing w:before="0" w:beforeAutospacing="0" w:after="0" w:afterAutospacing="0"/>
        <w:rPr>
          <w:sz w:val="22"/>
          <w:szCs w:val="22"/>
        </w:rPr>
      </w:pPr>
      <w:r w:rsidRPr="005576C4">
        <w:rPr>
          <w:sz w:val="22"/>
          <w:szCs w:val="22"/>
        </w:rPr>
        <w:t>Количество отверстий на окружностях делительного диска равняется</w:t>
      </w:r>
      <w:r w:rsidR="00120A97">
        <w:rPr>
          <w:sz w:val="22"/>
          <w:szCs w:val="22"/>
        </w:rPr>
        <w:t xml:space="preserve">: </w:t>
      </w:r>
      <w:r w:rsidRPr="005576C4">
        <w:rPr>
          <w:sz w:val="22"/>
          <w:szCs w:val="22"/>
        </w:rPr>
        <w:t>24, 25, 28, 30, 34, 37, 38, 39, 41, 42, 43, 46, 47, 49, 51, 53, 54, 57, 58, 62.</w:t>
      </w:r>
    </w:p>
    <w:p w:rsidR="005F2864" w:rsidRPr="005576C4" w:rsidRDefault="005F2864" w:rsidP="005576C4">
      <w:pPr>
        <w:pStyle w:val="a4"/>
        <w:spacing w:before="0" w:beforeAutospacing="0" w:after="0" w:afterAutospacing="0"/>
        <w:rPr>
          <w:sz w:val="22"/>
          <w:szCs w:val="22"/>
        </w:rPr>
      </w:pPr>
      <w:r w:rsidRPr="005576C4">
        <w:rPr>
          <w:sz w:val="22"/>
          <w:szCs w:val="22"/>
        </w:rPr>
        <w:t>Дифференциальное деление применяют в том случае, если разделить окружность на заданное число частей методом простого деления невозможно. В этом случае вращение получает не только рукоятка, но и делительный диск от шпинделя через гитару сменных колес.</w:t>
      </w:r>
    </w:p>
    <w:p w:rsidR="005F2864" w:rsidRPr="005576C4" w:rsidRDefault="005F2864" w:rsidP="005576C4">
      <w:pPr>
        <w:pStyle w:val="a4"/>
        <w:spacing w:before="0" w:beforeAutospacing="0" w:after="0" w:afterAutospacing="0"/>
        <w:rPr>
          <w:sz w:val="22"/>
          <w:szCs w:val="22"/>
        </w:rPr>
      </w:pPr>
      <w:r w:rsidRPr="005576C4">
        <w:rPr>
          <w:sz w:val="22"/>
          <w:szCs w:val="22"/>
        </w:rPr>
        <w:t>Передаточное отношение гитары определяется по формуле</w:t>
      </w:r>
    </w:p>
    <w:p w:rsidR="005F2864" w:rsidRPr="005576C4" w:rsidRDefault="005F2864" w:rsidP="005576C4">
      <w:pPr>
        <w:pStyle w:val="a4"/>
        <w:spacing w:before="0" w:beforeAutospacing="0" w:after="0" w:afterAutospacing="0"/>
        <w:jc w:val="center"/>
        <w:rPr>
          <w:sz w:val="22"/>
          <w:szCs w:val="22"/>
        </w:rPr>
      </w:pPr>
      <w:r w:rsidRPr="005576C4">
        <w:rPr>
          <w:noProof/>
          <w:sz w:val="22"/>
          <w:szCs w:val="22"/>
        </w:rPr>
        <w:drawing>
          <wp:inline distT="0" distB="0" distL="0" distR="0">
            <wp:extent cx="990600" cy="381000"/>
            <wp:effectExtent l="19050" t="0" r="0" b="0"/>
            <wp:docPr id="605" name="Рисунок 605" descr="https://studfiles.net/html/2706/608/html_3SbY2gvuls.lSio/img-q0EU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https://studfiles.net/html/2706/608/html_3SbY2gvuls.lSio/img-q0EUpa.png"/>
                    <pic:cNvPicPr>
                      <a:picLocks noChangeAspect="1" noChangeArrowheads="1"/>
                    </pic:cNvPicPr>
                  </pic:nvPicPr>
                  <pic:blipFill>
                    <a:blip r:embed="rId146" cstate="print"/>
                    <a:srcRect/>
                    <a:stretch>
                      <a:fillRect/>
                    </a:stretch>
                  </pic:blipFill>
                  <pic:spPr bwMode="auto">
                    <a:xfrm>
                      <a:off x="0" y="0"/>
                      <a:ext cx="990600" cy="381000"/>
                    </a:xfrm>
                    <a:prstGeom prst="rect">
                      <a:avLst/>
                    </a:prstGeom>
                    <a:noFill/>
                    <a:ln w="9525">
                      <a:noFill/>
                      <a:miter lim="800000"/>
                      <a:headEnd/>
                      <a:tailEnd/>
                    </a:ln>
                  </pic:spPr>
                </pic:pic>
              </a:graphicData>
            </a:graphic>
          </wp:inline>
        </w:drawing>
      </w:r>
      <w:r w:rsidRPr="005576C4">
        <w:rPr>
          <w:sz w:val="22"/>
          <w:szCs w:val="22"/>
        </w:rPr>
        <w:t>,</w:t>
      </w:r>
    </w:p>
    <w:p w:rsidR="005F2864" w:rsidRPr="005576C4" w:rsidRDefault="005F2864" w:rsidP="005576C4">
      <w:pPr>
        <w:pStyle w:val="a4"/>
        <w:spacing w:before="0" w:beforeAutospacing="0" w:after="0" w:afterAutospacing="0"/>
        <w:rPr>
          <w:sz w:val="22"/>
          <w:szCs w:val="22"/>
        </w:rPr>
      </w:pPr>
      <w:r w:rsidRPr="005576C4">
        <w:rPr>
          <w:sz w:val="22"/>
          <w:szCs w:val="22"/>
        </w:rPr>
        <w:t>где Z– требуемое число делений,Z</w:t>
      </w:r>
      <w:r w:rsidRPr="005576C4">
        <w:rPr>
          <w:sz w:val="22"/>
          <w:szCs w:val="22"/>
          <w:vertAlign w:val="subscript"/>
        </w:rPr>
        <w:t>ф</w:t>
      </w:r>
      <w:r w:rsidRPr="005576C4">
        <w:rPr>
          <w:sz w:val="22"/>
          <w:szCs w:val="22"/>
        </w:rPr>
        <w:t xml:space="preserve">– </w:t>
      </w:r>
      <w:proofErr w:type="gramStart"/>
      <w:r w:rsidRPr="005576C4">
        <w:rPr>
          <w:sz w:val="22"/>
          <w:szCs w:val="22"/>
        </w:rPr>
        <w:t>фи</w:t>
      </w:r>
      <w:proofErr w:type="gramEnd"/>
      <w:r w:rsidRPr="005576C4">
        <w:rPr>
          <w:sz w:val="22"/>
          <w:szCs w:val="22"/>
        </w:rPr>
        <w:t>ктивное число делений, ближайшее к требуемому.</w:t>
      </w:r>
    </w:p>
    <w:p w:rsidR="005F2864" w:rsidRPr="005576C4" w:rsidRDefault="005F2864" w:rsidP="005576C4">
      <w:pPr>
        <w:pStyle w:val="a4"/>
        <w:spacing w:before="0" w:beforeAutospacing="0" w:after="0" w:afterAutospacing="0"/>
        <w:rPr>
          <w:sz w:val="22"/>
          <w:szCs w:val="22"/>
        </w:rPr>
      </w:pPr>
      <w:r w:rsidRPr="005576C4">
        <w:rPr>
          <w:sz w:val="22"/>
          <w:szCs w:val="22"/>
        </w:rPr>
        <w:t>Число оборотов рукоятки в этом случае определяется по формуле</w:t>
      </w:r>
    </w:p>
    <w:p w:rsidR="005F2864" w:rsidRPr="005576C4" w:rsidRDefault="005F2864" w:rsidP="005576C4">
      <w:pPr>
        <w:pStyle w:val="a4"/>
        <w:spacing w:before="0" w:beforeAutospacing="0" w:after="0" w:afterAutospacing="0"/>
        <w:jc w:val="center"/>
        <w:rPr>
          <w:sz w:val="22"/>
          <w:szCs w:val="22"/>
        </w:rPr>
      </w:pPr>
      <w:r w:rsidRPr="005576C4">
        <w:rPr>
          <w:sz w:val="22"/>
          <w:szCs w:val="22"/>
        </w:rPr>
        <w:t>Х = N/</w:t>
      </w:r>
      <w:proofErr w:type="gramStart"/>
      <w:r w:rsidRPr="005576C4">
        <w:rPr>
          <w:sz w:val="22"/>
          <w:szCs w:val="22"/>
        </w:rPr>
        <w:t>Z</w:t>
      </w:r>
      <w:proofErr w:type="gramEnd"/>
      <w:r w:rsidRPr="005576C4">
        <w:rPr>
          <w:sz w:val="22"/>
          <w:szCs w:val="22"/>
          <w:vertAlign w:val="subscript"/>
        </w:rPr>
        <w:t>ф</w:t>
      </w:r>
      <w:r w:rsidRPr="005576C4">
        <w:rPr>
          <w:sz w:val="22"/>
          <w:szCs w:val="22"/>
        </w:rPr>
        <w:t>.</w:t>
      </w:r>
    </w:p>
    <w:p w:rsidR="005F2864" w:rsidRPr="005576C4" w:rsidRDefault="005F2864" w:rsidP="005576C4">
      <w:pPr>
        <w:pStyle w:val="a4"/>
        <w:spacing w:before="0" w:beforeAutospacing="0" w:after="0" w:afterAutospacing="0"/>
        <w:rPr>
          <w:sz w:val="22"/>
          <w:szCs w:val="22"/>
        </w:rPr>
      </w:pPr>
      <w:r w:rsidRPr="005576C4">
        <w:rPr>
          <w:sz w:val="22"/>
          <w:szCs w:val="22"/>
        </w:rPr>
        <w:t xml:space="preserve">Обороты рукоятки отсчитываются по делительному диску. Преобразование полученной дроби производится </w:t>
      </w:r>
      <w:proofErr w:type="gramStart"/>
      <w:r w:rsidRPr="005576C4">
        <w:rPr>
          <w:sz w:val="22"/>
          <w:szCs w:val="22"/>
        </w:rPr>
        <w:t>также, как</w:t>
      </w:r>
      <w:proofErr w:type="gramEnd"/>
      <w:r w:rsidRPr="005576C4">
        <w:rPr>
          <w:sz w:val="22"/>
          <w:szCs w:val="22"/>
        </w:rPr>
        <w:t xml:space="preserve"> при простом делении.</w:t>
      </w:r>
    </w:p>
    <w:p w:rsidR="00E40899" w:rsidRPr="00E40899" w:rsidRDefault="00E40899" w:rsidP="00E40899">
      <w:pPr>
        <w:shd w:val="clear" w:color="auto" w:fill="FFFFFF" w:themeFill="background1"/>
        <w:spacing w:after="0" w:line="240" w:lineRule="auto"/>
        <w:rPr>
          <w:rFonts w:ascii="Times New Roman" w:eastAsia="Times New Roman" w:hAnsi="Times New Roman" w:cs="Times New Roman"/>
          <w:lang w:eastAsia="ru-RU"/>
        </w:rPr>
      </w:pPr>
      <w:r w:rsidRPr="00E40899">
        <w:rPr>
          <w:rFonts w:ascii="Times New Roman" w:eastAsia="Times New Roman" w:hAnsi="Times New Roman" w:cs="Times New Roman"/>
          <w:i/>
          <w:spacing w:val="80"/>
          <w:lang w:eastAsia="ru-RU"/>
        </w:rPr>
        <w:t>Подготовка к работе</w:t>
      </w:r>
      <w:r w:rsidRPr="00E40899">
        <w:rPr>
          <w:rFonts w:ascii="Times New Roman" w:eastAsia="Times New Roman" w:hAnsi="Times New Roman" w:cs="Times New Roman"/>
          <w:i/>
          <w:lang w:eastAsia="ru-RU"/>
        </w:rPr>
        <w:t>.</w:t>
      </w:r>
      <w:r w:rsidRPr="00E40899">
        <w:rPr>
          <w:rFonts w:ascii="Times New Roman" w:eastAsia="Times New Roman" w:hAnsi="Times New Roman" w:cs="Times New Roman"/>
          <w:lang w:eastAsia="ru-RU"/>
        </w:rPr>
        <w:t xml:space="preserve"> Для установки на столе фрезерного станка делительной головки и задней бабки необходимо: </w:t>
      </w:r>
      <w:r w:rsidRPr="00E40899">
        <w:rPr>
          <w:rFonts w:ascii="Times New Roman" w:eastAsia="Times New Roman" w:hAnsi="Times New Roman" w:cs="Times New Roman"/>
          <w:lang w:eastAsia="ru-RU"/>
        </w:rPr>
        <w:br/>
      </w:r>
      <w:r w:rsidRPr="00E40899">
        <w:rPr>
          <w:rFonts w:ascii="Times New Roman" w:eastAsia="Times New Roman" w:hAnsi="Times New Roman" w:cs="Times New Roman"/>
          <w:noProof/>
          <w:lang w:eastAsia="ru-RU"/>
        </w:rPr>
        <w:lastRenderedPageBreak/>
        <w:drawing>
          <wp:inline distT="0" distB="0" distL="0" distR="0">
            <wp:extent cx="190500" cy="9525"/>
            <wp:effectExtent l="0" t="0" r="0" b="0"/>
            <wp:docPr id="140" name="Рисунок 9" descr="http://tehinfor.ru/s_4/img/k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ehinfor.ru/s_4/img/krs.gif"/>
                    <pic:cNvPicPr>
                      <a:picLocks noChangeAspect="1" noChangeArrowheads="1"/>
                    </pic:cNvPicPr>
                  </pic:nvPicPr>
                  <pic:blipFill>
                    <a:blip r:embed="rId147"/>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E40899">
        <w:rPr>
          <w:rFonts w:ascii="Times New Roman" w:eastAsia="Times New Roman" w:hAnsi="Times New Roman" w:cs="Times New Roman"/>
          <w:lang w:eastAsia="ru-RU"/>
        </w:rPr>
        <w:t>1. Установить делительную головку и заднюю бабку фиксирующими сухарями в средний паз стола, предварительно очистив стол и его пазы от стружки и смазав тонким слоем масла плоскости стола и основания делительной головки. </w:t>
      </w:r>
      <w:r w:rsidRPr="00E40899">
        <w:rPr>
          <w:rFonts w:ascii="Times New Roman" w:eastAsia="Times New Roman" w:hAnsi="Times New Roman" w:cs="Times New Roman"/>
          <w:lang w:eastAsia="ru-RU"/>
        </w:rPr>
        <w:br/>
      </w:r>
      <w:r w:rsidRPr="00E40899">
        <w:rPr>
          <w:rFonts w:ascii="Times New Roman" w:eastAsia="Times New Roman" w:hAnsi="Times New Roman" w:cs="Times New Roman"/>
          <w:noProof/>
          <w:lang w:eastAsia="ru-RU"/>
        </w:rPr>
        <w:drawing>
          <wp:inline distT="0" distB="0" distL="0" distR="0">
            <wp:extent cx="190500" cy="9525"/>
            <wp:effectExtent l="0" t="0" r="0" b="0"/>
            <wp:docPr id="135" name="Рисунок 10" descr="http://tehinfor.ru/s_4/img/k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ehinfor.ru/s_4/img/krs.gif"/>
                    <pic:cNvPicPr>
                      <a:picLocks noChangeAspect="1" noChangeArrowheads="1"/>
                    </pic:cNvPicPr>
                  </pic:nvPicPr>
                  <pic:blipFill>
                    <a:blip r:embed="rId147"/>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E40899">
        <w:rPr>
          <w:rFonts w:ascii="Times New Roman" w:eastAsia="Times New Roman" w:hAnsi="Times New Roman" w:cs="Times New Roman"/>
          <w:lang w:eastAsia="ru-RU"/>
        </w:rPr>
        <w:t>2. Ввести в паз стола крепежные болты для закрепления делительной головки и задней бабки и закрепить их, применяя те же методы затяжки крепежных болтов, как было изложено при закреплении тисков. </w:t>
      </w:r>
      <w:r w:rsidRPr="00E40899">
        <w:rPr>
          <w:rFonts w:ascii="Times New Roman" w:eastAsia="Times New Roman" w:hAnsi="Times New Roman" w:cs="Times New Roman"/>
          <w:lang w:eastAsia="ru-RU"/>
        </w:rPr>
        <w:br/>
      </w:r>
      <w:r w:rsidRPr="00E40899">
        <w:rPr>
          <w:rFonts w:ascii="Times New Roman" w:eastAsia="Times New Roman" w:hAnsi="Times New Roman" w:cs="Times New Roman"/>
          <w:noProof/>
          <w:lang w:eastAsia="ru-RU"/>
        </w:rPr>
        <w:drawing>
          <wp:inline distT="0" distB="0" distL="0" distR="0">
            <wp:extent cx="190500" cy="9525"/>
            <wp:effectExtent l="0" t="0" r="0" b="0"/>
            <wp:docPr id="134" name="Рисунок 11" descr="http://tehinfor.ru/s_4/img/k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ehinfor.ru/s_4/img/krs.gif"/>
                    <pic:cNvPicPr>
                      <a:picLocks noChangeAspect="1" noChangeArrowheads="1"/>
                    </pic:cNvPicPr>
                  </pic:nvPicPr>
                  <pic:blipFill>
                    <a:blip r:embed="rId147"/>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E40899">
        <w:rPr>
          <w:rFonts w:ascii="Times New Roman" w:eastAsia="Times New Roman" w:hAnsi="Times New Roman" w:cs="Times New Roman"/>
          <w:lang w:eastAsia="ru-RU"/>
        </w:rPr>
        <w:t xml:space="preserve">3. Проверить совпадения центров передней и задней бабок. Для этого лучше пользоваться контрольным шлифованным валиком, как показано на рис. </w:t>
      </w:r>
      <w:r>
        <w:rPr>
          <w:rFonts w:ascii="Times New Roman" w:eastAsia="Times New Roman" w:hAnsi="Times New Roman" w:cs="Times New Roman"/>
          <w:lang w:eastAsia="ru-RU"/>
        </w:rPr>
        <w:t>3</w:t>
      </w:r>
      <w:r w:rsidRPr="00E40899">
        <w:rPr>
          <w:rFonts w:ascii="Times New Roman" w:eastAsia="Times New Roman" w:hAnsi="Times New Roman" w:cs="Times New Roman"/>
          <w:lang w:eastAsia="ru-RU"/>
        </w:rPr>
        <w:t>. Если стрелка индикатора при передвижении вдоль валика даст отклонения не более двух делений шкалы (0,02 </w:t>
      </w:r>
      <w:r w:rsidRPr="00E40899">
        <w:rPr>
          <w:rFonts w:ascii="Times New Roman" w:eastAsia="Times New Roman" w:hAnsi="Times New Roman" w:cs="Times New Roman"/>
          <w:i/>
          <w:iCs/>
          <w:lang w:eastAsia="ru-RU"/>
        </w:rPr>
        <w:t>мм</w:t>
      </w:r>
      <w:r w:rsidRPr="00E40899">
        <w:rPr>
          <w:rFonts w:ascii="Times New Roman" w:eastAsia="Times New Roman" w:hAnsi="Times New Roman" w:cs="Times New Roman"/>
          <w:lang w:eastAsia="ru-RU"/>
        </w:rPr>
        <w:t>), то установка центров произведена достаточно точно. При несовпадении центра задней бабки с центром делительной головки необходимо отрегулировать положение заднего центра при помощи установочного винта в колодке, несущей центр задней бабки. Вынуть контрольный валик.</w:t>
      </w:r>
    </w:p>
    <w:p w:rsidR="00E40899" w:rsidRDefault="00E40899" w:rsidP="00E40899">
      <w:pPr>
        <w:shd w:val="clear" w:color="auto" w:fill="FFFFFF" w:themeFill="background1"/>
        <w:spacing w:after="0" w:line="240" w:lineRule="auto"/>
        <w:jc w:val="center"/>
        <w:rPr>
          <w:rFonts w:ascii="Times New Roman" w:eastAsia="Times New Roman" w:hAnsi="Times New Roman" w:cs="Times New Roman"/>
          <w:lang w:eastAsia="ru-RU"/>
        </w:rPr>
      </w:pPr>
      <w:r w:rsidRPr="00E40899">
        <w:rPr>
          <w:rFonts w:ascii="Times New Roman" w:eastAsia="Times New Roman" w:hAnsi="Times New Roman" w:cs="Times New Roman"/>
          <w:noProof/>
          <w:lang w:eastAsia="ru-RU"/>
        </w:rPr>
        <w:drawing>
          <wp:inline distT="0" distB="0" distL="0" distR="0">
            <wp:extent cx="3962892" cy="1952625"/>
            <wp:effectExtent l="19050" t="0" r="0" b="0"/>
            <wp:docPr id="129" name="Рисунок 12" descr="http://tehinfor.ru/s_4/img/rf_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tehinfor.ru/s_4/img/rf_255.jpg"/>
                    <pic:cNvPicPr>
                      <a:picLocks noChangeAspect="1" noChangeArrowheads="1"/>
                    </pic:cNvPicPr>
                  </pic:nvPicPr>
                  <pic:blipFill>
                    <a:blip r:embed="rId148" cstate="print"/>
                    <a:srcRect b="16099"/>
                    <a:stretch>
                      <a:fillRect/>
                    </a:stretch>
                  </pic:blipFill>
                  <pic:spPr bwMode="auto">
                    <a:xfrm>
                      <a:off x="0" y="0"/>
                      <a:ext cx="3962892" cy="1952625"/>
                    </a:xfrm>
                    <a:prstGeom prst="rect">
                      <a:avLst/>
                    </a:prstGeom>
                    <a:noFill/>
                    <a:ln w="9525">
                      <a:noFill/>
                      <a:miter lim="800000"/>
                      <a:headEnd/>
                      <a:tailEnd/>
                    </a:ln>
                  </pic:spPr>
                </pic:pic>
              </a:graphicData>
            </a:graphic>
          </wp:inline>
        </w:drawing>
      </w:r>
    </w:p>
    <w:p w:rsidR="00E40899" w:rsidRPr="00E40899" w:rsidRDefault="00E40899" w:rsidP="00E40899">
      <w:pPr>
        <w:shd w:val="clear" w:color="auto" w:fill="FFFFFF" w:themeFill="background1"/>
        <w:spacing w:after="0" w:line="240" w:lineRule="auto"/>
        <w:jc w:val="center"/>
        <w:rPr>
          <w:rFonts w:ascii="Times New Roman" w:eastAsia="Times New Roman" w:hAnsi="Times New Roman" w:cs="Times New Roman"/>
          <w:lang w:eastAsia="ru-RU"/>
        </w:rPr>
      </w:pPr>
      <w:r>
        <w:rPr>
          <w:rFonts w:ascii="Times New Roman" w:hAnsi="Times New Roman" w:cs="Times New Roman"/>
        </w:rPr>
        <w:t>Рис. 3</w:t>
      </w:r>
      <w:r w:rsidRPr="00E40899">
        <w:rPr>
          <w:rFonts w:ascii="Times New Roman" w:hAnsi="Times New Roman" w:cs="Times New Roman"/>
        </w:rPr>
        <w:t>.</w:t>
      </w:r>
      <w:r>
        <w:rPr>
          <w:rFonts w:ascii="Times New Roman" w:hAnsi="Times New Roman" w:cs="Times New Roman"/>
        </w:rPr>
        <w:t xml:space="preserve"> Проверка центров делительной головки и задней бабки.</w:t>
      </w:r>
    </w:p>
    <w:p w:rsidR="005F2864" w:rsidRDefault="00895F48" w:rsidP="00F77D5D">
      <w:pPr>
        <w:shd w:val="clear" w:color="auto" w:fill="FFFFFF" w:themeFill="background1"/>
        <w:spacing w:after="0" w:line="240" w:lineRule="auto"/>
        <w:rPr>
          <w:rFonts w:ascii="Times New Roman" w:eastAsia="Times New Roman" w:hAnsi="Times New Roman" w:cs="Times New Roman"/>
          <w:lang w:eastAsia="ru-RU"/>
        </w:rPr>
      </w:pPr>
      <w:r w:rsidRPr="001352A1">
        <w:rPr>
          <w:rFonts w:ascii="Times New Roman" w:eastAsia="Times New Roman" w:hAnsi="Times New Roman" w:cs="Times New Roman"/>
          <w:noProof/>
          <w:lang w:eastAsia="ru-RU"/>
        </w:rPr>
        <w:pict>
          <v:shape id="Рисунок 13" o:spid="_x0000_i1026" type="#_x0000_t75" alt="http://tehinfor.ru/s_4/img/krs.gif" style="width:15pt;height:.75pt;visibility:visible;mso-wrap-style:square" o:bullet="t">
            <v:imagedata r:id="rId149" o:title="krs"/>
          </v:shape>
        </w:pict>
      </w:r>
      <w:r w:rsidR="00E40899" w:rsidRPr="00E40899">
        <w:rPr>
          <w:rFonts w:ascii="Times New Roman" w:eastAsia="Times New Roman" w:hAnsi="Times New Roman" w:cs="Times New Roman"/>
          <w:lang w:eastAsia="ru-RU"/>
        </w:rPr>
        <w:t>4. Освободить болты, крепящие заднюю бабку, отодвинуть ее от делительной головки на требуемое расстояние по длине заготовки и закрепить болтами к столу. </w:t>
      </w:r>
      <w:r w:rsidR="00E40899" w:rsidRPr="00E40899">
        <w:rPr>
          <w:rFonts w:ascii="Times New Roman" w:eastAsia="Times New Roman" w:hAnsi="Times New Roman" w:cs="Times New Roman"/>
          <w:lang w:eastAsia="ru-RU"/>
        </w:rPr>
        <w:br/>
      </w:r>
      <w:r w:rsidR="00E40899" w:rsidRPr="00E40899">
        <w:rPr>
          <w:rFonts w:ascii="Times New Roman" w:eastAsia="Times New Roman" w:hAnsi="Times New Roman" w:cs="Times New Roman"/>
          <w:noProof/>
          <w:lang w:eastAsia="ru-RU"/>
        </w:rPr>
        <w:drawing>
          <wp:inline distT="0" distB="0" distL="0" distR="0">
            <wp:extent cx="190500" cy="9525"/>
            <wp:effectExtent l="0" t="0" r="0" b="0"/>
            <wp:docPr id="125" name="Рисунок 14" descr="http://tehinfor.ru/s_4/img/k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tehinfor.ru/s_4/img/krs.gif"/>
                    <pic:cNvPicPr>
                      <a:picLocks noChangeAspect="1" noChangeArrowheads="1"/>
                    </pic:cNvPicPr>
                  </pic:nvPicPr>
                  <pic:blipFill>
                    <a:blip r:embed="rId147"/>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00E40899" w:rsidRPr="00E40899">
        <w:rPr>
          <w:rFonts w:ascii="Times New Roman" w:eastAsia="Times New Roman" w:hAnsi="Times New Roman" w:cs="Times New Roman"/>
          <w:lang w:eastAsia="ru-RU"/>
        </w:rPr>
        <w:t>После установки делительной головки и задней бабки закрепляют заготовку в центрах. Так как от предыдущей токарной обработки заготовка имеет центровые углубления (центры), то при их помощи ее устанавливают между центрами делительной головки и задней бабки, предварительно надев на заготовку паводковый хомутик и поджав его болтиком. Затем вставляют конец хомутика в вырез поводка</w:t>
      </w:r>
      <w:r w:rsidR="00F77D5D">
        <w:rPr>
          <w:rFonts w:ascii="Times New Roman" w:eastAsia="Times New Roman" w:hAnsi="Times New Roman" w:cs="Times New Roman"/>
          <w:lang w:eastAsia="ru-RU"/>
        </w:rPr>
        <w:t>.</w:t>
      </w:r>
      <w:r w:rsidR="00E40899" w:rsidRPr="00E40899">
        <w:rPr>
          <w:rFonts w:ascii="Times New Roman" w:eastAsia="Times New Roman" w:hAnsi="Times New Roman" w:cs="Times New Roman"/>
          <w:lang w:eastAsia="ru-RU"/>
        </w:rPr>
        <w:br/>
      </w:r>
      <w:r w:rsidR="00E40899" w:rsidRPr="00E40899">
        <w:rPr>
          <w:rFonts w:ascii="Times New Roman" w:eastAsia="Times New Roman" w:hAnsi="Times New Roman" w:cs="Times New Roman"/>
          <w:noProof/>
          <w:lang w:eastAsia="ru-RU"/>
        </w:rPr>
        <w:drawing>
          <wp:inline distT="0" distB="0" distL="0" distR="0">
            <wp:extent cx="190500" cy="9525"/>
            <wp:effectExtent l="0" t="0" r="0" b="0"/>
            <wp:docPr id="124" name="Рисунок 15" descr="http://tehinfor.ru/s_4/img/k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ehinfor.ru/s_4/img/krs.gif"/>
                    <pic:cNvPicPr>
                      <a:picLocks noChangeAspect="1" noChangeArrowheads="1"/>
                    </pic:cNvPicPr>
                  </pic:nvPicPr>
                  <pic:blipFill>
                    <a:blip r:embed="rId147"/>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00E40899" w:rsidRPr="00E40899">
        <w:rPr>
          <w:rFonts w:ascii="Times New Roman" w:eastAsia="Times New Roman" w:hAnsi="Times New Roman" w:cs="Times New Roman"/>
          <w:lang w:eastAsia="ru-RU"/>
        </w:rPr>
        <w:t xml:space="preserve">Фрезу устанавливают обычным способом при помощи переходного конуса (переходной втулки), вставляемого в шпиндель станка и затягиваемого винтом. </w:t>
      </w:r>
    </w:p>
    <w:p w:rsidR="001E185D" w:rsidRDefault="001E185D" w:rsidP="001E185D">
      <w:pPr>
        <w:widowControl w:val="0"/>
        <w:autoSpaceDE w:val="0"/>
        <w:autoSpaceDN w:val="0"/>
        <w:adjustRightInd w:val="0"/>
        <w:spacing w:after="0" w:line="240" w:lineRule="auto"/>
        <w:jc w:val="both"/>
        <w:rPr>
          <w:rFonts w:ascii="Times New Roman" w:hAnsi="Times New Roman" w:cs="Times New Roman"/>
          <w:b/>
          <w:color w:val="000000"/>
        </w:rPr>
      </w:pPr>
      <w:r w:rsidRPr="000D3BFD">
        <w:rPr>
          <w:rFonts w:ascii="Times New Roman" w:hAnsi="Times New Roman" w:cs="Times New Roman"/>
          <w:b/>
          <w:color w:val="000000"/>
        </w:rPr>
        <w:t>Требования техники безопасности</w:t>
      </w:r>
    </w:p>
    <w:p w:rsidR="001E185D" w:rsidRPr="00D53660" w:rsidRDefault="001E185D" w:rsidP="001E185D">
      <w:pPr>
        <w:pStyle w:val="a4"/>
        <w:spacing w:before="0" w:beforeAutospacing="0" w:after="0" w:afterAutospacing="0"/>
        <w:rPr>
          <w:i/>
          <w:color w:val="000000"/>
          <w:sz w:val="22"/>
          <w:szCs w:val="22"/>
        </w:rPr>
      </w:pPr>
      <w:r w:rsidRPr="00D53660">
        <w:rPr>
          <w:i/>
          <w:color w:val="000000"/>
          <w:sz w:val="22"/>
          <w:szCs w:val="22"/>
        </w:rPr>
        <w:t>1. До начала работы</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xml:space="preserve">• приведи в порядок рабочую одежду (застегни обшлага рукавов, </w:t>
      </w:r>
      <w:proofErr w:type="gramStart"/>
      <w:r w:rsidRPr="00D53660">
        <w:rPr>
          <w:color w:val="000000"/>
          <w:sz w:val="22"/>
          <w:szCs w:val="22"/>
        </w:rPr>
        <w:t>одень</w:t>
      </w:r>
      <w:proofErr w:type="gramEnd"/>
      <w:r w:rsidRPr="00D53660">
        <w:rPr>
          <w:color w:val="000000"/>
          <w:sz w:val="22"/>
          <w:szCs w:val="22"/>
        </w:rPr>
        <w:t xml:space="preserve"> головной убор);</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проверь наличие рабочего и режущего инструмента и их исправность;</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проверь наличие защитного экрана и заземления;</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проверь исправность станка на холостом ходу.</w:t>
      </w:r>
    </w:p>
    <w:p w:rsidR="001E185D" w:rsidRPr="00D53660" w:rsidRDefault="001E185D" w:rsidP="001E185D">
      <w:pPr>
        <w:pStyle w:val="a4"/>
        <w:spacing w:before="0" w:beforeAutospacing="0" w:after="0" w:afterAutospacing="0"/>
        <w:rPr>
          <w:i/>
          <w:color w:val="000000"/>
          <w:sz w:val="22"/>
          <w:szCs w:val="22"/>
        </w:rPr>
      </w:pPr>
      <w:r w:rsidRPr="00D53660">
        <w:rPr>
          <w:i/>
          <w:color w:val="000000"/>
          <w:sz w:val="22"/>
          <w:szCs w:val="22"/>
        </w:rPr>
        <w:t>2. Во время работы</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не пользуйся неисправным инструментом и тупой фрезой;</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не убирай излишки стружек руками или ветошью, не сдувай их, а удаляй стружку щеткой-сметкой;</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не отходи от работающего станка, не занимайся посторонними делами;</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не производи замер обрабатываемой детали при вращаю</w:t>
      </w:r>
      <w:r w:rsidRPr="00D53660">
        <w:rPr>
          <w:color w:val="000000"/>
          <w:sz w:val="22"/>
          <w:szCs w:val="22"/>
        </w:rPr>
        <w:softHyphen/>
        <w:t>щейся фрезе;</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не подводи пальцы рук близко к вращающейся фрезе;</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не меняй скорости вращения шпинделя без разрешения учителя.</w:t>
      </w:r>
    </w:p>
    <w:p w:rsidR="001E185D" w:rsidRPr="00D53660" w:rsidRDefault="001E185D" w:rsidP="001E185D">
      <w:pPr>
        <w:pStyle w:val="a4"/>
        <w:spacing w:before="0" w:beforeAutospacing="0" w:after="0" w:afterAutospacing="0"/>
        <w:rPr>
          <w:i/>
          <w:color w:val="000000"/>
          <w:sz w:val="22"/>
          <w:szCs w:val="22"/>
        </w:rPr>
      </w:pPr>
      <w:r w:rsidRPr="00D53660">
        <w:rPr>
          <w:i/>
          <w:color w:val="000000"/>
          <w:sz w:val="22"/>
          <w:szCs w:val="22"/>
        </w:rPr>
        <w:t>3. По окончании работы</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выключи станок от общей силовой сети;</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сними обрабатываемую деталь и фрезу, убери фрезу и рабочий инструмент на свое предназначенное место;</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убери станок щеткой-сметкой или ветошью;</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смажь машинным маслом все направляющие станка;</w:t>
      </w:r>
    </w:p>
    <w:p w:rsidR="00C66FFB" w:rsidRPr="001E185D" w:rsidRDefault="001E185D" w:rsidP="001E185D">
      <w:pPr>
        <w:pStyle w:val="a4"/>
        <w:spacing w:before="0" w:beforeAutospacing="0" w:after="0" w:afterAutospacing="0"/>
        <w:rPr>
          <w:color w:val="000000"/>
          <w:sz w:val="22"/>
          <w:szCs w:val="22"/>
        </w:rPr>
      </w:pPr>
      <w:r w:rsidRPr="00D53660">
        <w:rPr>
          <w:color w:val="000000"/>
          <w:sz w:val="22"/>
          <w:szCs w:val="22"/>
        </w:rPr>
        <w:t>• убери рабочее место.</w:t>
      </w:r>
    </w:p>
    <w:p w:rsidR="005F2864" w:rsidRDefault="005F2864" w:rsidP="005576C4">
      <w:pPr>
        <w:shd w:val="clear" w:color="auto" w:fill="FFFFFF"/>
        <w:spacing w:after="0" w:line="240" w:lineRule="auto"/>
        <w:rPr>
          <w:rFonts w:ascii="yandex-sans" w:hAnsi="yandex-sans"/>
          <w:b/>
          <w:color w:val="000000"/>
          <w:sz w:val="23"/>
          <w:szCs w:val="23"/>
          <w:shd w:val="clear" w:color="auto" w:fill="FFFFFF"/>
        </w:rPr>
      </w:pPr>
      <w:r w:rsidRPr="00BE095E">
        <w:rPr>
          <w:rFonts w:ascii="yandex-sans" w:hAnsi="yandex-sans"/>
          <w:b/>
          <w:color w:val="000000"/>
          <w:sz w:val="23"/>
          <w:szCs w:val="23"/>
          <w:shd w:val="clear" w:color="auto" w:fill="FFFFFF"/>
        </w:rPr>
        <w:t>Индивидуальное задание</w:t>
      </w:r>
    </w:p>
    <w:p w:rsidR="00120A97" w:rsidRPr="00120A97" w:rsidRDefault="00120A97" w:rsidP="00120A97">
      <w:pPr>
        <w:shd w:val="clear" w:color="auto" w:fill="FFFFFF"/>
        <w:spacing w:after="0" w:line="240" w:lineRule="auto"/>
        <w:rPr>
          <w:rFonts w:ascii="yandex-sans" w:eastAsia="Times New Roman" w:hAnsi="yandex-sans" w:cs="Times New Roman"/>
          <w:b/>
          <w:color w:val="000000"/>
          <w:sz w:val="23"/>
          <w:szCs w:val="23"/>
          <w:lang w:eastAsia="ru-RU"/>
        </w:rPr>
      </w:pPr>
      <w:r w:rsidRPr="00120A97">
        <w:rPr>
          <w:rFonts w:ascii="yandex-sans" w:eastAsia="Times New Roman" w:hAnsi="yandex-sans" w:cs="Times New Roman"/>
          <w:b/>
          <w:color w:val="000000"/>
          <w:sz w:val="23"/>
          <w:szCs w:val="23"/>
          <w:lang w:eastAsia="ru-RU"/>
        </w:rPr>
        <w:t>Вариант №1</w:t>
      </w:r>
      <w:r>
        <w:rPr>
          <w:rFonts w:ascii="yandex-sans" w:eastAsia="Times New Roman" w:hAnsi="yandex-sans" w:cs="Times New Roman"/>
          <w:b/>
          <w:color w:val="000000"/>
          <w:sz w:val="23"/>
          <w:szCs w:val="23"/>
          <w:lang w:eastAsia="ru-RU"/>
        </w:rPr>
        <w:t>.</w:t>
      </w:r>
    </w:p>
    <w:p w:rsidR="00120A97" w:rsidRPr="00120A97" w:rsidRDefault="00120A97" w:rsidP="00120A97">
      <w:pPr>
        <w:shd w:val="clear" w:color="auto" w:fill="FFFFFF"/>
        <w:spacing w:after="0" w:line="240" w:lineRule="auto"/>
        <w:rPr>
          <w:rFonts w:ascii="yandex-sans" w:eastAsia="Times New Roman" w:hAnsi="yandex-sans" w:cs="Times New Roman"/>
          <w:color w:val="000000"/>
          <w:sz w:val="23"/>
          <w:szCs w:val="23"/>
          <w:lang w:eastAsia="ru-RU"/>
        </w:rPr>
      </w:pPr>
      <w:r w:rsidRPr="00120A97">
        <w:rPr>
          <w:rFonts w:ascii="yandex-sans" w:eastAsia="Times New Roman" w:hAnsi="yandex-sans" w:cs="Times New Roman"/>
          <w:color w:val="000000"/>
          <w:sz w:val="23"/>
          <w:szCs w:val="23"/>
          <w:lang w:eastAsia="ru-RU"/>
        </w:rPr>
        <w:t>Задание 1</w:t>
      </w:r>
      <w:r>
        <w:rPr>
          <w:rFonts w:ascii="yandex-sans" w:eastAsia="Times New Roman" w:hAnsi="yandex-sans" w:cs="Times New Roman"/>
          <w:color w:val="000000"/>
          <w:sz w:val="23"/>
          <w:szCs w:val="23"/>
          <w:lang w:eastAsia="ru-RU"/>
        </w:rPr>
        <w:t>.</w:t>
      </w:r>
      <w:r w:rsidRPr="00120A97">
        <w:rPr>
          <w:rFonts w:ascii="yandex-sans" w:eastAsia="Times New Roman" w:hAnsi="yandex-sans" w:cs="Times New Roman"/>
          <w:color w:val="000000"/>
          <w:sz w:val="23"/>
          <w:szCs w:val="23"/>
          <w:lang w:eastAsia="ru-RU"/>
        </w:rPr>
        <w:t xml:space="preserve"> Определить число оборотов рукоятки, выбрать</w:t>
      </w:r>
      <w:r>
        <w:rPr>
          <w:rFonts w:ascii="yandex-sans" w:eastAsia="Times New Roman" w:hAnsi="yandex-sans" w:cs="Times New Roman"/>
          <w:color w:val="000000"/>
          <w:sz w:val="23"/>
          <w:szCs w:val="23"/>
          <w:lang w:eastAsia="ru-RU"/>
        </w:rPr>
        <w:t xml:space="preserve"> </w:t>
      </w:r>
      <w:r w:rsidRPr="00120A97">
        <w:rPr>
          <w:rFonts w:ascii="yandex-sans" w:eastAsia="Times New Roman" w:hAnsi="yandex-sans" w:cs="Times New Roman"/>
          <w:color w:val="000000"/>
          <w:sz w:val="23"/>
          <w:szCs w:val="23"/>
          <w:lang w:eastAsia="ru-RU"/>
        </w:rPr>
        <w:t>число отверстий на делительном диске при фрезеровании</w:t>
      </w:r>
      <w:r>
        <w:rPr>
          <w:rFonts w:ascii="yandex-sans" w:eastAsia="Times New Roman" w:hAnsi="yandex-sans" w:cs="Times New Roman"/>
          <w:color w:val="000000"/>
          <w:sz w:val="23"/>
          <w:szCs w:val="23"/>
          <w:lang w:eastAsia="ru-RU"/>
        </w:rPr>
        <w:t xml:space="preserve"> </w:t>
      </w:r>
      <w:r w:rsidRPr="00120A97">
        <w:rPr>
          <w:rFonts w:ascii="yandex-sans" w:eastAsia="Times New Roman" w:hAnsi="yandex-sans" w:cs="Times New Roman"/>
          <w:color w:val="000000"/>
          <w:sz w:val="23"/>
          <w:szCs w:val="23"/>
          <w:lang w:eastAsia="ru-RU"/>
        </w:rPr>
        <w:t>зубчатого колеса с числом зубьев Z = 25</w:t>
      </w:r>
      <w:r>
        <w:rPr>
          <w:rFonts w:ascii="yandex-sans" w:eastAsia="Times New Roman" w:hAnsi="yandex-sans" w:cs="Times New Roman"/>
          <w:color w:val="000000"/>
          <w:sz w:val="23"/>
          <w:szCs w:val="23"/>
          <w:lang w:eastAsia="ru-RU"/>
        </w:rPr>
        <w:t>.</w:t>
      </w:r>
    </w:p>
    <w:p w:rsidR="00120A97" w:rsidRPr="00120A97" w:rsidRDefault="00120A97" w:rsidP="00120A97">
      <w:pPr>
        <w:shd w:val="clear" w:color="auto" w:fill="FFFFFF"/>
        <w:spacing w:after="0" w:line="240" w:lineRule="auto"/>
        <w:rPr>
          <w:rFonts w:ascii="yandex-sans" w:eastAsia="Times New Roman" w:hAnsi="yandex-sans" w:cs="Times New Roman"/>
          <w:color w:val="000000"/>
          <w:sz w:val="23"/>
          <w:szCs w:val="23"/>
          <w:lang w:eastAsia="ru-RU"/>
        </w:rPr>
      </w:pPr>
      <w:r w:rsidRPr="00120A97">
        <w:rPr>
          <w:rFonts w:ascii="yandex-sans" w:eastAsia="Times New Roman" w:hAnsi="yandex-sans" w:cs="Times New Roman"/>
          <w:color w:val="000000"/>
          <w:sz w:val="23"/>
          <w:szCs w:val="23"/>
          <w:lang w:eastAsia="ru-RU"/>
        </w:rPr>
        <w:t>Задание 2</w:t>
      </w:r>
      <w:r>
        <w:rPr>
          <w:rFonts w:ascii="yandex-sans" w:eastAsia="Times New Roman" w:hAnsi="yandex-sans" w:cs="Times New Roman"/>
          <w:color w:val="000000"/>
          <w:sz w:val="23"/>
          <w:szCs w:val="23"/>
          <w:lang w:eastAsia="ru-RU"/>
        </w:rPr>
        <w:t>.</w:t>
      </w:r>
      <w:r w:rsidRPr="00120A97">
        <w:rPr>
          <w:rFonts w:ascii="yandex-sans" w:eastAsia="Times New Roman" w:hAnsi="yandex-sans" w:cs="Times New Roman"/>
          <w:color w:val="000000"/>
          <w:sz w:val="23"/>
          <w:szCs w:val="23"/>
          <w:lang w:eastAsia="ru-RU"/>
        </w:rPr>
        <w:t xml:space="preserve"> Требуется нарезать зубчатое колесо, </w:t>
      </w:r>
      <w:proofErr w:type="gramStart"/>
      <w:r w:rsidRPr="00120A97">
        <w:rPr>
          <w:rFonts w:ascii="yandex-sans" w:eastAsia="Times New Roman" w:hAnsi="yandex-sans" w:cs="Times New Roman"/>
          <w:color w:val="000000"/>
          <w:sz w:val="23"/>
          <w:szCs w:val="23"/>
          <w:lang w:eastAsia="ru-RU"/>
        </w:rPr>
        <w:t>имеющие</w:t>
      </w:r>
      <w:proofErr w:type="gramEnd"/>
      <w:r>
        <w:rPr>
          <w:rFonts w:ascii="yandex-sans" w:eastAsia="Times New Roman" w:hAnsi="yandex-sans" w:cs="Times New Roman"/>
          <w:color w:val="000000"/>
          <w:sz w:val="23"/>
          <w:szCs w:val="23"/>
          <w:lang w:eastAsia="ru-RU"/>
        </w:rPr>
        <w:t xml:space="preserve"> </w:t>
      </w:r>
      <w:r w:rsidRPr="00120A97">
        <w:rPr>
          <w:rFonts w:ascii="yandex-sans" w:eastAsia="Times New Roman" w:hAnsi="yandex-sans" w:cs="Times New Roman"/>
          <w:color w:val="000000"/>
          <w:sz w:val="23"/>
          <w:szCs w:val="23"/>
          <w:lang w:eastAsia="ru-RU"/>
        </w:rPr>
        <w:t>61 зубьев.</w:t>
      </w:r>
    </w:p>
    <w:p w:rsidR="00120A97" w:rsidRPr="00120A97" w:rsidRDefault="00120A97" w:rsidP="00120A97">
      <w:pPr>
        <w:shd w:val="clear" w:color="auto" w:fill="FFFFFF"/>
        <w:spacing w:after="0" w:line="240" w:lineRule="auto"/>
        <w:rPr>
          <w:rFonts w:ascii="yandex-sans" w:eastAsia="Times New Roman" w:hAnsi="yandex-sans" w:cs="Times New Roman"/>
          <w:b/>
          <w:color w:val="000000"/>
          <w:sz w:val="23"/>
          <w:szCs w:val="23"/>
          <w:lang w:eastAsia="ru-RU"/>
        </w:rPr>
      </w:pPr>
      <w:r w:rsidRPr="00120A97">
        <w:rPr>
          <w:rFonts w:ascii="yandex-sans" w:eastAsia="Times New Roman" w:hAnsi="yandex-sans" w:cs="Times New Roman"/>
          <w:b/>
          <w:color w:val="000000"/>
          <w:sz w:val="23"/>
          <w:szCs w:val="23"/>
          <w:lang w:eastAsia="ru-RU"/>
        </w:rPr>
        <w:t>Вариант №2</w:t>
      </w:r>
      <w:r>
        <w:rPr>
          <w:rFonts w:ascii="yandex-sans" w:eastAsia="Times New Roman" w:hAnsi="yandex-sans" w:cs="Times New Roman"/>
          <w:b/>
          <w:color w:val="000000"/>
          <w:sz w:val="23"/>
          <w:szCs w:val="23"/>
          <w:lang w:eastAsia="ru-RU"/>
        </w:rPr>
        <w:t>.</w:t>
      </w:r>
    </w:p>
    <w:p w:rsidR="00120A97" w:rsidRPr="00120A97" w:rsidRDefault="00120A97" w:rsidP="00120A97">
      <w:pPr>
        <w:shd w:val="clear" w:color="auto" w:fill="FFFFFF"/>
        <w:spacing w:after="0" w:line="240" w:lineRule="auto"/>
        <w:rPr>
          <w:rFonts w:ascii="yandex-sans" w:eastAsia="Times New Roman" w:hAnsi="yandex-sans" w:cs="Times New Roman"/>
          <w:color w:val="000000"/>
          <w:sz w:val="23"/>
          <w:szCs w:val="23"/>
          <w:lang w:eastAsia="ru-RU"/>
        </w:rPr>
      </w:pPr>
      <w:r w:rsidRPr="00120A97">
        <w:rPr>
          <w:rFonts w:ascii="yandex-sans" w:eastAsia="Times New Roman" w:hAnsi="yandex-sans" w:cs="Times New Roman"/>
          <w:color w:val="000000"/>
          <w:sz w:val="23"/>
          <w:szCs w:val="23"/>
          <w:lang w:eastAsia="ru-RU"/>
        </w:rPr>
        <w:t>Задание 1</w:t>
      </w:r>
      <w:r>
        <w:rPr>
          <w:rFonts w:ascii="yandex-sans" w:eastAsia="Times New Roman" w:hAnsi="yandex-sans" w:cs="Times New Roman"/>
          <w:color w:val="000000"/>
          <w:sz w:val="23"/>
          <w:szCs w:val="23"/>
          <w:lang w:eastAsia="ru-RU"/>
        </w:rPr>
        <w:t>.</w:t>
      </w:r>
      <w:r w:rsidRPr="00120A97">
        <w:rPr>
          <w:rFonts w:ascii="yandex-sans" w:eastAsia="Times New Roman" w:hAnsi="yandex-sans" w:cs="Times New Roman"/>
          <w:color w:val="000000"/>
          <w:sz w:val="23"/>
          <w:szCs w:val="23"/>
          <w:lang w:eastAsia="ru-RU"/>
        </w:rPr>
        <w:t xml:space="preserve"> Определить число оборотов рукоятки, выбрать</w:t>
      </w:r>
      <w:r>
        <w:rPr>
          <w:rFonts w:ascii="yandex-sans" w:eastAsia="Times New Roman" w:hAnsi="yandex-sans" w:cs="Times New Roman"/>
          <w:color w:val="000000"/>
          <w:sz w:val="23"/>
          <w:szCs w:val="23"/>
          <w:lang w:eastAsia="ru-RU"/>
        </w:rPr>
        <w:t xml:space="preserve"> </w:t>
      </w:r>
      <w:r w:rsidRPr="00120A97">
        <w:rPr>
          <w:rFonts w:ascii="yandex-sans" w:eastAsia="Times New Roman" w:hAnsi="yandex-sans" w:cs="Times New Roman"/>
          <w:color w:val="000000"/>
          <w:sz w:val="23"/>
          <w:szCs w:val="23"/>
          <w:lang w:eastAsia="ru-RU"/>
        </w:rPr>
        <w:t>число отверстий на делительном диске при фрезеровании</w:t>
      </w:r>
      <w:r>
        <w:rPr>
          <w:rFonts w:ascii="yandex-sans" w:eastAsia="Times New Roman" w:hAnsi="yandex-sans" w:cs="Times New Roman"/>
          <w:color w:val="000000"/>
          <w:sz w:val="23"/>
          <w:szCs w:val="23"/>
          <w:lang w:eastAsia="ru-RU"/>
        </w:rPr>
        <w:t xml:space="preserve"> </w:t>
      </w:r>
      <w:r w:rsidRPr="00120A97">
        <w:rPr>
          <w:rFonts w:ascii="yandex-sans" w:eastAsia="Times New Roman" w:hAnsi="yandex-sans" w:cs="Times New Roman"/>
          <w:color w:val="000000"/>
          <w:sz w:val="23"/>
          <w:szCs w:val="23"/>
          <w:lang w:eastAsia="ru-RU"/>
        </w:rPr>
        <w:t>зубчатого колеса с числом зубьев Z = 28</w:t>
      </w:r>
      <w:r>
        <w:rPr>
          <w:rFonts w:ascii="yandex-sans" w:eastAsia="Times New Roman" w:hAnsi="yandex-sans" w:cs="Times New Roman"/>
          <w:color w:val="000000"/>
          <w:sz w:val="23"/>
          <w:szCs w:val="23"/>
          <w:lang w:eastAsia="ru-RU"/>
        </w:rPr>
        <w:t>.</w:t>
      </w:r>
    </w:p>
    <w:p w:rsidR="00120A97" w:rsidRPr="00120A97" w:rsidRDefault="00120A97" w:rsidP="00120A97">
      <w:pPr>
        <w:shd w:val="clear" w:color="auto" w:fill="FFFFFF"/>
        <w:spacing w:after="0" w:line="240" w:lineRule="auto"/>
        <w:rPr>
          <w:rFonts w:ascii="yandex-sans" w:eastAsia="Times New Roman" w:hAnsi="yandex-sans" w:cs="Times New Roman"/>
          <w:color w:val="000000"/>
          <w:sz w:val="23"/>
          <w:szCs w:val="23"/>
          <w:lang w:eastAsia="ru-RU"/>
        </w:rPr>
      </w:pPr>
      <w:r w:rsidRPr="00120A97">
        <w:rPr>
          <w:rFonts w:ascii="yandex-sans" w:eastAsia="Times New Roman" w:hAnsi="yandex-sans" w:cs="Times New Roman"/>
          <w:color w:val="000000"/>
          <w:sz w:val="23"/>
          <w:szCs w:val="23"/>
          <w:lang w:eastAsia="ru-RU"/>
        </w:rPr>
        <w:t>Задание 2</w:t>
      </w:r>
      <w:r>
        <w:rPr>
          <w:rFonts w:ascii="yandex-sans" w:eastAsia="Times New Roman" w:hAnsi="yandex-sans" w:cs="Times New Roman"/>
          <w:color w:val="000000"/>
          <w:sz w:val="23"/>
          <w:szCs w:val="23"/>
          <w:lang w:eastAsia="ru-RU"/>
        </w:rPr>
        <w:t>.</w:t>
      </w:r>
      <w:r w:rsidRPr="00120A97">
        <w:rPr>
          <w:rFonts w:ascii="yandex-sans" w:eastAsia="Times New Roman" w:hAnsi="yandex-sans" w:cs="Times New Roman"/>
          <w:color w:val="000000"/>
          <w:sz w:val="23"/>
          <w:szCs w:val="23"/>
          <w:lang w:eastAsia="ru-RU"/>
        </w:rPr>
        <w:t xml:space="preserve"> Требуется нарезать зубчатое колесо, имеющее</w:t>
      </w:r>
      <w:r>
        <w:rPr>
          <w:rFonts w:ascii="yandex-sans" w:eastAsia="Times New Roman" w:hAnsi="yandex-sans" w:cs="Times New Roman"/>
          <w:color w:val="000000"/>
          <w:sz w:val="23"/>
          <w:szCs w:val="23"/>
          <w:lang w:eastAsia="ru-RU"/>
        </w:rPr>
        <w:t xml:space="preserve"> </w:t>
      </w:r>
      <w:r w:rsidRPr="00120A97">
        <w:rPr>
          <w:rFonts w:ascii="yandex-sans" w:eastAsia="Times New Roman" w:hAnsi="yandex-sans" w:cs="Times New Roman"/>
          <w:color w:val="000000"/>
          <w:sz w:val="23"/>
          <w:szCs w:val="23"/>
          <w:lang w:eastAsia="ru-RU"/>
        </w:rPr>
        <w:t>79 зубьев.</w:t>
      </w:r>
    </w:p>
    <w:p w:rsidR="00120A97" w:rsidRPr="00120A97" w:rsidRDefault="00120A97" w:rsidP="00120A97">
      <w:pPr>
        <w:shd w:val="clear" w:color="auto" w:fill="FFFFFF"/>
        <w:spacing w:after="0" w:line="240" w:lineRule="auto"/>
        <w:rPr>
          <w:rFonts w:ascii="yandex-sans" w:eastAsia="Times New Roman" w:hAnsi="yandex-sans" w:cs="Times New Roman"/>
          <w:b/>
          <w:color w:val="000000"/>
          <w:sz w:val="23"/>
          <w:szCs w:val="23"/>
          <w:lang w:eastAsia="ru-RU"/>
        </w:rPr>
      </w:pPr>
      <w:r w:rsidRPr="00120A97">
        <w:rPr>
          <w:rFonts w:ascii="yandex-sans" w:eastAsia="Times New Roman" w:hAnsi="yandex-sans" w:cs="Times New Roman"/>
          <w:b/>
          <w:color w:val="000000"/>
          <w:sz w:val="23"/>
          <w:szCs w:val="23"/>
          <w:lang w:eastAsia="ru-RU"/>
        </w:rPr>
        <w:t>Вариант №3</w:t>
      </w:r>
      <w:r>
        <w:rPr>
          <w:rFonts w:ascii="yandex-sans" w:eastAsia="Times New Roman" w:hAnsi="yandex-sans" w:cs="Times New Roman"/>
          <w:b/>
          <w:color w:val="000000"/>
          <w:sz w:val="23"/>
          <w:szCs w:val="23"/>
          <w:lang w:eastAsia="ru-RU"/>
        </w:rPr>
        <w:t>.</w:t>
      </w:r>
    </w:p>
    <w:p w:rsidR="00120A97" w:rsidRPr="00120A97" w:rsidRDefault="00120A97" w:rsidP="00120A97">
      <w:pPr>
        <w:shd w:val="clear" w:color="auto" w:fill="FFFFFF"/>
        <w:spacing w:after="0" w:line="240" w:lineRule="auto"/>
        <w:rPr>
          <w:rFonts w:ascii="yandex-sans" w:eastAsia="Times New Roman" w:hAnsi="yandex-sans" w:cs="Times New Roman"/>
          <w:color w:val="000000"/>
          <w:sz w:val="23"/>
          <w:szCs w:val="23"/>
          <w:lang w:eastAsia="ru-RU"/>
        </w:rPr>
      </w:pPr>
      <w:r w:rsidRPr="00120A97">
        <w:rPr>
          <w:rFonts w:ascii="yandex-sans" w:eastAsia="Times New Roman" w:hAnsi="yandex-sans" w:cs="Times New Roman"/>
          <w:color w:val="000000"/>
          <w:sz w:val="23"/>
          <w:szCs w:val="23"/>
          <w:lang w:eastAsia="ru-RU"/>
        </w:rPr>
        <w:lastRenderedPageBreak/>
        <w:t>Задание 1</w:t>
      </w:r>
      <w:r>
        <w:rPr>
          <w:rFonts w:ascii="yandex-sans" w:eastAsia="Times New Roman" w:hAnsi="yandex-sans" w:cs="Times New Roman"/>
          <w:color w:val="000000"/>
          <w:sz w:val="23"/>
          <w:szCs w:val="23"/>
          <w:lang w:eastAsia="ru-RU"/>
        </w:rPr>
        <w:t>.</w:t>
      </w:r>
      <w:r w:rsidRPr="00120A97">
        <w:rPr>
          <w:rFonts w:ascii="yandex-sans" w:eastAsia="Times New Roman" w:hAnsi="yandex-sans" w:cs="Times New Roman"/>
          <w:color w:val="000000"/>
          <w:sz w:val="23"/>
          <w:szCs w:val="23"/>
          <w:lang w:eastAsia="ru-RU"/>
        </w:rPr>
        <w:t xml:space="preserve"> Определить число оборотов рукоятки, выбрать</w:t>
      </w:r>
      <w:r>
        <w:rPr>
          <w:rFonts w:ascii="yandex-sans" w:eastAsia="Times New Roman" w:hAnsi="yandex-sans" w:cs="Times New Roman"/>
          <w:color w:val="000000"/>
          <w:sz w:val="23"/>
          <w:szCs w:val="23"/>
          <w:lang w:eastAsia="ru-RU"/>
        </w:rPr>
        <w:t xml:space="preserve"> </w:t>
      </w:r>
      <w:r w:rsidRPr="00120A97">
        <w:rPr>
          <w:rFonts w:ascii="yandex-sans" w:eastAsia="Times New Roman" w:hAnsi="yandex-sans" w:cs="Times New Roman"/>
          <w:color w:val="000000"/>
          <w:sz w:val="23"/>
          <w:szCs w:val="23"/>
          <w:lang w:eastAsia="ru-RU"/>
        </w:rPr>
        <w:t>число отверстий на делительном диске при фрезеровании</w:t>
      </w:r>
      <w:r>
        <w:rPr>
          <w:rFonts w:ascii="yandex-sans" w:eastAsia="Times New Roman" w:hAnsi="yandex-sans" w:cs="Times New Roman"/>
          <w:color w:val="000000"/>
          <w:sz w:val="23"/>
          <w:szCs w:val="23"/>
          <w:lang w:eastAsia="ru-RU"/>
        </w:rPr>
        <w:t xml:space="preserve"> </w:t>
      </w:r>
      <w:r w:rsidRPr="00120A97">
        <w:rPr>
          <w:rFonts w:ascii="yandex-sans" w:eastAsia="Times New Roman" w:hAnsi="yandex-sans" w:cs="Times New Roman"/>
          <w:color w:val="000000"/>
          <w:sz w:val="23"/>
          <w:szCs w:val="23"/>
          <w:lang w:eastAsia="ru-RU"/>
        </w:rPr>
        <w:t>зубчатого колеса с числом зубьев Z = 36</w:t>
      </w:r>
      <w:r>
        <w:rPr>
          <w:rFonts w:ascii="yandex-sans" w:eastAsia="Times New Roman" w:hAnsi="yandex-sans" w:cs="Times New Roman"/>
          <w:color w:val="000000"/>
          <w:sz w:val="23"/>
          <w:szCs w:val="23"/>
          <w:lang w:eastAsia="ru-RU"/>
        </w:rPr>
        <w:t>.</w:t>
      </w:r>
    </w:p>
    <w:p w:rsidR="00120A97" w:rsidRPr="00120A97" w:rsidRDefault="00120A97" w:rsidP="00120A97">
      <w:pPr>
        <w:shd w:val="clear" w:color="auto" w:fill="FFFFFF"/>
        <w:spacing w:after="0" w:line="240" w:lineRule="auto"/>
        <w:rPr>
          <w:rFonts w:ascii="yandex-sans" w:eastAsia="Times New Roman" w:hAnsi="yandex-sans" w:cs="Times New Roman"/>
          <w:color w:val="000000"/>
          <w:sz w:val="23"/>
          <w:szCs w:val="23"/>
          <w:lang w:eastAsia="ru-RU"/>
        </w:rPr>
      </w:pPr>
      <w:r w:rsidRPr="00120A97">
        <w:rPr>
          <w:rFonts w:ascii="yandex-sans" w:eastAsia="Times New Roman" w:hAnsi="yandex-sans" w:cs="Times New Roman"/>
          <w:color w:val="000000"/>
          <w:sz w:val="23"/>
          <w:szCs w:val="23"/>
          <w:lang w:eastAsia="ru-RU"/>
        </w:rPr>
        <w:t>Задание 2</w:t>
      </w:r>
      <w:r>
        <w:rPr>
          <w:rFonts w:ascii="yandex-sans" w:eastAsia="Times New Roman" w:hAnsi="yandex-sans" w:cs="Times New Roman"/>
          <w:color w:val="000000"/>
          <w:sz w:val="23"/>
          <w:szCs w:val="23"/>
          <w:lang w:eastAsia="ru-RU"/>
        </w:rPr>
        <w:t>.</w:t>
      </w:r>
      <w:r w:rsidRPr="00120A97">
        <w:rPr>
          <w:rFonts w:ascii="yandex-sans" w:eastAsia="Times New Roman" w:hAnsi="yandex-sans" w:cs="Times New Roman"/>
          <w:color w:val="000000"/>
          <w:sz w:val="23"/>
          <w:szCs w:val="23"/>
          <w:lang w:eastAsia="ru-RU"/>
        </w:rPr>
        <w:t xml:space="preserve"> Требуется нарезать зубчатое колесо, имеющее</w:t>
      </w:r>
      <w:r>
        <w:rPr>
          <w:rFonts w:ascii="yandex-sans" w:eastAsia="Times New Roman" w:hAnsi="yandex-sans" w:cs="Times New Roman"/>
          <w:color w:val="000000"/>
          <w:sz w:val="23"/>
          <w:szCs w:val="23"/>
          <w:lang w:eastAsia="ru-RU"/>
        </w:rPr>
        <w:t xml:space="preserve"> </w:t>
      </w:r>
      <w:r w:rsidRPr="00120A97">
        <w:rPr>
          <w:rFonts w:ascii="yandex-sans" w:eastAsia="Times New Roman" w:hAnsi="yandex-sans" w:cs="Times New Roman"/>
          <w:color w:val="000000"/>
          <w:sz w:val="23"/>
          <w:szCs w:val="23"/>
          <w:lang w:eastAsia="ru-RU"/>
        </w:rPr>
        <w:t>83 зубьев.</w:t>
      </w:r>
    </w:p>
    <w:p w:rsidR="00120A97" w:rsidRPr="00120A97" w:rsidRDefault="00120A97" w:rsidP="00120A97">
      <w:pPr>
        <w:shd w:val="clear" w:color="auto" w:fill="FFFFFF"/>
        <w:spacing w:after="0" w:line="240" w:lineRule="auto"/>
        <w:rPr>
          <w:rFonts w:ascii="yandex-sans" w:eastAsia="Times New Roman" w:hAnsi="yandex-sans" w:cs="Times New Roman"/>
          <w:b/>
          <w:color w:val="000000"/>
          <w:sz w:val="23"/>
          <w:szCs w:val="23"/>
          <w:lang w:eastAsia="ru-RU"/>
        </w:rPr>
      </w:pPr>
      <w:r w:rsidRPr="00120A97">
        <w:rPr>
          <w:rFonts w:ascii="yandex-sans" w:eastAsia="Times New Roman" w:hAnsi="yandex-sans" w:cs="Times New Roman"/>
          <w:b/>
          <w:color w:val="000000"/>
          <w:sz w:val="23"/>
          <w:szCs w:val="23"/>
          <w:lang w:eastAsia="ru-RU"/>
        </w:rPr>
        <w:t>Вариант №4</w:t>
      </w:r>
      <w:r>
        <w:rPr>
          <w:rFonts w:ascii="yandex-sans" w:eastAsia="Times New Roman" w:hAnsi="yandex-sans" w:cs="Times New Roman"/>
          <w:b/>
          <w:color w:val="000000"/>
          <w:sz w:val="23"/>
          <w:szCs w:val="23"/>
          <w:lang w:eastAsia="ru-RU"/>
        </w:rPr>
        <w:t>.</w:t>
      </w:r>
    </w:p>
    <w:p w:rsidR="00120A97" w:rsidRPr="00120A97" w:rsidRDefault="00120A97" w:rsidP="00120A97">
      <w:pPr>
        <w:shd w:val="clear" w:color="auto" w:fill="FFFFFF"/>
        <w:spacing w:after="0" w:line="240" w:lineRule="auto"/>
        <w:rPr>
          <w:rFonts w:ascii="yandex-sans" w:eastAsia="Times New Roman" w:hAnsi="yandex-sans" w:cs="Times New Roman"/>
          <w:color w:val="000000"/>
          <w:sz w:val="23"/>
          <w:szCs w:val="23"/>
          <w:lang w:eastAsia="ru-RU"/>
        </w:rPr>
      </w:pPr>
      <w:r w:rsidRPr="00120A97">
        <w:rPr>
          <w:rFonts w:ascii="yandex-sans" w:eastAsia="Times New Roman" w:hAnsi="yandex-sans" w:cs="Times New Roman"/>
          <w:color w:val="000000"/>
          <w:sz w:val="23"/>
          <w:szCs w:val="23"/>
          <w:lang w:eastAsia="ru-RU"/>
        </w:rPr>
        <w:t>Задание 1</w:t>
      </w:r>
      <w:r>
        <w:rPr>
          <w:rFonts w:ascii="yandex-sans" w:eastAsia="Times New Roman" w:hAnsi="yandex-sans" w:cs="Times New Roman"/>
          <w:color w:val="000000"/>
          <w:sz w:val="23"/>
          <w:szCs w:val="23"/>
          <w:lang w:eastAsia="ru-RU"/>
        </w:rPr>
        <w:t>.</w:t>
      </w:r>
      <w:r w:rsidRPr="00120A97">
        <w:rPr>
          <w:rFonts w:ascii="yandex-sans" w:eastAsia="Times New Roman" w:hAnsi="yandex-sans" w:cs="Times New Roman"/>
          <w:color w:val="000000"/>
          <w:sz w:val="23"/>
          <w:szCs w:val="23"/>
          <w:lang w:eastAsia="ru-RU"/>
        </w:rPr>
        <w:t xml:space="preserve"> Определить число оборотов рукоятки, выбрать</w:t>
      </w:r>
      <w:r>
        <w:rPr>
          <w:rFonts w:ascii="yandex-sans" w:eastAsia="Times New Roman" w:hAnsi="yandex-sans" w:cs="Times New Roman"/>
          <w:color w:val="000000"/>
          <w:sz w:val="23"/>
          <w:szCs w:val="23"/>
          <w:lang w:eastAsia="ru-RU"/>
        </w:rPr>
        <w:t xml:space="preserve"> </w:t>
      </w:r>
      <w:r w:rsidRPr="00120A97">
        <w:rPr>
          <w:rFonts w:ascii="yandex-sans" w:eastAsia="Times New Roman" w:hAnsi="yandex-sans" w:cs="Times New Roman"/>
          <w:color w:val="000000"/>
          <w:sz w:val="23"/>
          <w:szCs w:val="23"/>
          <w:lang w:eastAsia="ru-RU"/>
        </w:rPr>
        <w:t>число отверстий на делительном диске при фрезеровании</w:t>
      </w:r>
      <w:r>
        <w:rPr>
          <w:rFonts w:ascii="yandex-sans" w:eastAsia="Times New Roman" w:hAnsi="yandex-sans" w:cs="Times New Roman"/>
          <w:color w:val="000000"/>
          <w:sz w:val="23"/>
          <w:szCs w:val="23"/>
          <w:lang w:eastAsia="ru-RU"/>
        </w:rPr>
        <w:t xml:space="preserve"> </w:t>
      </w:r>
      <w:r w:rsidRPr="00120A97">
        <w:rPr>
          <w:rFonts w:ascii="yandex-sans" w:eastAsia="Times New Roman" w:hAnsi="yandex-sans" w:cs="Times New Roman"/>
          <w:color w:val="000000"/>
          <w:sz w:val="23"/>
          <w:szCs w:val="23"/>
          <w:lang w:eastAsia="ru-RU"/>
        </w:rPr>
        <w:t>зубчатого колеса с числом зубьев Z = 35</w:t>
      </w:r>
      <w:r>
        <w:rPr>
          <w:rFonts w:ascii="yandex-sans" w:eastAsia="Times New Roman" w:hAnsi="yandex-sans" w:cs="Times New Roman"/>
          <w:color w:val="000000"/>
          <w:sz w:val="23"/>
          <w:szCs w:val="23"/>
          <w:lang w:eastAsia="ru-RU"/>
        </w:rPr>
        <w:t>.</w:t>
      </w:r>
    </w:p>
    <w:p w:rsidR="00120A97" w:rsidRPr="00BD46F5" w:rsidRDefault="00120A97" w:rsidP="005576C4">
      <w:pPr>
        <w:shd w:val="clear" w:color="auto" w:fill="FFFFFF"/>
        <w:spacing w:after="0" w:line="240" w:lineRule="auto"/>
        <w:rPr>
          <w:rFonts w:ascii="yandex-sans" w:eastAsia="Times New Roman" w:hAnsi="yandex-sans" w:cs="Times New Roman"/>
          <w:color w:val="000000"/>
          <w:sz w:val="23"/>
          <w:szCs w:val="23"/>
          <w:lang w:eastAsia="ru-RU"/>
        </w:rPr>
      </w:pPr>
      <w:r w:rsidRPr="00120A97">
        <w:rPr>
          <w:rFonts w:ascii="yandex-sans" w:eastAsia="Times New Roman" w:hAnsi="yandex-sans" w:cs="Times New Roman"/>
          <w:color w:val="000000"/>
          <w:sz w:val="23"/>
          <w:szCs w:val="23"/>
          <w:lang w:eastAsia="ru-RU"/>
        </w:rPr>
        <w:t>Задание 2</w:t>
      </w:r>
      <w:r>
        <w:rPr>
          <w:rFonts w:ascii="yandex-sans" w:eastAsia="Times New Roman" w:hAnsi="yandex-sans" w:cs="Times New Roman"/>
          <w:color w:val="000000"/>
          <w:sz w:val="23"/>
          <w:szCs w:val="23"/>
          <w:lang w:eastAsia="ru-RU"/>
        </w:rPr>
        <w:t>.</w:t>
      </w:r>
      <w:r w:rsidRPr="00120A97">
        <w:rPr>
          <w:rFonts w:ascii="yandex-sans" w:eastAsia="Times New Roman" w:hAnsi="yandex-sans" w:cs="Times New Roman"/>
          <w:color w:val="000000"/>
          <w:sz w:val="23"/>
          <w:szCs w:val="23"/>
          <w:lang w:eastAsia="ru-RU"/>
        </w:rPr>
        <w:t xml:space="preserve"> Требуется нарезать зубчатое колесо, имеющее</w:t>
      </w:r>
      <w:r>
        <w:rPr>
          <w:rFonts w:ascii="yandex-sans" w:eastAsia="Times New Roman" w:hAnsi="yandex-sans" w:cs="Times New Roman"/>
          <w:color w:val="000000"/>
          <w:sz w:val="23"/>
          <w:szCs w:val="23"/>
          <w:lang w:eastAsia="ru-RU"/>
        </w:rPr>
        <w:t xml:space="preserve"> </w:t>
      </w:r>
      <w:r w:rsidRPr="00120A97">
        <w:rPr>
          <w:rFonts w:ascii="yandex-sans" w:eastAsia="Times New Roman" w:hAnsi="yandex-sans" w:cs="Times New Roman"/>
          <w:color w:val="000000"/>
          <w:sz w:val="23"/>
          <w:szCs w:val="23"/>
          <w:lang w:eastAsia="ru-RU"/>
        </w:rPr>
        <w:t>127 зубьев.</w:t>
      </w:r>
    </w:p>
    <w:p w:rsidR="00E40899" w:rsidRPr="00120A97" w:rsidRDefault="005F2864" w:rsidP="00E40899">
      <w:pPr>
        <w:shd w:val="clear" w:color="auto" w:fill="FFFFFF"/>
        <w:spacing w:after="0" w:line="240" w:lineRule="auto"/>
        <w:rPr>
          <w:rFonts w:ascii="Times New Roman" w:eastAsia="Times New Roman" w:hAnsi="Times New Roman" w:cs="Times New Roman"/>
          <w:color w:val="000000"/>
          <w:lang w:eastAsia="ru-RU"/>
        </w:rPr>
      </w:pPr>
      <w:r w:rsidRPr="00F77D5D">
        <w:rPr>
          <w:rFonts w:ascii="Times New Roman" w:hAnsi="Times New Roman" w:cs="Times New Roman"/>
          <w:b/>
          <w:bCs/>
          <w:color w:val="000000"/>
          <w:shd w:val="clear" w:color="auto" w:fill="FFFFFF"/>
        </w:rPr>
        <w:t>Порядок выполнения работы.</w:t>
      </w:r>
      <w:r w:rsidR="00E40899" w:rsidRPr="00F77D5D">
        <w:rPr>
          <w:rFonts w:ascii="Times New Roman" w:hAnsi="Times New Roman" w:cs="Times New Roman"/>
          <w:color w:val="000000"/>
        </w:rPr>
        <w:t xml:space="preserve"> </w:t>
      </w:r>
      <w:r w:rsidR="00E40899" w:rsidRPr="00120A97">
        <w:rPr>
          <w:rFonts w:ascii="Times New Roman" w:eastAsia="Times New Roman" w:hAnsi="Times New Roman" w:cs="Times New Roman"/>
          <w:color w:val="000000"/>
          <w:lang w:eastAsia="ru-RU"/>
        </w:rPr>
        <w:t>Выполнить расчеты для наладки УДГ на простое</w:t>
      </w:r>
      <w:r w:rsidR="00E40899" w:rsidRPr="00F77D5D">
        <w:rPr>
          <w:rFonts w:ascii="Times New Roman" w:eastAsia="Times New Roman" w:hAnsi="Times New Roman" w:cs="Times New Roman"/>
          <w:color w:val="000000"/>
          <w:lang w:eastAsia="ru-RU"/>
        </w:rPr>
        <w:t xml:space="preserve"> </w:t>
      </w:r>
      <w:r w:rsidR="00E40899" w:rsidRPr="00120A97">
        <w:rPr>
          <w:rFonts w:ascii="Times New Roman" w:eastAsia="Times New Roman" w:hAnsi="Times New Roman" w:cs="Times New Roman"/>
          <w:color w:val="000000"/>
          <w:lang w:eastAsia="ru-RU"/>
        </w:rPr>
        <w:t>деление:</w:t>
      </w:r>
    </w:p>
    <w:p w:rsidR="00E40899" w:rsidRPr="00120A97" w:rsidRDefault="00E40899" w:rsidP="00E40899">
      <w:pPr>
        <w:shd w:val="clear" w:color="auto" w:fill="FFFFFF"/>
        <w:spacing w:after="0" w:line="240" w:lineRule="auto"/>
        <w:rPr>
          <w:rFonts w:ascii="Times New Roman" w:eastAsia="Times New Roman" w:hAnsi="Times New Roman" w:cs="Times New Roman"/>
          <w:color w:val="000000"/>
          <w:lang w:eastAsia="ru-RU"/>
        </w:rPr>
      </w:pPr>
      <w:r w:rsidRPr="00120A97">
        <w:rPr>
          <w:rFonts w:ascii="Times New Roman" w:eastAsia="Times New Roman" w:hAnsi="Times New Roman" w:cs="Times New Roman"/>
          <w:color w:val="000000"/>
          <w:lang w:eastAsia="ru-RU"/>
        </w:rPr>
        <w:t>1</w:t>
      </w:r>
      <w:r w:rsidRPr="00F77D5D">
        <w:rPr>
          <w:rFonts w:ascii="Times New Roman" w:eastAsia="Times New Roman" w:hAnsi="Times New Roman" w:cs="Times New Roman"/>
          <w:color w:val="000000"/>
          <w:lang w:eastAsia="ru-RU"/>
        </w:rPr>
        <w:t>.</w:t>
      </w:r>
      <w:r w:rsidRPr="00120A97">
        <w:rPr>
          <w:rFonts w:ascii="Times New Roman" w:eastAsia="Times New Roman" w:hAnsi="Times New Roman" w:cs="Times New Roman"/>
          <w:color w:val="000000"/>
          <w:lang w:eastAsia="ru-RU"/>
        </w:rPr>
        <w:t xml:space="preserve"> Определить число оборотов рукоятки.</w:t>
      </w:r>
    </w:p>
    <w:p w:rsidR="00F77D5D" w:rsidRDefault="00E40899" w:rsidP="00E40899">
      <w:pPr>
        <w:shd w:val="clear" w:color="auto" w:fill="FFFFFF"/>
        <w:spacing w:after="0" w:line="240" w:lineRule="auto"/>
        <w:rPr>
          <w:rFonts w:ascii="Times New Roman" w:hAnsi="Times New Roman" w:cs="Times New Roman"/>
          <w:color w:val="000000"/>
          <w:shd w:val="clear" w:color="auto" w:fill="FFFFFF"/>
        </w:rPr>
      </w:pPr>
      <w:r w:rsidRPr="00120A97">
        <w:rPr>
          <w:rFonts w:ascii="Times New Roman" w:eastAsia="Times New Roman" w:hAnsi="Times New Roman" w:cs="Times New Roman"/>
          <w:color w:val="000000"/>
          <w:lang w:eastAsia="ru-RU"/>
        </w:rPr>
        <w:t>2</w:t>
      </w:r>
      <w:r w:rsidRPr="00F77D5D">
        <w:rPr>
          <w:rFonts w:ascii="Times New Roman" w:eastAsia="Times New Roman" w:hAnsi="Times New Roman" w:cs="Times New Roman"/>
          <w:color w:val="000000"/>
          <w:lang w:eastAsia="ru-RU"/>
        </w:rPr>
        <w:t>.</w:t>
      </w:r>
      <w:r w:rsidRPr="00120A97">
        <w:rPr>
          <w:rFonts w:ascii="Times New Roman" w:eastAsia="Times New Roman" w:hAnsi="Times New Roman" w:cs="Times New Roman"/>
          <w:color w:val="000000"/>
          <w:lang w:eastAsia="ru-RU"/>
        </w:rPr>
        <w:t xml:space="preserve"> Выбрать соответствующий круг на делительном </w:t>
      </w:r>
      <w:proofErr w:type="gramStart"/>
      <w:r w:rsidRPr="00120A97">
        <w:rPr>
          <w:rFonts w:ascii="Times New Roman" w:eastAsia="Times New Roman" w:hAnsi="Times New Roman" w:cs="Times New Roman"/>
          <w:color w:val="000000"/>
          <w:lang w:eastAsia="ru-RU"/>
        </w:rPr>
        <w:t>диске</w:t>
      </w:r>
      <w:proofErr w:type="gramEnd"/>
      <w:r w:rsidRPr="00120A97">
        <w:rPr>
          <w:rFonts w:ascii="Times New Roman" w:eastAsia="Times New Roman" w:hAnsi="Times New Roman" w:cs="Times New Roman"/>
          <w:color w:val="000000"/>
          <w:lang w:eastAsia="ru-RU"/>
        </w:rPr>
        <w:t xml:space="preserve"> и</w:t>
      </w:r>
      <w:r w:rsidRPr="00F77D5D">
        <w:rPr>
          <w:rFonts w:ascii="Times New Roman" w:eastAsia="Times New Roman" w:hAnsi="Times New Roman" w:cs="Times New Roman"/>
          <w:color w:val="000000"/>
          <w:lang w:eastAsia="ru-RU"/>
        </w:rPr>
        <w:t xml:space="preserve"> </w:t>
      </w:r>
      <w:r w:rsidRPr="00120A97">
        <w:rPr>
          <w:rFonts w:ascii="Times New Roman" w:eastAsia="Times New Roman" w:hAnsi="Times New Roman" w:cs="Times New Roman"/>
          <w:color w:val="000000"/>
          <w:lang w:eastAsia="ru-RU"/>
        </w:rPr>
        <w:t xml:space="preserve">определить на </w:t>
      </w:r>
      <w:proofErr w:type="gramStart"/>
      <w:r w:rsidRPr="00120A97">
        <w:rPr>
          <w:rFonts w:ascii="Times New Roman" w:eastAsia="Times New Roman" w:hAnsi="Times New Roman" w:cs="Times New Roman"/>
          <w:color w:val="000000"/>
          <w:lang w:eastAsia="ru-RU"/>
        </w:rPr>
        <w:t>какой</w:t>
      </w:r>
      <w:proofErr w:type="gramEnd"/>
      <w:r w:rsidRPr="00120A97">
        <w:rPr>
          <w:rFonts w:ascii="Times New Roman" w:eastAsia="Times New Roman" w:hAnsi="Times New Roman" w:cs="Times New Roman"/>
          <w:color w:val="000000"/>
          <w:lang w:eastAsia="ru-RU"/>
        </w:rPr>
        <w:t xml:space="preserve"> промежуток раздвинуть ножки</w:t>
      </w:r>
      <w:r w:rsidRPr="00F77D5D">
        <w:rPr>
          <w:rFonts w:ascii="Times New Roman" w:eastAsia="Times New Roman" w:hAnsi="Times New Roman" w:cs="Times New Roman"/>
          <w:color w:val="000000"/>
          <w:lang w:eastAsia="ru-RU"/>
        </w:rPr>
        <w:t xml:space="preserve"> </w:t>
      </w:r>
      <w:r w:rsidRPr="00120A97">
        <w:rPr>
          <w:rFonts w:ascii="Times New Roman" w:eastAsia="Times New Roman" w:hAnsi="Times New Roman" w:cs="Times New Roman"/>
          <w:color w:val="000000"/>
          <w:lang w:eastAsia="ru-RU"/>
        </w:rPr>
        <w:t>сектора.</w:t>
      </w:r>
      <w:r w:rsidR="005F2864" w:rsidRPr="00F77D5D">
        <w:rPr>
          <w:rFonts w:ascii="Times New Roman" w:hAnsi="Times New Roman" w:cs="Times New Roman"/>
          <w:color w:val="000000"/>
        </w:rPr>
        <w:br/>
      </w:r>
      <w:r w:rsidR="005F2864" w:rsidRPr="00F77D5D">
        <w:rPr>
          <w:rFonts w:ascii="Times New Roman" w:hAnsi="Times New Roman" w:cs="Times New Roman"/>
          <w:b/>
          <w:bCs/>
          <w:color w:val="000000"/>
          <w:shd w:val="clear" w:color="auto" w:fill="FFFFFF"/>
        </w:rPr>
        <w:t xml:space="preserve"> Содержание отчёта.</w:t>
      </w:r>
      <w:r w:rsidR="005F2864" w:rsidRPr="00F77D5D">
        <w:rPr>
          <w:rFonts w:ascii="Times New Roman" w:hAnsi="Times New Roman" w:cs="Times New Roman"/>
          <w:color w:val="000000"/>
        </w:rPr>
        <w:br/>
      </w:r>
      <w:r w:rsidR="005F2864" w:rsidRPr="00F77D5D">
        <w:rPr>
          <w:rFonts w:ascii="Times New Roman" w:hAnsi="Times New Roman" w:cs="Times New Roman"/>
          <w:color w:val="000000"/>
          <w:shd w:val="clear" w:color="auto" w:fill="FFFFFF"/>
        </w:rPr>
        <w:t>В отчёте следует указать:</w:t>
      </w:r>
      <w:r w:rsidR="005F2864" w:rsidRPr="00F77D5D">
        <w:rPr>
          <w:rFonts w:ascii="Times New Roman" w:hAnsi="Times New Roman" w:cs="Times New Roman"/>
          <w:color w:val="000000"/>
        </w:rPr>
        <w:br/>
      </w:r>
      <w:r w:rsidR="005F2864" w:rsidRPr="00F77D5D">
        <w:rPr>
          <w:rFonts w:ascii="Times New Roman" w:hAnsi="Times New Roman" w:cs="Times New Roman"/>
          <w:color w:val="000000"/>
          <w:shd w:val="clear" w:color="auto" w:fill="FFFFFF"/>
        </w:rPr>
        <w:t>- Цель работы</w:t>
      </w:r>
    </w:p>
    <w:p w:rsidR="00F77D5D" w:rsidRPr="00F77D5D" w:rsidRDefault="00F77D5D" w:rsidP="00F77D5D">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Pr="00F77D5D">
        <w:rPr>
          <w:rFonts w:ascii="Times New Roman" w:eastAsia="Times New Roman" w:hAnsi="Times New Roman" w:cs="Times New Roman"/>
          <w:color w:val="000000"/>
          <w:lang w:eastAsia="ru-RU"/>
        </w:rPr>
        <w:t>Исходные данные для выполнения настройки делительной головки.</w:t>
      </w:r>
      <w:r w:rsidR="005F2864" w:rsidRPr="00F77D5D">
        <w:rPr>
          <w:rFonts w:ascii="Times New Roman" w:hAnsi="Times New Roman" w:cs="Times New Roman"/>
          <w:color w:val="000000"/>
        </w:rPr>
        <w:br/>
      </w:r>
      <w:r w:rsidR="005F2864" w:rsidRPr="00F77D5D">
        <w:rPr>
          <w:rFonts w:ascii="Times New Roman" w:hAnsi="Times New Roman" w:cs="Times New Roman"/>
          <w:color w:val="000000"/>
          <w:shd w:val="clear" w:color="auto" w:fill="FFFFFF"/>
        </w:rPr>
        <w:t xml:space="preserve">- </w:t>
      </w:r>
      <w:r w:rsidRPr="00F77D5D">
        <w:rPr>
          <w:rFonts w:ascii="Times New Roman" w:eastAsia="Times New Roman" w:hAnsi="Times New Roman" w:cs="Times New Roman"/>
          <w:color w:val="000000"/>
          <w:lang w:eastAsia="ru-RU"/>
        </w:rPr>
        <w:t>Расчет настройки делительной головки на выполнение работы.</w:t>
      </w:r>
    </w:p>
    <w:p w:rsidR="00F77D5D" w:rsidRPr="00F77D5D" w:rsidRDefault="00F77D5D" w:rsidP="00F77D5D">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r w:rsidRPr="00F77D5D">
        <w:rPr>
          <w:rFonts w:ascii="Times New Roman" w:eastAsia="Times New Roman" w:hAnsi="Times New Roman" w:cs="Times New Roman"/>
          <w:color w:val="000000"/>
          <w:lang w:eastAsia="ru-RU"/>
        </w:rPr>
        <w:t xml:space="preserve"> </w:t>
      </w:r>
      <w:r w:rsidRPr="00F77D5D">
        <w:rPr>
          <w:rFonts w:ascii="Times New Roman" w:hAnsi="Times New Roman" w:cs="Times New Roman"/>
          <w:color w:val="000000"/>
          <w:shd w:val="clear" w:color="auto" w:fill="FFFFFF"/>
        </w:rPr>
        <w:t>Используемое оборудование, инструменты, материалы.</w:t>
      </w:r>
    </w:p>
    <w:p w:rsidR="005F2864" w:rsidRPr="00F77D5D" w:rsidRDefault="00F77D5D" w:rsidP="00F77D5D">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r w:rsidRPr="00F77D5D">
        <w:rPr>
          <w:rFonts w:ascii="Times New Roman" w:eastAsia="Times New Roman" w:hAnsi="Times New Roman" w:cs="Times New Roman"/>
          <w:color w:val="000000"/>
          <w:lang w:eastAsia="ru-RU"/>
        </w:rPr>
        <w:t xml:space="preserve"> Определение (при необходимости) погрешности настройки.</w:t>
      </w:r>
      <w:r w:rsidR="005F2864" w:rsidRPr="00F77D5D">
        <w:rPr>
          <w:rFonts w:ascii="Times New Roman" w:eastAsia="Times New Roman" w:hAnsi="Times New Roman" w:cs="Times New Roman"/>
          <w:color w:val="000000"/>
          <w:lang w:eastAsia="ru-RU"/>
        </w:rPr>
        <w:br/>
      </w:r>
      <w:r w:rsidR="005F2864" w:rsidRPr="00F77D5D">
        <w:rPr>
          <w:rFonts w:ascii="Times New Roman" w:eastAsia="Times New Roman" w:hAnsi="Times New Roman" w:cs="Times New Roman"/>
          <w:color w:val="000000"/>
          <w:shd w:val="clear" w:color="auto" w:fill="FFFFFF"/>
          <w:lang w:eastAsia="ru-RU"/>
        </w:rPr>
        <w:t>- Выводы о результатах выполненной работы.</w:t>
      </w:r>
    </w:p>
    <w:p w:rsidR="005F2864" w:rsidRPr="003D2D28" w:rsidRDefault="005F2864" w:rsidP="005F2864">
      <w:pPr>
        <w:spacing w:after="0" w:line="240" w:lineRule="auto"/>
        <w:rPr>
          <w:rFonts w:ascii="Times New Roman" w:eastAsia="Times New Roman" w:hAnsi="Times New Roman" w:cs="Times New Roman"/>
          <w:color w:val="000000"/>
          <w:shd w:val="clear" w:color="auto" w:fill="FFFFFF"/>
          <w:lang w:eastAsia="ru-RU"/>
        </w:rPr>
      </w:pPr>
      <w:r w:rsidRPr="005B221E">
        <w:rPr>
          <w:rFonts w:ascii="Times New Roman" w:eastAsia="Times New Roman" w:hAnsi="Times New Roman" w:cs="Times New Roman"/>
          <w:b/>
          <w:bCs/>
          <w:shd w:val="clear" w:color="auto" w:fill="FFFFFF"/>
          <w:lang w:eastAsia="ru-RU"/>
        </w:rPr>
        <w:t>Контрольные вопросы.</w:t>
      </w:r>
    </w:p>
    <w:p w:rsidR="00381AEB" w:rsidRPr="00381AEB" w:rsidRDefault="00381AEB" w:rsidP="00381AEB">
      <w:pPr>
        <w:pStyle w:val="a4"/>
        <w:shd w:val="clear" w:color="auto" w:fill="FFFFFF"/>
        <w:spacing w:before="0" w:beforeAutospacing="0" w:after="0" w:afterAutospacing="0"/>
        <w:textAlignment w:val="baseline"/>
        <w:rPr>
          <w:color w:val="000000"/>
          <w:sz w:val="22"/>
          <w:szCs w:val="22"/>
        </w:rPr>
      </w:pPr>
      <w:r w:rsidRPr="00381AEB">
        <w:rPr>
          <w:color w:val="000000"/>
          <w:sz w:val="22"/>
          <w:szCs w:val="22"/>
        </w:rPr>
        <w:t>1.  Назначение универсальной делительной головки.</w:t>
      </w:r>
    </w:p>
    <w:p w:rsidR="00381AEB" w:rsidRPr="00381AEB" w:rsidRDefault="00381AEB" w:rsidP="00381AEB">
      <w:pPr>
        <w:pStyle w:val="a4"/>
        <w:shd w:val="clear" w:color="auto" w:fill="FFFFFF"/>
        <w:spacing w:before="0" w:beforeAutospacing="0" w:after="0" w:afterAutospacing="0"/>
        <w:textAlignment w:val="baseline"/>
        <w:rPr>
          <w:color w:val="000000"/>
          <w:sz w:val="22"/>
          <w:szCs w:val="22"/>
        </w:rPr>
      </w:pPr>
      <w:r w:rsidRPr="00381AEB">
        <w:rPr>
          <w:color w:val="000000"/>
          <w:sz w:val="22"/>
          <w:szCs w:val="22"/>
        </w:rPr>
        <w:t xml:space="preserve">2.  Классы точности делительных головок </w:t>
      </w:r>
      <w:r w:rsidRPr="00381AEB">
        <w:rPr>
          <w:sz w:val="22"/>
          <w:szCs w:val="22"/>
        </w:rPr>
        <w:t>типа УДГ – Д.</w:t>
      </w:r>
    </w:p>
    <w:p w:rsidR="00381AEB" w:rsidRPr="00381AEB" w:rsidRDefault="00381AEB" w:rsidP="00381AEB">
      <w:pPr>
        <w:pStyle w:val="a4"/>
        <w:shd w:val="clear" w:color="auto" w:fill="FFFFFF"/>
        <w:spacing w:before="0" w:beforeAutospacing="0" w:after="0" w:afterAutospacing="0"/>
        <w:textAlignment w:val="baseline"/>
        <w:rPr>
          <w:color w:val="000000"/>
          <w:sz w:val="22"/>
          <w:szCs w:val="22"/>
        </w:rPr>
      </w:pPr>
      <w:r w:rsidRPr="00381AEB">
        <w:rPr>
          <w:color w:val="000000"/>
          <w:sz w:val="22"/>
          <w:szCs w:val="22"/>
        </w:rPr>
        <w:t>3.  Устройство делительной головки.</w:t>
      </w:r>
    </w:p>
    <w:p w:rsidR="00381AEB" w:rsidRPr="00381AEB" w:rsidRDefault="00381AEB" w:rsidP="00381AEB">
      <w:pPr>
        <w:pStyle w:val="a4"/>
        <w:shd w:val="clear" w:color="auto" w:fill="FFFFFF"/>
        <w:spacing w:before="0" w:beforeAutospacing="0" w:after="0" w:afterAutospacing="0"/>
        <w:textAlignment w:val="baseline"/>
        <w:rPr>
          <w:color w:val="000000"/>
          <w:sz w:val="22"/>
          <w:szCs w:val="22"/>
        </w:rPr>
      </w:pPr>
      <w:r w:rsidRPr="00381AEB">
        <w:rPr>
          <w:color w:val="000000"/>
          <w:sz w:val="22"/>
          <w:szCs w:val="22"/>
        </w:rPr>
        <w:t>4.  Способы деления.</w:t>
      </w:r>
    </w:p>
    <w:p w:rsidR="00381AEB" w:rsidRPr="00381AEB" w:rsidRDefault="00381AEB" w:rsidP="00381AEB">
      <w:pPr>
        <w:pStyle w:val="a4"/>
        <w:shd w:val="clear" w:color="auto" w:fill="FFFFFF"/>
        <w:spacing w:before="0" w:beforeAutospacing="0" w:after="0" w:afterAutospacing="0"/>
        <w:textAlignment w:val="baseline"/>
        <w:rPr>
          <w:color w:val="000000"/>
          <w:sz w:val="22"/>
          <w:szCs w:val="22"/>
        </w:rPr>
      </w:pPr>
      <w:r w:rsidRPr="00381AEB">
        <w:rPr>
          <w:color w:val="000000"/>
          <w:sz w:val="22"/>
          <w:szCs w:val="22"/>
        </w:rPr>
        <w:t>5.  Непосредственное деление.</w:t>
      </w:r>
    </w:p>
    <w:p w:rsidR="00381AEB" w:rsidRPr="00381AEB" w:rsidRDefault="00381AEB" w:rsidP="00381AEB">
      <w:pPr>
        <w:pStyle w:val="a4"/>
        <w:shd w:val="clear" w:color="auto" w:fill="FFFFFF"/>
        <w:spacing w:before="0" w:beforeAutospacing="0" w:after="0" w:afterAutospacing="0"/>
        <w:textAlignment w:val="baseline"/>
        <w:rPr>
          <w:color w:val="000000"/>
          <w:sz w:val="22"/>
          <w:szCs w:val="22"/>
        </w:rPr>
      </w:pPr>
      <w:r w:rsidRPr="00381AEB">
        <w:rPr>
          <w:color w:val="000000"/>
          <w:sz w:val="22"/>
          <w:szCs w:val="22"/>
        </w:rPr>
        <w:t>6.  Простое деление.</w:t>
      </w:r>
    </w:p>
    <w:p w:rsidR="00381AEB" w:rsidRPr="00381AEB" w:rsidRDefault="00381AEB" w:rsidP="00381AEB">
      <w:pPr>
        <w:pStyle w:val="a4"/>
        <w:shd w:val="clear" w:color="auto" w:fill="FFFFFF"/>
        <w:spacing w:before="0" w:beforeAutospacing="0" w:after="0" w:afterAutospacing="0"/>
        <w:textAlignment w:val="baseline"/>
        <w:rPr>
          <w:color w:val="000000"/>
          <w:sz w:val="22"/>
          <w:szCs w:val="22"/>
        </w:rPr>
      </w:pPr>
      <w:r w:rsidRPr="00381AEB">
        <w:rPr>
          <w:color w:val="000000"/>
          <w:sz w:val="22"/>
          <w:szCs w:val="22"/>
        </w:rPr>
        <w:t>7.  Дифференциальное деление.</w:t>
      </w:r>
    </w:p>
    <w:p w:rsidR="00381AEB" w:rsidRPr="00381AEB" w:rsidRDefault="00381AEB" w:rsidP="00381AEB">
      <w:pPr>
        <w:pStyle w:val="a4"/>
        <w:shd w:val="clear" w:color="auto" w:fill="FFFFFF"/>
        <w:spacing w:before="0" w:beforeAutospacing="0" w:after="0" w:afterAutospacing="0"/>
        <w:textAlignment w:val="baseline"/>
        <w:rPr>
          <w:color w:val="000000"/>
          <w:sz w:val="22"/>
          <w:szCs w:val="22"/>
        </w:rPr>
      </w:pPr>
      <w:r w:rsidRPr="00381AEB">
        <w:rPr>
          <w:color w:val="000000"/>
          <w:sz w:val="22"/>
          <w:szCs w:val="22"/>
        </w:rPr>
        <w:t xml:space="preserve">8.  Настройка делительной головки и станка для фрезерования </w:t>
      </w:r>
      <w:r>
        <w:rPr>
          <w:color w:val="000000"/>
          <w:sz w:val="22"/>
          <w:szCs w:val="22"/>
        </w:rPr>
        <w:t>шестигранника.</w:t>
      </w:r>
    </w:p>
    <w:p w:rsidR="005F2864" w:rsidRDefault="005F2864" w:rsidP="005F2864">
      <w:pPr>
        <w:pStyle w:val="a4"/>
        <w:shd w:val="clear" w:color="auto" w:fill="FFFFFF"/>
        <w:spacing w:before="0" w:beforeAutospacing="0" w:after="0" w:afterAutospacing="0"/>
        <w:textAlignment w:val="baseline"/>
        <w:rPr>
          <w:b/>
          <w:bCs/>
          <w:color w:val="000000"/>
        </w:rPr>
      </w:pPr>
      <w:r w:rsidRPr="002B4471">
        <w:rPr>
          <w:b/>
          <w:bCs/>
          <w:color w:val="000000"/>
        </w:rPr>
        <w:t>Список литературы</w:t>
      </w:r>
    </w:p>
    <w:p w:rsidR="007C36B7" w:rsidRPr="00E119DC" w:rsidRDefault="007C36B7" w:rsidP="007C36B7">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1</w:t>
      </w:r>
      <w:r w:rsidRPr="00E119DC">
        <w:rPr>
          <w:color w:val="000000"/>
          <w:sz w:val="22"/>
          <w:szCs w:val="22"/>
          <w:bdr w:val="none" w:sz="0" w:space="0" w:color="auto" w:frame="1"/>
        </w:rPr>
        <w:t xml:space="preserve">. Черпаков Б. И. Металлорежущие станки: учебник для нач. проф. образования / Б. И. Черпаков, Т. А. Альперович.- М.: Издательский центр «Академия», 2004. - 368 </w:t>
      </w:r>
      <w:proofErr w:type="gramStart"/>
      <w:r w:rsidRPr="00E119DC">
        <w:rPr>
          <w:color w:val="000000"/>
          <w:sz w:val="22"/>
          <w:szCs w:val="22"/>
          <w:bdr w:val="none" w:sz="0" w:space="0" w:color="auto" w:frame="1"/>
        </w:rPr>
        <w:t>с</w:t>
      </w:r>
      <w:proofErr w:type="gramEnd"/>
      <w:r w:rsidRPr="00E119DC">
        <w:rPr>
          <w:color w:val="000000"/>
          <w:sz w:val="22"/>
          <w:szCs w:val="22"/>
          <w:bdr w:val="none" w:sz="0" w:space="0" w:color="auto" w:frame="1"/>
        </w:rPr>
        <w:t>.</w:t>
      </w:r>
    </w:p>
    <w:p w:rsidR="007C36B7" w:rsidRPr="007C36B7" w:rsidRDefault="007C36B7" w:rsidP="007C36B7">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2</w:t>
      </w:r>
      <w:r w:rsidRPr="00E119DC">
        <w:rPr>
          <w:color w:val="000000"/>
          <w:sz w:val="22"/>
          <w:szCs w:val="22"/>
          <w:bdr w:val="none" w:sz="0" w:space="0" w:color="auto" w:frame="1"/>
        </w:rPr>
        <w:t>. Багдасарова Т. А. Основы резания металлов: учеб</w:t>
      </w:r>
      <w:proofErr w:type="gramStart"/>
      <w:r w:rsidRPr="00E119DC">
        <w:rPr>
          <w:color w:val="000000"/>
          <w:sz w:val="22"/>
          <w:szCs w:val="22"/>
          <w:bdr w:val="none" w:sz="0" w:space="0" w:color="auto" w:frame="1"/>
        </w:rPr>
        <w:t>.</w:t>
      </w:r>
      <w:proofErr w:type="gramEnd"/>
      <w:r w:rsidRPr="00E119DC">
        <w:rPr>
          <w:color w:val="000000"/>
          <w:sz w:val="22"/>
          <w:szCs w:val="22"/>
          <w:bdr w:val="none" w:sz="0" w:space="0" w:color="auto" w:frame="1"/>
        </w:rPr>
        <w:t xml:space="preserve"> </w:t>
      </w:r>
      <w:proofErr w:type="gramStart"/>
      <w:r w:rsidRPr="00E119DC">
        <w:rPr>
          <w:color w:val="000000"/>
          <w:sz w:val="22"/>
          <w:szCs w:val="22"/>
          <w:bdr w:val="none" w:sz="0" w:space="0" w:color="auto" w:frame="1"/>
        </w:rPr>
        <w:t>п</w:t>
      </w:r>
      <w:proofErr w:type="gramEnd"/>
      <w:r w:rsidRPr="00E119DC">
        <w:rPr>
          <w:color w:val="000000"/>
          <w:sz w:val="22"/>
          <w:szCs w:val="22"/>
          <w:bdr w:val="none" w:sz="0" w:space="0" w:color="auto" w:frame="1"/>
        </w:rPr>
        <w:t>особие / Т. А. Багдасарова. – М.: Издательский центр «Академия», 2009. - 80с.</w:t>
      </w:r>
    </w:p>
    <w:p w:rsidR="00C66FFB" w:rsidRPr="007C36B7" w:rsidRDefault="007C36B7" w:rsidP="007C36B7">
      <w:pPr>
        <w:widowControl w:val="0"/>
        <w:tabs>
          <w:tab w:val="left" w:pos="284"/>
        </w:tabs>
        <w:autoSpaceDE w:val="0"/>
        <w:autoSpaceDN w:val="0"/>
        <w:adjustRightInd w:val="0"/>
        <w:spacing w:after="0" w:line="208" w:lineRule="exact"/>
        <w:jc w:val="both"/>
        <w:rPr>
          <w:rFonts w:ascii="Times New Roman" w:hAnsi="Times New Roman" w:cs="Times New Roman"/>
        </w:rPr>
      </w:pPr>
      <w:r>
        <w:rPr>
          <w:rFonts w:ascii="Times New Roman" w:hAnsi="Times New Roman" w:cs="Times New Roman"/>
        </w:rPr>
        <w:t xml:space="preserve">3. </w:t>
      </w:r>
      <w:r w:rsidR="00C66FFB" w:rsidRPr="007C36B7">
        <w:rPr>
          <w:rFonts w:ascii="Times New Roman" w:hAnsi="Times New Roman" w:cs="Times New Roman"/>
        </w:rPr>
        <w:t>Теплицкий Б.М., Мазо Г.И. Делител</w:t>
      </w:r>
      <w:r w:rsidRPr="007C36B7">
        <w:rPr>
          <w:rFonts w:ascii="Times New Roman" w:hAnsi="Times New Roman" w:cs="Times New Roman"/>
        </w:rPr>
        <w:t>ьные механизмы. Справочное посо</w:t>
      </w:r>
      <w:r w:rsidR="00C66FFB" w:rsidRPr="007C36B7">
        <w:rPr>
          <w:rFonts w:ascii="Times New Roman" w:hAnsi="Times New Roman" w:cs="Times New Roman"/>
        </w:rPr>
        <w:t xml:space="preserve">бие. Л., «Машиностроение» (Ленингр. отд-ние), 1974. 280 </w:t>
      </w:r>
      <w:proofErr w:type="gramStart"/>
      <w:r w:rsidR="00C66FFB" w:rsidRPr="007C36B7">
        <w:rPr>
          <w:rFonts w:ascii="Times New Roman" w:hAnsi="Times New Roman" w:cs="Times New Roman"/>
        </w:rPr>
        <w:t>с</w:t>
      </w:r>
      <w:proofErr w:type="gramEnd"/>
      <w:r w:rsidR="00C66FFB" w:rsidRPr="007C36B7">
        <w:rPr>
          <w:rFonts w:ascii="Times New Roman" w:hAnsi="Times New Roman" w:cs="Times New Roman"/>
        </w:rPr>
        <w:t>.</w:t>
      </w:r>
    </w:p>
    <w:p w:rsidR="00C66FFB" w:rsidRPr="007C36B7" w:rsidRDefault="007C36B7" w:rsidP="007C36B7">
      <w:pPr>
        <w:widowControl w:val="0"/>
        <w:autoSpaceDE w:val="0"/>
        <w:autoSpaceDN w:val="0"/>
        <w:adjustRightInd w:val="0"/>
        <w:spacing w:after="0" w:line="206" w:lineRule="exact"/>
        <w:jc w:val="both"/>
        <w:rPr>
          <w:rFonts w:ascii="Times New Roman" w:hAnsi="Times New Roman" w:cs="Times New Roman"/>
        </w:rPr>
      </w:pPr>
      <w:r>
        <w:rPr>
          <w:rFonts w:ascii="Times New Roman" w:hAnsi="Times New Roman" w:cs="Times New Roman"/>
        </w:rPr>
        <w:t xml:space="preserve">4. </w:t>
      </w:r>
      <w:r w:rsidR="00C66FFB" w:rsidRPr="007C36B7">
        <w:rPr>
          <w:rFonts w:ascii="Times New Roman" w:hAnsi="Times New Roman" w:cs="Times New Roman"/>
        </w:rPr>
        <w:t>Анурьев В.И. Справочник конструктора-машиностроителя: В 3-х томах.</w:t>
      </w:r>
      <w:r w:rsidRPr="007C36B7">
        <w:rPr>
          <w:rFonts w:ascii="Times New Roman" w:hAnsi="Times New Roman" w:cs="Times New Roman"/>
        </w:rPr>
        <w:t xml:space="preserve"> </w:t>
      </w:r>
      <w:r w:rsidR="00C66FFB" w:rsidRPr="007C36B7">
        <w:rPr>
          <w:rFonts w:ascii="Times New Roman" w:hAnsi="Times New Roman" w:cs="Times New Roman"/>
        </w:rPr>
        <w:t>Т</w:t>
      </w:r>
      <w:proofErr w:type="gramStart"/>
      <w:r w:rsidR="00C66FFB" w:rsidRPr="007C36B7">
        <w:rPr>
          <w:rFonts w:ascii="Times New Roman" w:hAnsi="Times New Roman" w:cs="Times New Roman"/>
        </w:rPr>
        <w:t>2</w:t>
      </w:r>
      <w:proofErr w:type="gramEnd"/>
      <w:r w:rsidR="00C66FFB" w:rsidRPr="007C36B7">
        <w:rPr>
          <w:rFonts w:ascii="Times New Roman" w:hAnsi="Times New Roman" w:cs="Times New Roman"/>
        </w:rPr>
        <w:t>. -5-е изд., перераб. и доп. – М.: Машиностроение, 1979. -559с., ил.</w:t>
      </w:r>
    </w:p>
    <w:p w:rsidR="00731FC9" w:rsidRDefault="00731FC9" w:rsidP="00381AEB">
      <w:pPr>
        <w:widowControl w:val="0"/>
        <w:autoSpaceDE w:val="0"/>
        <w:autoSpaceDN w:val="0"/>
        <w:adjustRightInd w:val="0"/>
        <w:spacing w:after="0" w:line="240" w:lineRule="auto"/>
        <w:rPr>
          <w:rFonts w:ascii="Times New Roman" w:hAnsi="Times New Roman" w:cs="Times New Roman"/>
        </w:rPr>
      </w:pPr>
    </w:p>
    <w:p w:rsidR="00731FC9" w:rsidRDefault="00731FC9" w:rsidP="006D5EC6">
      <w:pPr>
        <w:widowControl w:val="0"/>
        <w:autoSpaceDE w:val="0"/>
        <w:autoSpaceDN w:val="0"/>
        <w:adjustRightInd w:val="0"/>
        <w:spacing w:after="0" w:line="240" w:lineRule="auto"/>
        <w:rPr>
          <w:rFonts w:ascii="Times New Roman" w:hAnsi="Times New Roman" w:cs="Times New Roman"/>
        </w:rPr>
      </w:pPr>
    </w:p>
    <w:p w:rsidR="0002383F" w:rsidRDefault="0002383F" w:rsidP="0002383F">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23</w:t>
      </w:r>
    </w:p>
    <w:p w:rsidR="0002383F" w:rsidRDefault="0002383F" w:rsidP="0002383F">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наладка фрезерного станка при обработке канавок и шлицев на цилиндрических и конических поверхностях.</w:t>
      </w:r>
    </w:p>
    <w:p w:rsidR="0002383F" w:rsidRDefault="0002383F" w:rsidP="0002383F">
      <w:pPr>
        <w:widowControl w:val="0"/>
        <w:autoSpaceDE w:val="0"/>
        <w:autoSpaceDN w:val="0"/>
        <w:adjustRightInd w:val="0"/>
        <w:spacing w:after="0" w:line="240" w:lineRule="auto"/>
        <w:rPr>
          <w:rFonts w:ascii="Times New Roman" w:hAnsi="Times New Roman" w:cs="Times New Roman"/>
        </w:rPr>
      </w:pPr>
    </w:p>
    <w:p w:rsidR="0002383F" w:rsidRDefault="0002383F" w:rsidP="0002383F">
      <w:pPr>
        <w:pStyle w:val="a4"/>
        <w:shd w:val="clear" w:color="auto" w:fill="FFFFFF"/>
        <w:spacing w:before="0" w:beforeAutospacing="0" w:after="0" w:afterAutospacing="0"/>
        <w:textAlignment w:val="baseline"/>
        <w:rPr>
          <w:b/>
          <w:bCs/>
          <w:color w:val="000000"/>
          <w:shd w:val="clear" w:color="auto" w:fill="FFFFFF"/>
        </w:rPr>
      </w:pPr>
      <w:r w:rsidRPr="00A35E78">
        <w:rPr>
          <w:b/>
          <w:bCs/>
          <w:color w:val="000000"/>
          <w:shd w:val="clear" w:color="auto" w:fill="FFFFFF"/>
        </w:rPr>
        <w:t xml:space="preserve">Цель работы: </w:t>
      </w:r>
    </w:p>
    <w:p w:rsidR="0002383F" w:rsidRPr="00200EF4" w:rsidRDefault="0002383F" w:rsidP="0002383F">
      <w:pPr>
        <w:shd w:val="clear" w:color="auto" w:fill="FFFFFF"/>
        <w:spacing w:after="0" w:line="240" w:lineRule="auto"/>
        <w:rPr>
          <w:rFonts w:ascii="yandex-sans" w:eastAsia="Times New Roman" w:hAnsi="yandex-sans" w:cs="Times New Roman"/>
          <w:color w:val="000000"/>
          <w:sz w:val="23"/>
          <w:szCs w:val="23"/>
          <w:lang w:eastAsia="ru-RU"/>
        </w:rPr>
      </w:pPr>
      <w:r w:rsidRPr="00200EF4">
        <w:rPr>
          <w:rFonts w:ascii="yandex-sans" w:eastAsia="Times New Roman" w:hAnsi="yandex-sans" w:cs="Times New Roman"/>
          <w:color w:val="000000"/>
          <w:sz w:val="23"/>
          <w:szCs w:val="23"/>
          <w:lang w:eastAsia="ru-RU"/>
        </w:rPr>
        <w:t>Научить</w:t>
      </w:r>
      <w:r>
        <w:rPr>
          <w:rFonts w:ascii="yandex-sans" w:eastAsia="Times New Roman" w:hAnsi="yandex-sans" w:cs="Times New Roman"/>
          <w:color w:val="000000"/>
          <w:sz w:val="23"/>
          <w:szCs w:val="23"/>
          <w:lang w:eastAsia="ru-RU"/>
        </w:rPr>
        <w:t>ся</w:t>
      </w:r>
      <w:r w:rsidRPr="00200EF4">
        <w:rPr>
          <w:rFonts w:ascii="yandex-sans" w:eastAsia="Times New Roman" w:hAnsi="yandex-sans" w:cs="Times New Roman"/>
          <w:color w:val="000000"/>
          <w:sz w:val="23"/>
          <w:szCs w:val="23"/>
          <w:lang w:eastAsia="ru-RU"/>
        </w:rPr>
        <w:t xml:space="preserve"> выполнять расчеты для накладки универсальных</w:t>
      </w:r>
      <w:r>
        <w:rPr>
          <w:rFonts w:ascii="yandex-sans" w:eastAsia="Times New Roman" w:hAnsi="yandex-sans" w:cs="Times New Roman"/>
          <w:color w:val="000000"/>
          <w:sz w:val="23"/>
          <w:szCs w:val="23"/>
          <w:lang w:eastAsia="ru-RU"/>
        </w:rPr>
        <w:t xml:space="preserve"> </w:t>
      </w:r>
      <w:r w:rsidRPr="00200EF4">
        <w:rPr>
          <w:rFonts w:ascii="yandex-sans" w:eastAsia="Times New Roman" w:hAnsi="yandex-sans" w:cs="Times New Roman"/>
          <w:color w:val="000000"/>
          <w:sz w:val="23"/>
          <w:szCs w:val="23"/>
          <w:lang w:eastAsia="ru-RU"/>
        </w:rPr>
        <w:t>делительных головок на простое</w:t>
      </w:r>
      <w:r>
        <w:rPr>
          <w:rFonts w:ascii="yandex-sans" w:eastAsia="Times New Roman" w:hAnsi="yandex-sans" w:cs="Times New Roman"/>
          <w:color w:val="000000"/>
          <w:sz w:val="23"/>
          <w:szCs w:val="23"/>
          <w:lang w:eastAsia="ru-RU"/>
        </w:rPr>
        <w:t>, непосредственное</w:t>
      </w:r>
      <w:r w:rsidRPr="00200EF4">
        <w:rPr>
          <w:rFonts w:ascii="yandex-sans" w:eastAsia="Times New Roman" w:hAnsi="yandex-sans" w:cs="Times New Roman"/>
          <w:color w:val="000000"/>
          <w:sz w:val="23"/>
          <w:szCs w:val="23"/>
          <w:lang w:eastAsia="ru-RU"/>
        </w:rPr>
        <w:t xml:space="preserve"> и дифференциальное деление.</w:t>
      </w:r>
    </w:p>
    <w:p w:rsidR="0002383F" w:rsidRDefault="0002383F" w:rsidP="0002383F">
      <w:pPr>
        <w:shd w:val="clear" w:color="auto" w:fill="FFFFFF"/>
        <w:spacing w:after="0" w:line="240" w:lineRule="auto"/>
        <w:rPr>
          <w:rFonts w:ascii="Times New Roman" w:hAnsi="Times New Roman" w:cs="Times New Roman"/>
          <w:b/>
          <w:bCs/>
          <w:color w:val="000000"/>
        </w:rPr>
      </w:pPr>
      <w:r w:rsidRPr="008505CA">
        <w:rPr>
          <w:rFonts w:ascii="Times New Roman" w:hAnsi="Times New Roman" w:cs="Times New Roman"/>
          <w:b/>
          <w:bCs/>
          <w:color w:val="000000"/>
        </w:rPr>
        <w:t>Задачи работы</w:t>
      </w:r>
    </w:p>
    <w:p w:rsidR="0002383F" w:rsidRPr="003B2A71" w:rsidRDefault="0002383F" w:rsidP="0002383F">
      <w:pPr>
        <w:pStyle w:val="a4"/>
        <w:spacing w:before="0" w:beforeAutospacing="0" w:after="0" w:afterAutospacing="0"/>
        <w:rPr>
          <w:color w:val="000000"/>
          <w:sz w:val="22"/>
          <w:szCs w:val="22"/>
          <w:shd w:val="clear" w:color="auto" w:fill="FFFFFF"/>
        </w:rPr>
      </w:pPr>
      <w:r w:rsidRPr="003B2A71">
        <w:rPr>
          <w:color w:val="000000"/>
          <w:sz w:val="22"/>
          <w:szCs w:val="22"/>
          <w:shd w:val="clear" w:color="auto" w:fill="FFFFFF"/>
        </w:rPr>
        <w:t>Приобрести практические навыки по наладке УДГ на выполнение разных видов работ.</w:t>
      </w:r>
    </w:p>
    <w:p w:rsidR="0002383F" w:rsidRDefault="0002383F" w:rsidP="0002383F">
      <w:pPr>
        <w:pStyle w:val="a4"/>
        <w:spacing w:before="0" w:beforeAutospacing="0" w:after="0" w:afterAutospacing="0"/>
        <w:rPr>
          <w:b/>
          <w:bCs/>
          <w:iCs/>
          <w:sz w:val="22"/>
          <w:szCs w:val="22"/>
        </w:rPr>
      </w:pPr>
      <w:r w:rsidRPr="00782BEB">
        <w:rPr>
          <w:b/>
          <w:bCs/>
          <w:iCs/>
          <w:sz w:val="22"/>
          <w:szCs w:val="22"/>
        </w:rPr>
        <w:t>Необходимый объем теоретической подготовки.</w:t>
      </w:r>
    </w:p>
    <w:p w:rsidR="00C805C7" w:rsidRPr="00C805C7" w:rsidRDefault="00C805C7" w:rsidP="00C805C7">
      <w:pPr>
        <w:pStyle w:val="a4"/>
        <w:spacing w:before="0" w:beforeAutospacing="0" w:after="0" w:afterAutospacing="0"/>
        <w:jc w:val="both"/>
        <w:rPr>
          <w:sz w:val="22"/>
          <w:szCs w:val="22"/>
        </w:rPr>
      </w:pPr>
      <w:r w:rsidRPr="00C805C7">
        <w:rPr>
          <w:i/>
          <w:iCs/>
          <w:sz w:val="22"/>
          <w:szCs w:val="22"/>
        </w:rPr>
        <w:t>Фрезерование шлицев.</w:t>
      </w:r>
    </w:p>
    <w:p w:rsidR="00C805C7" w:rsidRPr="00C805C7" w:rsidRDefault="00C805C7" w:rsidP="00C805C7">
      <w:pPr>
        <w:pStyle w:val="a4"/>
        <w:spacing w:before="0" w:beforeAutospacing="0" w:after="0" w:afterAutospacing="0"/>
        <w:ind w:left="150"/>
        <w:jc w:val="center"/>
        <w:rPr>
          <w:sz w:val="22"/>
          <w:szCs w:val="22"/>
        </w:rPr>
      </w:pPr>
      <w:r w:rsidRPr="00C805C7">
        <w:rPr>
          <w:noProof/>
          <w:sz w:val="22"/>
          <w:szCs w:val="22"/>
        </w:rPr>
        <w:drawing>
          <wp:inline distT="0" distB="0" distL="0" distR="0">
            <wp:extent cx="1647825" cy="1800225"/>
            <wp:effectExtent l="19050" t="0" r="9525" b="0"/>
            <wp:docPr id="238" name="Рисунок 9" descr="https://poznayka.org/baza1/465173874689.files/image2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oznayka.org/baza1/465173874689.files/image226.gif"/>
                    <pic:cNvPicPr>
                      <a:picLocks noChangeAspect="1" noChangeArrowheads="1"/>
                    </pic:cNvPicPr>
                  </pic:nvPicPr>
                  <pic:blipFill>
                    <a:blip r:embed="rId150" cstate="print"/>
                    <a:srcRect/>
                    <a:stretch>
                      <a:fillRect/>
                    </a:stretch>
                  </pic:blipFill>
                  <pic:spPr bwMode="auto">
                    <a:xfrm>
                      <a:off x="0" y="0"/>
                      <a:ext cx="1647825" cy="1800225"/>
                    </a:xfrm>
                    <a:prstGeom prst="rect">
                      <a:avLst/>
                    </a:prstGeom>
                    <a:noFill/>
                    <a:ln w="9525">
                      <a:noFill/>
                      <a:miter lim="800000"/>
                      <a:headEnd/>
                      <a:tailEnd/>
                    </a:ln>
                  </pic:spPr>
                </pic:pic>
              </a:graphicData>
            </a:graphic>
          </wp:inline>
        </w:drawing>
      </w:r>
      <w:r w:rsidRPr="00C805C7">
        <w:rPr>
          <w:noProof/>
          <w:sz w:val="22"/>
          <w:szCs w:val="22"/>
        </w:rPr>
        <w:drawing>
          <wp:inline distT="0" distB="0" distL="0" distR="0">
            <wp:extent cx="1838325" cy="1790700"/>
            <wp:effectExtent l="19050" t="0" r="9525" b="0"/>
            <wp:docPr id="237" name="Рисунок 10" descr="https://poznayka.org/baza1/465173874689.files/image2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oznayka.org/baza1/465173874689.files/image228.gif"/>
                    <pic:cNvPicPr>
                      <a:picLocks noChangeAspect="1" noChangeArrowheads="1"/>
                    </pic:cNvPicPr>
                  </pic:nvPicPr>
                  <pic:blipFill>
                    <a:blip r:embed="rId151" cstate="print"/>
                    <a:srcRect/>
                    <a:stretch>
                      <a:fillRect/>
                    </a:stretch>
                  </pic:blipFill>
                  <pic:spPr bwMode="auto">
                    <a:xfrm>
                      <a:off x="0" y="0"/>
                      <a:ext cx="1838325" cy="1790700"/>
                    </a:xfrm>
                    <a:prstGeom prst="rect">
                      <a:avLst/>
                    </a:prstGeom>
                    <a:noFill/>
                    <a:ln w="9525">
                      <a:noFill/>
                      <a:miter lim="800000"/>
                      <a:headEnd/>
                      <a:tailEnd/>
                    </a:ln>
                  </pic:spPr>
                </pic:pic>
              </a:graphicData>
            </a:graphic>
          </wp:inline>
        </w:drawing>
      </w:r>
      <w:r w:rsidRPr="00C805C7">
        <w:rPr>
          <w:noProof/>
          <w:sz w:val="22"/>
          <w:szCs w:val="22"/>
        </w:rPr>
        <w:drawing>
          <wp:inline distT="0" distB="0" distL="0" distR="0">
            <wp:extent cx="1695450" cy="1800225"/>
            <wp:effectExtent l="19050" t="0" r="0" b="0"/>
            <wp:docPr id="236" name="Рисунок 11" descr="https://poznayka.org/baza1/465173874689.files/image2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poznayka.org/baza1/465173874689.files/image230.gif"/>
                    <pic:cNvPicPr>
                      <a:picLocks noChangeAspect="1" noChangeArrowheads="1"/>
                    </pic:cNvPicPr>
                  </pic:nvPicPr>
                  <pic:blipFill>
                    <a:blip r:embed="rId152" cstate="print"/>
                    <a:srcRect/>
                    <a:stretch>
                      <a:fillRect/>
                    </a:stretch>
                  </pic:blipFill>
                  <pic:spPr bwMode="auto">
                    <a:xfrm>
                      <a:off x="0" y="0"/>
                      <a:ext cx="1695450" cy="1800225"/>
                    </a:xfrm>
                    <a:prstGeom prst="rect">
                      <a:avLst/>
                    </a:prstGeom>
                    <a:noFill/>
                    <a:ln w="9525">
                      <a:noFill/>
                      <a:miter lim="800000"/>
                      <a:headEnd/>
                      <a:tailEnd/>
                    </a:ln>
                  </pic:spPr>
                </pic:pic>
              </a:graphicData>
            </a:graphic>
          </wp:inline>
        </w:drawing>
      </w:r>
    </w:p>
    <w:p w:rsidR="00C805C7" w:rsidRPr="00C805C7" w:rsidRDefault="00C805C7" w:rsidP="00C805C7">
      <w:pPr>
        <w:pStyle w:val="a4"/>
        <w:spacing w:before="0" w:beforeAutospacing="0" w:after="0" w:afterAutospacing="0"/>
        <w:ind w:left="150"/>
        <w:jc w:val="center"/>
        <w:rPr>
          <w:sz w:val="22"/>
          <w:szCs w:val="22"/>
        </w:rPr>
      </w:pPr>
      <w:r w:rsidRPr="00C805C7">
        <w:rPr>
          <w:noProof/>
          <w:sz w:val="22"/>
          <w:szCs w:val="22"/>
        </w:rPr>
        <w:lastRenderedPageBreak/>
        <w:drawing>
          <wp:inline distT="0" distB="0" distL="0" distR="0">
            <wp:extent cx="1524000" cy="1800225"/>
            <wp:effectExtent l="19050" t="0" r="0" b="0"/>
            <wp:docPr id="235" name="Рисунок 12" descr="https://poznayka.org/baza1/465173874689.files/image2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poznayka.org/baza1/465173874689.files/image232.gif"/>
                    <pic:cNvPicPr>
                      <a:picLocks noChangeAspect="1" noChangeArrowheads="1"/>
                    </pic:cNvPicPr>
                  </pic:nvPicPr>
                  <pic:blipFill>
                    <a:blip r:embed="rId153" cstate="print"/>
                    <a:srcRect/>
                    <a:stretch>
                      <a:fillRect/>
                    </a:stretch>
                  </pic:blipFill>
                  <pic:spPr bwMode="auto">
                    <a:xfrm>
                      <a:off x="0" y="0"/>
                      <a:ext cx="1524000" cy="1800225"/>
                    </a:xfrm>
                    <a:prstGeom prst="rect">
                      <a:avLst/>
                    </a:prstGeom>
                    <a:noFill/>
                    <a:ln w="9525">
                      <a:noFill/>
                      <a:miter lim="800000"/>
                      <a:headEnd/>
                      <a:tailEnd/>
                    </a:ln>
                  </pic:spPr>
                </pic:pic>
              </a:graphicData>
            </a:graphic>
          </wp:inline>
        </w:drawing>
      </w:r>
      <w:r w:rsidRPr="00C805C7">
        <w:rPr>
          <w:noProof/>
          <w:sz w:val="22"/>
          <w:szCs w:val="22"/>
        </w:rPr>
        <w:drawing>
          <wp:inline distT="0" distB="0" distL="0" distR="0">
            <wp:extent cx="914400" cy="1790700"/>
            <wp:effectExtent l="19050" t="0" r="0" b="0"/>
            <wp:docPr id="234" name="Рисунок 13" descr="https://poznayka.org/baza1/465173874689.files/image2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poznayka.org/baza1/465173874689.files/image234.gif"/>
                    <pic:cNvPicPr>
                      <a:picLocks noChangeAspect="1" noChangeArrowheads="1"/>
                    </pic:cNvPicPr>
                  </pic:nvPicPr>
                  <pic:blipFill>
                    <a:blip r:embed="rId154" cstate="print"/>
                    <a:srcRect/>
                    <a:stretch>
                      <a:fillRect/>
                    </a:stretch>
                  </pic:blipFill>
                  <pic:spPr bwMode="auto">
                    <a:xfrm>
                      <a:off x="0" y="0"/>
                      <a:ext cx="914400" cy="1790700"/>
                    </a:xfrm>
                    <a:prstGeom prst="rect">
                      <a:avLst/>
                    </a:prstGeom>
                    <a:noFill/>
                    <a:ln w="9525">
                      <a:noFill/>
                      <a:miter lim="800000"/>
                      <a:headEnd/>
                      <a:tailEnd/>
                    </a:ln>
                  </pic:spPr>
                </pic:pic>
              </a:graphicData>
            </a:graphic>
          </wp:inline>
        </w:drawing>
      </w:r>
      <w:r w:rsidRPr="00C805C7">
        <w:rPr>
          <w:noProof/>
          <w:sz w:val="22"/>
          <w:szCs w:val="22"/>
        </w:rPr>
        <w:drawing>
          <wp:inline distT="0" distB="0" distL="0" distR="0">
            <wp:extent cx="2038350" cy="1800225"/>
            <wp:effectExtent l="19050" t="0" r="0" b="0"/>
            <wp:docPr id="233" name="Рисунок 14" descr="https://poznayka.org/baza1/465173874689.files/image2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poznayka.org/baza1/465173874689.files/image236.gif"/>
                    <pic:cNvPicPr>
                      <a:picLocks noChangeAspect="1" noChangeArrowheads="1"/>
                    </pic:cNvPicPr>
                  </pic:nvPicPr>
                  <pic:blipFill>
                    <a:blip r:embed="rId155" cstate="print"/>
                    <a:srcRect/>
                    <a:stretch>
                      <a:fillRect/>
                    </a:stretch>
                  </pic:blipFill>
                  <pic:spPr bwMode="auto">
                    <a:xfrm>
                      <a:off x="0" y="0"/>
                      <a:ext cx="2038350" cy="1800225"/>
                    </a:xfrm>
                    <a:prstGeom prst="rect">
                      <a:avLst/>
                    </a:prstGeom>
                    <a:noFill/>
                    <a:ln w="9525">
                      <a:noFill/>
                      <a:miter lim="800000"/>
                      <a:headEnd/>
                      <a:tailEnd/>
                    </a:ln>
                  </pic:spPr>
                </pic:pic>
              </a:graphicData>
            </a:graphic>
          </wp:inline>
        </w:drawing>
      </w:r>
    </w:p>
    <w:p w:rsidR="00C805C7" w:rsidRPr="00C805C7" w:rsidRDefault="00C805C7" w:rsidP="003F309D">
      <w:pPr>
        <w:pStyle w:val="a4"/>
        <w:spacing w:before="0" w:beforeAutospacing="0" w:after="0" w:afterAutospacing="0"/>
        <w:ind w:left="150"/>
        <w:jc w:val="center"/>
        <w:rPr>
          <w:sz w:val="22"/>
          <w:szCs w:val="22"/>
        </w:rPr>
      </w:pPr>
      <w:r w:rsidRPr="00C805C7">
        <w:rPr>
          <w:sz w:val="22"/>
          <w:szCs w:val="22"/>
        </w:rPr>
        <w:t>Рис.1. Фрезерование шлицев</w:t>
      </w:r>
    </w:p>
    <w:p w:rsidR="00C805C7" w:rsidRPr="00C805C7" w:rsidRDefault="00C805C7" w:rsidP="00C805C7">
      <w:pPr>
        <w:pStyle w:val="a4"/>
        <w:spacing w:before="0" w:beforeAutospacing="0" w:after="0" w:afterAutospacing="0"/>
        <w:ind w:left="150"/>
        <w:jc w:val="both"/>
        <w:rPr>
          <w:sz w:val="22"/>
          <w:szCs w:val="22"/>
        </w:rPr>
      </w:pPr>
      <w:r w:rsidRPr="00C805C7">
        <w:rPr>
          <w:sz w:val="22"/>
          <w:szCs w:val="22"/>
        </w:rPr>
        <w:t>Наиболее распространенный способ т.к. относительно дешевый и универсальный. Существует несколько способов фрезерования:</w:t>
      </w:r>
    </w:p>
    <w:p w:rsidR="00C805C7" w:rsidRPr="00C805C7" w:rsidRDefault="00C805C7" w:rsidP="00C805C7">
      <w:pPr>
        <w:pStyle w:val="a4"/>
        <w:spacing w:before="0" w:beforeAutospacing="0" w:after="0" w:afterAutospacing="0"/>
        <w:ind w:left="150"/>
        <w:jc w:val="both"/>
        <w:rPr>
          <w:sz w:val="22"/>
          <w:szCs w:val="22"/>
        </w:rPr>
      </w:pPr>
      <w:r w:rsidRPr="00C805C7">
        <w:rPr>
          <w:sz w:val="22"/>
          <w:szCs w:val="22"/>
        </w:rPr>
        <w:t xml:space="preserve">1. фрезерование впадин и боковых поверхностей одновременно фасонной дисковой (рис. </w:t>
      </w:r>
      <w:r>
        <w:rPr>
          <w:sz w:val="22"/>
          <w:szCs w:val="22"/>
        </w:rPr>
        <w:t>1</w:t>
      </w:r>
      <w:r w:rsidRPr="00C805C7">
        <w:rPr>
          <w:sz w:val="22"/>
          <w:szCs w:val="22"/>
        </w:rPr>
        <w:t xml:space="preserve">, а) и фасонной концевой (рис. </w:t>
      </w:r>
      <w:r>
        <w:rPr>
          <w:sz w:val="22"/>
          <w:szCs w:val="22"/>
        </w:rPr>
        <w:t>1</w:t>
      </w:r>
      <w:r w:rsidRPr="00C805C7">
        <w:rPr>
          <w:sz w:val="22"/>
          <w:szCs w:val="22"/>
        </w:rPr>
        <w:t>, б) фрезами. Форма профиля фрезы соответствует профилю шлицевого соединения. Каждая следующая впадина обрабатывается после поворота заготовки при помощи делительного устройства. Недостатки:</w:t>
      </w:r>
    </w:p>
    <w:p w:rsidR="00C805C7" w:rsidRPr="00C805C7" w:rsidRDefault="00C805C7" w:rsidP="00C805C7">
      <w:pPr>
        <w:pStyle w:val="a4"/>
        <w:spacing w:before="0" w:beforeAutospacing="0" w:after="0" w:afterAutospacing="0"/>
        <w:ind w:left="150"/>
        <w:jc w:val="both"/>
        <w:rPr>
          <w:sz w:val="22"/>
          <w:szCs w:val="22"/>
        </w:rPr>
      </w:pPr>
      <w:r w:rsidRPr="00C805C7">
        <w:rPr>
          <w:sz w:val="22"/>
          <w:szCs w:val="22"/>
        </w:rPr>
        <w:t>- накапливание погрешности по шагу при каждом повороте при значительном количестве впадин (зубьев);</w:t>
      </w:r>
    </w:p>
    <w:p w:rsidR="00C805C7" w:rsidRPr="00C805C7" w:rsidRDefault="00C805C7" w:rsidP="00C805C7">
      <w:pPr>
        <w:pStyle w:val="a4"/>
        <w:spacing w:before="0" w:beforeAutospacing="0" w:after="0" w:afterAutospacing="0"/>
        <w:ind w:left="150"/>
        <w:jc w:val="both"/>
        <w:rPr>
          <w:sz w:val="22"/>
          <w:szCs w:val="22"/>
        </w:rPr>
      </w:pPr>
      <w:r w:rsidRPr="00C805C7">
        <w:rPr>
          <w:sz w:val="22"/>
          <w:szCs w:val="22"/>
        </w:rPr>
        <w:t>- требует фасонного дорогого инструмента.</w:t>
      </w:r>
    </w:p>
    <w:p w:rsidR="00C805C7" w:rsidRPr="00C805C7" w:rsidRDefault="00C805C7" w:rsidP="00C805C7">
      <w:pPr>
        <w:pStyle w:val="a4"/>
        <w:spacing w:before="0" w:beforeAutospacing="0" w:after="0" w:afterAutospacing="0"/>
        <w:ind w:left="150"/>
        <w:jc w:val="both"/>
        <w:rPr>
          <w:sz w:val="22"/>
          <w:szCs w:val="22"/>
        </w:rPr>
      </w:pPr>
      <w:r w:rsidRPr="00C805C7">
        <w:rPr>
          <w:sz w:val="22"/>
          <w:szCs w:val="22"/>
        </w:rPr>
        <w:t xml:space="preserve">2. раздельное фрезерование впадины дисковой и концевой фрезой и фрезерование боковых поверхностей парными фрезами (рис. </w:t>
      </w:r>
      <w:r>
        <w:rPr>
          <w:sz w:val="22"/>
          <w:szCs w:val="22"/>
        </w:rPr>
        <w:t>1</w:t>
      </w:r>
      <w:r w:rsidRPr="00C805C7">
        <w:rPr>
          <w:sz w:val="22"/>
          <w:szCs w:val="22"/>
        </w:rPr>
        <w:t>, в). Недостатки:</w:t>
      </w:r>
    </w:p>
    <w:p w:rsidR="00C805C7" w:rsidRPr="00C805C7" w:rsidRDefault="00C805C7" w:rsidP="00C805C7">
      <w:pPr>
        <w:pStyle w:val="a4"/>
        <w:spacing w:before="0" w:beforeAutospacing="0" w:after="0" w:afterAutospacing="0"/>
        <w:ind w:left="150"/>
        <w:jc w:val="both"/>
        <w:rPr>
          <w:sz w:val="22"/>
          <w:szCs w:val="22"/>
        </w:rPr>
      </w:pPr>
      <w:r w:rsidRPr="00C805C7">
        <w:rPr>
          <w:sz w:val="22"/>
          <w:szCs w:val="22"/>
        </w:rPr>
        <w:t>- высокая трудоемкость, погрешность по шагу.</w:t>
      </w:r>
    </w:p>
    <w:p w:rsidR="00C805C7" w:rsidRPr="00C805C7" w:rsidRDefault="00C805C7" w:rsidP="00C805C7">
      <w:pPr>
        <w:pStyle w:val="a4"/>
        <w:spacing w:before="0" w:beforeAutospacing="0" w:after="0" w:afterAutospacing="0"/>
        <w:ind w:left="150"/>
        <w:jc w:val="both"/>
        <w:rPr>
          <w:sz w:val="22"/>
          <w:szCs w:val="22"/>
        </w:rPr>
      </w:pPr>
      <w:r w:rsidRPr="00C805C7">
        <w:rPr>
          <w:sz w:val="22"/>
          <w:szCs w:val="22"/>
        </w:rPr>
        <w:t xml:space="preserve">3. Фрезерование парными модульными фрезами (рис. </w:t>
      </w:r>
      <w:r>
        <w:rPr>
          <w:sz w:val="22"/>
          <w:szCs w:val="22"/>
        </w:rPr>
        <w:t>1</w:t>
      </w:r>
      <w:r w:rsidRPr="00C805C7">
        <w:rPr>
          <w:sz w:val="22"/>
          <w:szCs w:val="22"/>
        </w:rPr>
        <w:t>, д) двух впадин и боковых поверхностей одновременно.</w:t>
      </w:r>
    </w:p>
    <w:p w:rsidR="00C805C7" w:rsidRPr="00C805C7" w:rsidRDefault="00C805C7" w:rsidP="00C805C7">
      <w:pPr>
        <w:pStyle w:val="a4"/>
        <w:spacing w:before="0" w:beforeAutospacing="0" w:after="0" w:afterAutospacing="0"/>
        <w:ind w:left="150"/>
        <w:jc w:val="both"/>
        <w:rPr>
          <w:sz w:val="22"/>
          <w:szCs w:val="22"/>
        </w:rPr>
      </w:pPr>
      <w:r w:rsidRPr="00C805C7">
        <w:rPr>
          <w:sz w:val="22"/>
          <w:szCs w:val="22"/>
        </w:rPr>
        <w:t>Преимущества:</w:t>
      </w:r>
    </w:p>
    <w:p w:rsidR="00C805C7" w:rsidRPr="00C805C7" w:rsidRDefault="00C805C7" w:rsidP="00C805C7">
      <w:pPr>
        <w:pStyle w:val="a4"/>
        <w:spacing w:before="0" w:beforeAutospacing="0" w:after="0" w:afterAutospacing="0"/>
        <w:ind w:left="150"/>
        <w:jc w:val="both"/>
        <w:rPr>
          <w:sz w:val="22"/>
          <w:szCs w:val="22"/>
        </w:rPr>
      </w:pPr>
      <w:r w:rsidRPr="00C805C7">
        <w:rPr>
          <w:sz w:val="22"/>
          <w:szCs w:val="22"/>
        </w:rPr>
        <w:t>- высокая производительность.</w:t>
      </w:r>
    </w:p>
    <w:p w:rsidR="00C805C7" w:rsidRPr="00C805C7" w:rsidRDefault="00C805C7" w:rsidP="00C805C7">
      <w:pPr>
        <w:pStyle w:val="a4"/>
        <w:spacing w:before="0" w:beforeAutospacing="0" w:after="0" w:afterAutospacing="0"/>
        <w:ind w:left="150"/>
        <w:jc w:val="both"/>
        <w:rPr>
          <w:sz w:val="22"/>
          <w:szCs w:val="22"/>
        </w:rPr>
      </w:pPr>
      <w:r w:rsidRPr="00C805C7">
        <w:rPr>
          <w:sz w:val="22"/>
          <w:szCs w:val="22"/>
        </w:rPr>
        <w:t>Недостатки:</w:t>
      </w:r>
    </w:p>
    <w:p w:rsidR="00C805C7" w:rsidRPr="00C805C7" w:rsidRDefault="00C805C7" w:rsidP="00C805C7">
      <w:pPr>
        <w:pStyle w:val="a4"/>
        <w:spacing w:before="0" w:beforeAutospacing="0" w:after="0" w:afterAutospacing="0"/>
        <w:ind w:left="150"/>
        <w:jc w:val="both"/>
        <w:rPr>
          <w:sz w:val="22"/>
          <w:szCs w:val="22"/>
        </w:rPr>
      </w:pPr>
      <w:r w:rsidRPr="00C805C7">
        <w:rPr>
          <w:sz w:val="22"/>
          <w:szCs w:val="22"/>
        </w:rPr>
        <w:t>- погрешность по шагу, дорогой инструмент.</w:t>
      </w:r>
    </w:p>
    <w:p w:rsidR="00C805C7" w:rsidRPr="00C805C7" w:rsidRDefault="00C805C7" w:rsidP="00C805C7">
      <w:pPr>
        <w:pStyle w:val="a4"/>
        <w:spacing w:before="0" w:beforeAutospacing="0" w:after="0" w:afterAutospacing="0"/>
        <w:ind w:left="150"/>
        <w:jc w:val="both"/>
        <w:rPr>
          <w:sz w:val="22"/>
          <w:szCs w:val="22"/>
        </w:rPr>
      </w:pPr>
      <w:r w:rsidRPr="00C805C7">
        <w:rPr>
          <w:sz w:val="22"/>
          <w:szCs w:val="22"/>
        </w:rPr>
        <w:t xml:space="preserve">4. Фрезерование с использование специальной червячной фрезы (рис. </w:t>
      </w:r>
      <w:r>
        <w:rPr>
          <w:sz w:val="22"/>
          <w:szCs w:val="22"/>
        </w:rPr>
        <w:t>1</w:t>
      </w:r>
      <w:r w:rsidRPr="00C805C7">
        <w:rPr>
          <w:sz w:val="22"/>
          <w:szCs w:val="22"/>
        </w:rPr>
        <w:t xml:space="preserve">, е) методом обкатки вокруг заготовки. </w:t>
      </w:r>
      <w:proofErr w:type="gramStart"/>
      <w:r w:rsidRPr="00C805C7">
        <w:rPr>
          <w:sz w:val="22"/>
          <w:szCs w:val="22"/>
        </w:rPr>
        <w:t>Фреза</w:t>
      </w:r>
      <w:proofErr w:type="gramEnd"/>
      <w:r w:rsidRPr="00C805C7">
        <w:rPr>
          <w:sz w:val="22"/>
          <w:szCs w:val="22"/>
        </w:rPr>
        <w:t xml:space="preserve"> вращаясь вокруг своей оси перемещается вдоль вала, который медленно проворачивается.</w:t>
      </w:r>
    </w:p>
    <w:p w:rsidR="00AE7F0D" w:rsidRDefault="00AE7F0D" w:rsidP="00C805C7">
      <w:pPr>
        <w:pStyle w:val="a4"/>
        <w:shd w:val="clear" w:color="auto" w:fill="FFFFFF"/>
        <w:spacing w:before="0" w:beforeAutospacing="0" w:after="0" w:afterAutospacing="0"/>
        <w:jc w:val="both"/>
        <w:rPr>
          <w:sz w:val="22"/>
          <w:szCs w:val="22"/>
        </w:rPr>
      </w:pPr>
      <w:r w:rsidRPr="00AE7F0D">
        <w:rPr>
          <w:sz w:val="22"/>
          <w:szCs w:val="22"/>
        </w:rPr>
        <w:t xml:space="preserve"> Технологический процесс обработки шлицев зависит от метода центрирования шлицевого соединения и термической обработки.</w:t>
      </w:r>
    </w:p>
    <w:p w:rsidR="00C805C7" w:rsidRPr="00C805C7" w:rsidRDefault="00C805C7" w:rsidP="00C805C7">
      <w:pPr>
        <w:pStyle w:val="a4"/>
        <w:spacing w:before="0" w:beforeAutospacing="0" w:after="0" w:afterAutospacing="0"/>
        <w:ind w:left="150" w:right="150"/>
        <w:jc w:val="both"/>
        <w:rPr>
          <w:sz w:val="22"/>
          <w:szCs w:val="22"/>
        </w:rPr>
      </w:pPr>
      <w:r w:rsidRPr="00C805C7">
        <w:rPr>
          <w:sz w:val="22"/>
          <w:szCs w:val="22"/>
        </w:rPr>
        <w:t>Преимущества:</w:t>
      </w:r>
    </w:p>
    <w:p w:rsidR="00C805C7" w:rsidRPr="00C805C7" w:rsidRDefault="00C805C7" w:rsidP="00C805C7">
      <w:pPr>
        <w:pStyle w:val="a4"/>
        <w:spacing w:before="0" w:beforeAutospacing="0" w:after="0" w:afterAutospacing="0"/>
        <w:ind w:left="150" w:right="150"/>
        <w:jc w:val="both"/>
        <w:rPr>
          <w:sz w:val="22"/>
          <w:szCs w:val="22"/>
        </w:rPr>
      </w:pPr>
      <w:r w:rsidRPr="00C805C7">
        <w:rPr>
          <w:sz w:val="22"/>
          <w:szCs w:val="22"/>
        </w:rPr>
        <w:t>- высокопроизводительный способ;</w:t>
      </w:r>
    </w:p>
    <w:p w:rsidR="00C805C7" w:rsidRPr="00C805C7" w:rsidRDefault="00C805C7" w:rsidP="00C805C7">
      <w:pPr>
        <w:pStyle w:val="a4"/>
        <w:spacing w:before="0" w:beforeAutospacing="0" w:after="0" w:afterAutospacing="0"/>
        <w:ind w:left="150" w:right="150"/>
        <w:jc w:val="both"/>
        <w:rPr>
          <w:sz w:val="22"/>
          <w:szCs w:val="22"/>
        </w:rPr>
      </w:pPr>
      <w:r w:rsidRPr="00C805C7">
        <w:rPr>
          <w:sz w:val="22"/>
          <w:szCs w:val="22"/>
        </w:rPr>
        <w:t>- обеспечивает высокую точность изготовления.</w:t>
      </w:r>
    </w:p>
    <w:p w:rsidR="00C805C7" w:rsidRPr="00C805C7" w:rsidRDefault="00C805C7" w:rsidP="00C805C7">
      <w:pPr>
        <w:pStyle w:val="a4"/>
        <w:spacing w:before="0" w:beforeAutospacing="0" w:after="0" w:afterAutospacing="0"/>
        <w:ind w:left="150" w:right="150"/>
        <w:jc w:val="both"/>
        <w:rPr>
          <w:sz w:val="22"/>
          <w:szCs w:val="22"/>
        </w:rPr>
      </w:pPr>
      <w:r w:rsidRPr="00C805C7">
        <w:rPr>
          <w:sz w:val="22"/>
          <w:szCs w:val="22"/>
        </w:rPr>
        <w:t>Недостатки:</w:t>
      </w:r>
    </w:p>
    <w:p w:rsidR="00C805C7" w:rsidRPr="00C805C7" w:rsidRDefault="00C805C7" w:rsidP="00C805C7">
      <w:pPr>
        <w:pStyle w:val="a4"/>
        <w:spacing w:before="0" w:beforeAutospacing="0" w:after="0" w:afterAutospacing="0"/>
        <w:ind w:left="150" w:right="150"/>
        <w:jc w:val="both"/>
        <w:rPr>
          <w:sz w:val="22"/>
          <w:szCs w:val="22"/>
        </w:rPr>
      </w:pPr>
      <w:r w:rsidRPr="00C805C7">
        <w:rPr>
          <w:sz w:val="22"/>
          <w:szCs w:val="22"/>
        </w:rPr>
        <w:t>- дорогой инструмент;</w:t>
      </w:r>
    </w:p>
    <w:p w:rsidR="00C805C7" w:rsidRPr="00AE7F0D" w:rsidRDefault="00C805C7" w:rsidP="00C805C7">
      <w:pPr>
        <w:pStyle w:val="a4"/>
        <w:spacing w:before="0" w:beforeAutospacing="0" w:after="0" w:afterAutospacing="0"/>
        <w:ind w:left="150" w:right="150"/>
        <w:jc w:val="both"/>
        <w:rPr>
          <w:sz w:val="22"/>
          <w:szCs w:val="22"/>
        </w:rPr>
      </w:pPr>
      <w:r w:rsidRPr="00C805C7">
        <w:rPr>
          <w:sz w:val="22"/>
          <w:szCs w:val="22"/>
        </w:rPr>
        <w:t xml:space="preserve">- специальные </w:t>
      </w:r>
      <w:proofErr w:type="gramStart"/>
      <w:r w:rsidRPr="00C805C7">
        <w:rPr>
          <w:sz w:val="22"/>
          <w:szCs w:val="22"/>
        </w:rPr>
        <w:t>шлице</w:t>
      </w:r>
      <w:proofErr w:type="gramEnd"/>
      <w:r w:rsidRPr="00C805C7">
        <w:rPr>
          <w:sz w:val="22"/>
          <w:szCs w:val="22"/>
        </w:rPr>
        <w:t xml:space="preserve"> фрезерные станки.</w:t>
      </w:r>
    </w:p>
    <w:p w:rsidR="00AE7F0D" w:rsidRPr="00AE7F0D" w:rsidRDefault="00AE7F0D" w:rsidP="00AE7F0D">
      <w:pPr>
        <w:pStyle w:val="a4"/>
        <w:shd w:val="clear" w:color="auto" w:fill="FFFFFF"/>
        <w:spacing w:before="0" w:beforeAutospacing="0" w:after="0" w:afterAutospacing="0"/>
        <w:jc w:val="both"/>
        <w:rPr>
          <w:sz w:val="22"/>
          <w:szCs w:val="22"/>
        </w:rPr>
      </w:pPr>
      <w:r w:rsidRPr="00AE7F0D">
        <w:rPr>
          <w:sz w:val="22"/>
          <w:szCs w:val="22"/>
        </w:rPr>
        <w:t>На валиках нарезать шлицы можно двумя методами:</w:t>
      </w:r>
    </w:p>
    <w:p w:rsidR="00AE7F0D" w:rsidRPr="00AE7F0D" w:rsidRDefault="00AE7F0D" w:rsidP="00AE7F0D">
      <w:pPr>
        <w:pStyle w:val="a4"/>
        <w:shd w:val="clear" w:color="auto" w:fill="FFFFFF"/>
        <w:spacing w:before="0" w:beforeAutospacing="0" w:after="0" w:afterAutospacing="0"/>
        <w:jc w:val="both"/>
        <w:rPr>
          <w:sz w:val="22"/>
          <w:szCs w:val="22"/>
        </w:rPr>
      </w:pPr>
      <w:r w:rsidRPr="00AE7F0D">
        <w:rPr>
          <w:sz w:val="22"/>
          <w:szCs w:val="22"/>
        </w:rPr>
        <w:t>1) фрезерованием по методу обкатки специальными червячными фрезами (рис</w:t>
      </w:r>
      <w:r w:rsidR="003F309D">
        <w:rPr>
          <w:sz w:val="22"/>
          <w:szCs w:val="22"/>
        </w:rPr>
        <w:t xml:space="preserve">. </w:t>
      </w:r>
      <w:r w:rsidR="00C805C7">
        <w:rPr>
          <w:sz w:val="22"/>
          <w:szCs w:val="22"/>
        </w:rPr>
        <w:t>2</w:t>
      </w:r>
      <w:r w:rsidRPr="00AE7F0D">
        <w:rPr>
          <w:sz w:val="22"/>
          <w:szCs w:val="22"/>
        </w:rPr>
        <w:t>) на шлицефрезерных или обычных зубофрезерных станках;</w:t>
      </w:r>
    </w:p>
    <w:p w:rsidR="00AE7F0D" w:rsidRPr="00AE7F0D" w:rsidRDefault="00AE7F0D" w:rsidP="00AE7F0D">
      <w:pPr>
        <w:pStyle w:val="a4"/>
        <w:shd w:val="clear" w:color="auto" w:fill="FFFFFF"/>
        <w:spacing w:before="0" w:beforeAutospacing="0" w:after="0" w:afterAutospacing="0"/>
        <w:jc w:val="both"/>
        <w:rPr>
          <w:sz w:val="22"/>
          <w:szCs w:val="22"/>
        </w:rPr>
      </w:pPr>
      <w:r w:rsidRPr="00AE7F0D">
        <w:rPr>
          <w:sz w:val="22"/>
          <w:szCs w:val="22"/>
        </w:rPr>
        <w:t>2) фрезерованием дисковыми или фасонными фрезами на горизонтально-фрезерных станках.</w:t>
      </w:r>
    </w:p>
    <w:p w:rsidR="00AE7F0D" w:rsidRPr="00AE7F0D" w:rsidRDefault="00AE7F0D" w:rsidP="00AE7F0D">
      <w:pPr>
        <w:pStyle w:val="a4"/>
        <w:shd w:val="clear" w:color="auto" w:fill="FFFFFF"/>
        <w:spacing w:before="0" w:beforeAutospacing="0" w:after="0" w:afterAutospacing="0"/>
        <w:jc w:val="both"/>
        <w:rPr>
          <w:sz w:val="22"/>
          <w:szCs w:val="22"/>
        </w:rPr>
      </w:pPr>
      <w:r w:rsidRPr="00AE7F0D">
        <w:rPr>
          <w:sz w:val="22"/>
          <w:szCs w:val="22"/>
        </w:rPr>
        <w:t>В неавтоматизированном серийном производстве обычно нарезают шлицы на шлицефрезерных или зубофрезерных станках червячной фрезой методом обкатки. Рабочая часть червячной фрезы выполнена по профилю, обеспечивающему получение шлицев при обкатке. Фрезерование червячными фрезами шлицевых валов одинаково как для получения прямобочного профиля шлицев, так и для эвольвентного и осуществляется при тех же рабочих движениях фрезы и детали.</w:t>
      </w:r>
    </w:p>
    <w:p w:rsidR="00AE7F0D" w:rsidRPr="00AE7F0D" w:rsidRDefault="00AE7F0D" w:rsidP="00AE7F0D">
      <w:pPr>
        <w:pStyle w:val="a4"/>
        <w:shd w:val="clear" w:color="auto" w:fill="FFFFFF"/>
        <w:spacing w:before="0" w:beforeAutospacing="0" w:after="0" w:afterAutospacing="0"/>
        <w:jc w:val="center"/>
        <w:rPr>
          <w:sz w:val="22"/>
          <w:szCs w:val="22"/>
        </w:rPr>
      </w:pPr>
      <w:r w:rsidRPr="00AE7F0D">
        <w:rPr>
          <w:noProof/>
          <w:sz w:val="22"/>
          <w:szCs w:val="22"/>
        </w:rPr>
        <w:drawing>
          <wp:inline distT="0" distB="0" distL="0" distR="0">
            <wp:extent cx="2476500" cy="1952625"/>
            <wp:effectExtent l="19050" t="0" r="0" b="0"/>
            <wp:docPr id="230" name="Рисунок 4" descr="http://ok-t.ru/studopedia/baza13/1640085979320.files/image3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baza13/1640085979320.files/image348.gif"/>
                    <pic:cNvPicPr>
                      <a:picLocks noChangeAspect="1" noChangeArrowheads="1"/>
                    </pic:cNvPicPr>
                  </pic:nvPicPr>
                  <pic:blipFill>
                    <a:blip r:embed="rId156" cstate="print"/>
                    <a:srcRect t="9692"/>
                    <a:stretch>
                      <a:fillRect/>
                    </a:stretch>
                  </pic:blipFill>
                  <pic:spPr bwMode="auto">
                    <a:xfrm>
                      <a:off x="0" y="0"/>
                      <a:ext cx="2476500" cy="1952625"/>
                    </a:xfrm>
                    <a:prstGeom prst="rect">
                      <a:avLst/>
                    </a:prstGeom>
                    <a:noFill/>
                    <a:ln w="9525">
                      <a:noFill/>
                      <a:miter lim="800000"/>
                      <a:headEnd/>
                      <a:tailEnd/>
                    </a:ln>
                  </pic:spPr>
                </pic:pic>
              </a:graphicData>
            </a:graphic>
          </wp:inline>
        </w:drawing>
      </w:r>
    </w:p>
    <w:p w:rsidR="00AE7F0D" w:rsidRPr="00AE7F0D" w:rsidRDefault="00AE7F0D" w:rsidP="00C13B3C">
      <w:pPr>
        <w:pStyle w:val="a4"/>
        <w:shd w:val="clear" w:color="auto" w:fill="FFFFFF"/>
        <w:spacing w:before="0" w:beforeAutospacing="0" w:after="0" w:afterAutospacing="0"/>
        <w:jc w:val="center"/>
        <w:rPr>
          <w:sz w:val="22"/>
          <w:szCs w:val="22"/>
        </w:rPr>
      </w:pPr>
      <w:r w:rsidRPr="00AE7F0D">
        <w:rPr>
          <w:sz w:val="22"/>
          <w:szCs w:val="22"/>
        </w:rPr>
        <w:t>Рис.</w:t>
      </w:r>
      <w:r w:rsidR="00C805C7">
        <w:rPr>
          <w:sz w:val="22"/>
          <w:szCs w:val="22"/>
        </w:rPr>
        <w:t xml:space="preserve"> 2</w:t>
      </w:r>
      <w:r w:rsidRPr="00AE7F0D">
        <w:rPr>
          <w:sz w:val="22"/>
          <w:szCs w:val="22"/>
        </w:rPr>
        <w:t>. Схема фрезерования шлицевого вала червячно-шлицевой фрезой.</w:t>
      </w:r>
    </w:p>
    <w:p w:rsidR="00AE7F0D" w:rsidRPr="00AE7F0D" w:rsidRDefault="00AE7F0D" w:rsidP="00AE7F0D">
      <w:pPr>
        <w:pStyle w:val="a4"/>
        <w:shd w:val="clear" w:color="auto" w:fill="FFFFFF"/>
        <w:spacing w:before="0" w:beforeAutospacing="0" w:after="0" w:afterAutospacing="0"/>
        <w:jc w:val="both"/>
        <w:rPr>
          <w:sz w:val="22"/>
          <w:szCs w:val="22"/>
        </w:rPr>
      </w:pPr>
      <w:r w:rsidRPr="00AE7F0D">
        <w:rPr>
          <w:sz w:val="22"/>
          <w:szCs w:val="22"/>
        </w:rPr>
        <w:lastRenderedPageBreak/>
        <w:t>Этот метод довольно трудоемкий, так как выполняется при сравнительно невысоких режимах резания (v=20...30 м/мин и S=20 мм/мин). Нарезать шлицы можно за один или два рабочих хода в зависимости от требуемой точности. Можно применять многозаходную червячную фрезу для чернового фрезерования, которая увеличивает производительность, но требуемой точности не дает.</w:t>
      </w:r>
    </w:p>
    <w:p w:rsidR="00AE7F0D" w:rsidRPr="00AE7F0D" w:rsidRDefault="00AE7F0D" w:rsidP="00AE7F0D">
      <w:pPr>
        <w:pStyle w:val="a4"/>
        <w:shd w:val="clear" w:color="auto" w:fill="FFFFFF"/>
        <w:spacing w:before="0" w:beforeAutospacing="0" w:after="0" w:afterAutospacing="0"/>
        <w:jc w:val="both"/>
        <w:rPr>
          <w:sz w:val="22"/>
          <w:szCs w:val="22"/>
        </w:rPr>
      </w:pPr>
      <w:r w:rsidRPr="00AE7F0D">
        <w:rPr>
          <w:sz w:val="22"/>
          <w:szCs w:val="22"/>
        </w:rPr>
        <w:t>Черновое фрезерование шлицев иногда производят фасонными дисковыми фрезами на горизонтально-фрезерных станках с помощью делительной головки.</w:t>
      </w:r>
    </w:p>
    <w:p w:rsidR="00AE7F0D" w:rsidRPr="00AE7F0D" w:rsidRDefault="00AE7F0D" w:rsidP="00AE7F0D">
      <w:pPr>
        <w:pStyle w:val="a4"/>
        <w:shd w:val="clear" w:color="auto" w:fill="FFFFFF"/>
        <w:spacing w:before="0" w:beforeAutospacing="0" w:after="0" w:afterAutospacing="0"/>
        <w:jc w:val="both"/>
        <w:rPr>
          <w:sz w:val="22"/>
          <w:szCs w:val="22"/>
        </w:rPr>
      </w:pPr>
      <w:r w:rsidRPr="00AE7F0D">
        <w:rPr>
          <w:sz w:val="22"/>
          <w:szCs w:val="22"/>
        </w:rPr>
        <w:t xml:space="preserve">Фрезеровать шлицы можно способом, позволяющим применять более </w:t>
      </w:r>
      <w:proofErr w:type="gramStart"/>
      <w:r w:rsidRPr="00AE7F0D">
        <w:rPr>
          <w:sz w:val="22"/>
          <w:szCs w:val="22"/>
        </w:rPr>
        <w:t>дешевый</w:t>
      </w:r>
      <w:proofErr w:type="gramEnd"/>
      <w:r w:rsidRPr="00AE7F0D">
        <w:rPr>
          <w:sz w:val="22"/>
          <w:szCs w:val="22"/>
        </w:rPr>
        <w:t xml:space="preserve"> фрезы, чем дисковой фасонной фрезой, но менее производительным. Для повышения производительности применяют одновременное фрезерование двух-трёх шлицевых валов двумя-тремя дисковыми фрезами с помощью трёхшпиндельной делительной головки. Фрезерование дисковыми фрезами не обеспечивает достаточную точность по шагу и ширине шлицев.</w:t>
      </w:r>
    </w:p>
    <w:p w:rsidR="00AE7F0D" w:rsidRPr="00AE7F0D" w:rsidRDefault="00AE7F0D" w:rsidP="00AE7F0D">
      <w:pPr>
        <w:pStyle w:val="a4"/>
        <w:shd w:val="clear" w:color="auto" w:fill="FFFFFF"/>
        <w:spacing w:before="0" w:beforeAutospacing="0" w:after="0" w:afterAutospacing="0"/>
        <w:jc w:val="both"/>
        <w:rPr>
          <w:sz w:val="22"/>
          <w:szCs w:val="22"/>
        </w:rPr>
      </w:pPr>
      <w:r w:rsidRPr="00AE7F0D">
        <w:rPr>
          <w:sz w:val="22"/>
          <w:szCs w:val="22"/>
        </w:rPr>
        <w:t xml:space="preserve">Предварительное фрезерование боковых поверхностей шлицев может производиться на горизонтально-фрезерных станках двумя дисковыми быстрорежущими или твердосплавными фрезами с последующей обработкой профиля впадины дисковой профильной фрезой (рисунок </w:t>
      </w:r>
      <w:r w:rsidR="003F309D">
        <w:rPr>
          <w:sz w:val="22"/>
          <w:szCs w:val="22"/>
        </w:rPr>
        <w:t>3</w:t>
      </w:r>
      <w:r w:rsidRPr="00AE7F0D">
        <w:rPr>
          <w:sz w:val="22"/>
          <w:szCs w:val="22"/>
        </w:rPr>
        <w:t xml:space="preserve">,а). При этом вставляется припуск на шлифование. Фрезерование впадин в одну операцию производят дисковой фасонной фрезой (рисунок </w:t>
      </w:r>
      <w:r w:rsidR="003F309D">
        <w:rPr>
          <w:sz w:val="22"/>
          <w:szCs w:val="22"/>
        </w:rPr>
        <w:t>3</w:t>
      </w:r>
      <w:r w:rsidRPr="00AE7F0D">
        <w:rPr>
          <w:sz w:val="22"/>
          <w:szCs w:val="22"/>
        </w:rPr>
        <w:t>,б).</w:t>
      </w:r>
    </w:p>
    <w:p w:rsidR="00AE7F0D" w:rsidRPr="00AE7F0D" w:rsidRDefault="00AE7F0D" w:rsidP="00AE7F0D">
      <w:pPr>
        <w:pStyle w:val="a4"/>
        <w:shd w:val="clear" w:color="auto" w:fill="FFFFFF"/>
        <w:spacing w:before="0" w:beforeAutospacing="0" w:after="0" w:afterAutospacing="0"/>
        <w:jc w:val="both"/>
        <w:rPr>
          <w:sz w:val="22"/>
          <w:szCs w:val="22"/>
        </w:rPr>
      </w:pPr>
      <w:r w:rsidRPr="00AE7F0D">
        <w:rPr>
          <w:sz w:val="22"/>
          <w:szCs w:val="22"/>
        </w:rPr>
        <w:t xml:space="preserve">В мелкосерийном и единичном производстве при центрировании </w:t>
      </w:r>
      <w:proofErr w:type="gramStart"/>
      <w:r w:rsidRPr="00AE7F0D">
        <w:rPr>
          <w:sz w:val="22"/>
          <w:szCs w:val="22"/>
        </w:rPr>
        <w:t>шли цевой</w:t>
      </w:r>
      <w:proofErr w:type="gramEnd"/>
      <w:r w:rsidRPr="00AE7F0D">
        <w:rPr>
          <w:sz w:val="22"/>
          <w:szCs w:val="22"/>
        </w:rPr>
        <w:t xml:space="preserve"> втулки по наружному диаметру фрезерование ведется двумя дисковыми фасонными фрезами, обрабатывающими одновременно боковые стороны и впадины (рисунок </w:t>
      </w:r>
      <w:r w:rsidR="003F309D">
        <w:rPr>
          <w:sz w:val="22"/>
          <w:szCs w:val="22"/>
        </w:rPr>
        <w:t>3</w:t>
      </w:r>
      <w:r w:rsidRPr="00AE7F0D">
        <w:rPr>
          <w:sz w:val="22"/>
          <w:szCs w:val="22"/>
        </w:rPr>
        <w:t>,в).</w:t>
      </w:r>
    </w:p>
    <w:p w:rsidR="00AE7F0D" w:rsidRPr="00AE7F0D" w:rsidRDefault="00AE7F0D" w:rsidP="00AE7F0D">
      <w:pPr>
        <w:pStyle w:val="a4"/>
        <w:shd w:val="clear" w:color="auto" w:fill="FFFFFF"/>
        <w:spacing w:before="0" w:beforeAutospacing="0" w:after="0" w:afterAutospacing="0"/>
        <w:jc w:val="center"/>
        <w:rPr>
          <w:sz w:val="22"/>
          <w:szCs w:val="22"/>
        </w:rPr>
      </w:pPr>
      <w:r w:rsidRPr="00AE7F0D">
        <w:rPr>
          <w:noProof/>
          <w:sz w:val="22"/>
          <w:szCs w:val="22"/>
        </w:rPr>
        <w:drawing>
          <wp:inline distT="0" distB="0" distL="0" distR="0">
            <wp:extent cx="3834800" cy="1000125"/>
            <wp:effectExtent l="19050" t="0" r="0" b="0"/>
            <wp:docPr id="227" name="Рисунок 5" descr="http://ok-t.ru/studopedia/baza13/1640085979320.files/image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baza13/1640085979320.files/image350.jpg"/>
                    <pic:cNvPicPr>
                      <a:picLocks noChangeAspect="1" noChangeArrowheads="1"/>
                    </pic:cNvPicPr>
                  </pic:nvPicPr>
                  <pic:blipFill>
                    <a:blip r:embed="rId157" cstate="print"/>
                    <a:srcRect/>
                    <a:stretch>
                      <a:fillRect/>
                    </a:stretch>
                  </pic:blipFill>
                  <pic:spPr bwMode="auto">
                    <a:xfrm>
                      <a:off x="0" y="0"/>
                      <a:ext cx="3834800" cy="1000125"/>
                    </a:xfrm>
                    <a:prstGeom prst="rect">
                      <a:avLst/>
                    </a:prstGeom>
                    <a:noFill/>
                    <a:ln w="9525">
                      <a:noFill/>
                      <a:miter lim="800000"/>
                      <a:headEnd/>
                      <a:tailEnd/>
                    </a:ln>
                  </pic:spPr>
                </pic:pic>
              </a:graphicData>
            </a:graphic>
          </wp:inline>
        </w:drawing>
      </w:r>
    </w:p>
    <w:p w:rsidR="00C13B3C" w:rsidRDefault="00C13B3C" w:rsidP="00C13B3C">
      <w:pPr>
        <w:pStyle w:val="a4"/>
        <w:shd w:val="clear" w:color="auto" w:fill="FFFFFF"/>
        <w:spacing w:before="0" w:beforeAutospacing="0" w:after="0" w:afterAutospacing="0"/>
        <w:rPr>
          <w:sz w:val="22"/>
          <w:szCs w:val="22"/>
        </w:rPr>
      </w:pPr>
    </w:p>
    <w:p w:rsidR="00AE7F0D" w:rsidRPr="00AE7F0D" w:rsidRDefault="00AE7F0D" w:rsidP="00AE7F0D">
      <w:pPr>
        <w:pStyle w:val="a4"/>
        <w:shd w:val="clear" w:color="auto" w:fill="FFFFFF"/>
        <w:spacing w:before="0" w:beforeAutospacing="0" w:after="0" w:afterAutospacing="0"/>
        <w:jc w:val="center"/>
        <w:rPr>
          <w:sz w:val="22"/>
          <w:szCs w:val="22"/>
        </w:rPr>
      </w:pPr>
      <w:r w:rsidRPr="00AE7F0D">
        <w:rPr>
          <w:sz w:val="22"/>
          <w:szCs w:val="22"/>
        </w:rPr>
        <w:t xml:space="preserve">Рисунок </w:t>
      </w:r>
      <w:r w:rsidR="003F309D">
        <w:rPr>
          <w:sz w:val="22"/>
          <w:szCs w:val="22"/>
        </w:rPr>
        <w:t>3</w:t>
      </w:r>
      <w:r w:rsidRPr="00AE7F0D">
        <w:rPr>
          <w:sz w:val="22"/>
          <w:szCs w:val="22"/>
        </w:rPr>
        <w:t>. Схемы фрезерования шлицев.</w:t>
      </w:r>
    </w:p>
    <w:p w:rsidR="007B593D" w:rsidRDefault="00F01528" w:rsidP="00C92E6E">
      <w:pPr>
        <w:widowControl w:val="0"/>
        <w:autoSpaceDE w:val="0"/>
        <w:autoSpaceDN w:val="0"/>
        <w:adjustRightInd w:val="0"/>
        <w:spacing w:after="0" w:line="240" w:lineRule="auto"/>
        <w:jc w:val="both"/>
        <w:rPr>
          <w:rFonts w:ascii="Times New Roman" w:hAnsi="Times New Roman" w:cs="Times New Roman"/>
          <w:shd w:val="clear" w:color="auto" w:fill="FFFFFF" w:themeFill="background1"/>
        </w:rPr>
      </w:pPr>
      <w:r w:rsidRPr="00284BC8">
        <w:rPr>
          <w:rFonts w:ascii="Times New Roman" w:hAnsi="Times New Roman" w:cs="Times New Roman"/>
          <w:shd w:val="clear" w:color="auto" w:fill="FFFFFF" w:themeFill="background1"/>
        </w:rPr>
        <w:t xml:space="preserve">В этом виде фрезерных работ помимо операции деления важным является правильная установка фрезы относительно заготовки. В качестве примера рассмотрим установку одноугловой фрезы для прорезания прямой стружечной канавки режущего инструмента (концевая фреза, развертка, зенкер и др.). </w:t>
      </w:r>
      <w:proofErr w:type="gramStart"/>
      <w:r w:rsidRPr="00284BC8">
        <w:rPr>
          <w:rFonts w:ascii="Times New Roman" w:hAnsi="Times New Roman" w:cs="Times New Roman"/>
          <w:shd w:val="clear" w:color="auto" w:fill="FFFFFF" w:themeFill="background1"/>
        </w:rPr>
        <w:t>При этом требуется, чтобы фреза была углублена в тело заготовки на величину у и смещена вправо от вертикальной оси заготовк</w:t>
      </w:r>
      <w:r w:rsidR="007B593D">
        <w:rPr>
          <w:rFonts w:ascii="Times New Roman" w:hAnsi="Times New Roman" w:cs="Times New Roman"/>
          <w:shd w:val="clear" w:color="auto" w:fill="FFFFFF" w:themeFill="background1"/>
        </w:rPr>
        <w:t xml:space="preserve">и на величину х (рис. </w:t>
      </w:r>
      <w:r w:rsidR="003F309D">
        <w:rPr>
          <w:rFonts w:ascii="Times New Roman" w:hAnsi="Times New Roman" w:cs="Times New Roman"/>
          <w:shd w:val="clear" w:color="auto" w:fill="FFFFFF" w:themeFill="background1"/>
        </w:rPr>
        <w:t>4</w:t>
      </w:r>
      <w:r w:rsidRPr="00284BC8">
        <w:rPr>
          <w:rFonts w:ascii="Times New Roman" w:hAnsi="Times New Roman" w:cs="Times New Roman"/>
          <w:shd w:val="clear" w:color="auto" w:fill="FFFFFF" w:themeFill="background1"/>
        </w:rPr>
        <w:t>, а).</w:t>
      </w:r>
      <w:proofErr w:type="gramEnd"/>
      <w:r w:rsidRPr="00284BC8">
        <w:rPr>
          <w:rFonts w:ascii="Times New Roman" w:hAnsi="Times New Roman" w:cs="Times New Roman"/>
          <w:shd w:val="clear" w:color="auto" w:fill="FFFFFF" w:themeFill="background1"/>
        </w:rPr>
        <w:t xml:space="preserve"> Установка начинается с того, что фреза торцом соприкасается с вертикальной полкой угольника, которая в свою очередь должна имет</w:t>
      </w:r>
      <w:r w:rsidR="00692D2F">
        <w:rPr>
          <w:rFonts w:ascii="Times New Roman" w:hAnsi="Times New Roman" w:cs="Times New Roman"/>
          <w:shd w:val="clear" w:color="auto" w:fill="FFFFFF" w:themeFill="background1"/>
        </w:rPr>
        <w:t xml:space="preserve">ь касание с заготовкой (рис. </w:t>
      </w:r>
      <w:r w:rsidR="003F309D">
        <w:rPr>
          <w:rFonts w:ascii="Times New Roman" w:hAnsi="Times New Roman" w:cs="Times New Roman"/>
          <w:shd w:val="clear" w:color="auto" w:fill="FFFFFF" w:themeFill="background1"/>
        </w:rPr>
        <w:t>4</w:t>
      </w:r>
      <w:r w:rsidRPr="00284BC8">
        <w:rPr>
          <w:rFonts w:ascii="Times New Roman" w:hAnsi="Times New Roman" w:cs="Times New Roman"/>
          <w:shd w:val="clear" w:color="auto" w:fill="FFFFFF" w:themeFill="background1"/>
        </w:rPr>
        <w:t>, б). Затем перемещением поперечных салазок вправо на величину радиуса заготовки R приводят торец фрезы в вертикальную диаметраль</w:t>
      </w:r>
      <w:r w:rsidR="007B593D" w:rsidRPr="00284BC8">
        <w:rPr>
          <w:rFonts w:ascii="Times New Roman" w:hAnsi="Times New Roman" w:cs="Times New Roman"/>
          <w:shd w:val="clear" w:color="auto" w:fill="FFFFFF" w:themeFill="background1"/>
        </w:rPr>
        <w:t>ную плоскость заготовки. На р</w:t>
      </w:r>
      <w:r w:rsidR="006D1E28">
        <w:rPr>
          <w:rFonts w:ascii="Times New Roman" w:hAnsi="Times New Roman" w:cs="Times New Roman"/>
          <w:shd w:val="clear" w:color="auto" w:fill="FFFFFF" w:themeFill="background1"/>
        </w:rPr>
        <w:t xml:space="preserve">ис. </w:t>
      </w:r>
      <w:r w:rsidR="003F309D">
        <w:rPr>
          <w:rFonts w:ascii="Times New Roman" w:hAnsi="Times New Roman" w:cs="Times New Roman"/>
          <w:shd w:val="clear" w:color="auto" w:fill="FFFFFF" w:themeFill="background1"/>
        </w:rPr>
        <w:t>4</w:t>
      </w:r>
      <w:r w:rsidR="007B593D" w:rsidRPr="00284BC8">
        <w:rPr>
          <w:rFonts w:ascii="Times New Roman" w:hAnsi="Times New Roman" w:cs="Times New Roman"/>
          <w:shd w:val="clear" w:color="auto" w:fill="FFFFFF" w:themeFill="background1"/>
        </w:rPr>
        <w:t>, б положение фрезы показано синим.</w:t>
      </w:r>
      <w:r w:rsidRPr="00284BC8">
        <w:rPr>
          <w:rFonts w:ascii="Times New Roman" w:hAnsi="Times New Roman" w:cs="Times New Roman"/>
          <w:shd w:val="clear" w:color="auto" w:fill="FFFFFF" w:themeFill="background1"/>
        </w:rPr>
        <w:t> </w:t>
      </w:r>
    </w:p>
    <w:p w:rsidR="006D1E28" w:rsidRDefault="00F01528" w:rsidP="00C92E6E">
      <w:pPr>
        <w:widowControl w:val="0"/>
        <w:shd w:val="clear" w:color="auto" w:fill="FFFFFF" w:themeFill="background1"/>
        <w:autoSpaceDE w:val="0"/>
        <w:autoSpaceDN w:val="0"/>
        <w:adjustRightInd w:val="0"/>
        <w:spacing w:after="0" w:line="240" w:lineRule="auto"/>
        <w:jc w:val="center"/>
        <w:rPr>
          <w:rFonts w:ascii="Georgia" w:hAnsi="Georgia"/>
          <w:color w:val="3B3B3B"/>
          <w:shd w:val="clear" w:color="auto" w:fill="F3EBE2"/>
        </w:rPr>
      </w:pPr>
      <w:r w:rsidRPr="00284BC8">
        <w:rPr>
          <w:rFonts w:ascii="Times New Roman" w:hAnsi="Times New Roman" w:cs="Times New Roman"/>
          <w:shd w:val="clear" w:color="auto" w:fill="FFFFFF" w:themeFill="background1"/>
        </w:rPr>
        <w:br/>
      </w:r>
      <w:r w:rsidR="003F309D">
        <w:rPr>
          <w:noProof/>
          <w:lang w:eastAsia="ru-RU"/>
        </w:rPr>
        <w:drawing>
          <wp:inline distT="0" distB="0" distL="0" distR="0">
            <wp:extent cx="3632768" cy="1724025"/>
            <wp:effectExtent l="19050" t="0" r="5782" b="0"/>
            <wp:docPr id="239" name="Рисунок 21" descr="http://tepka.ru/frezernoe_delo/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tepka.ru/frezernoe_delo/157.jpg"/>
                    <pic:cNvPicPr>
                      <a:picLocks noChangeAspect="1" noChangeArrowheads="1"/>
                    </pic:cNvPicPr>
                  </pic:nvPicPr>
                  <pic:blipFill>
                    <a:blip r:embed="rId158" cstate="print"/>
                    <a:srcRect/>
                    <a:stretch>
                      <a:fillRect/>
                    </a:stretch>
                  </pic:blipFill>
                  <pic:spPr bwMode="auto">
                    <a:xfrm>
                      <a:off x="0" y="0"/>
                      <a:ext cx="3636011" cy="1725564"/>
                    </a:xfrm>
                    <a:prstGeom prst="rect">
                      <a:avLst/>
                    </a:prstGeom>
                    <a:noFill/>
                    <a:ln w="9525">
                      <a:noFill/>
                      <a:miter lim="800000"/>
                      <a:headEnd/>
                      <a:tailEnd/>
                    </a:ln>
                  </pic:spPr>
                </pic:pic>
              </a:graphicData>
            </a:graphic>
          </wp:inline>
        </w:drawing>
      </w:r>
      <w:r w:rsidR="003F309D">
        <w:rPr>
          <w:rFonts w:ascii="Georgia" w:hAnsi="Georgia"/>
          <w:noProof/>
          <w:color w:val="BF5D07"/>
          <w:shd w:val="clear" w:color="auto" w:fill="F3EBE2"/>
          <w:lang w:eastAsia="ru-RU"/>
        </w:rPr>
        <w:t xml:space="preserve"> </w:t>
      </w:r>
      <w:r>
        <w:rPr>
          <w:rFonts w:ascii="Georgia" w:hAnsi="Georgia"/>
          <w:color w:val="3B3B3B"/>
          <w:shd w:val="clear" w:color="auto" w:fill="F3EBE2"/>
        </w:rPr>
        <w:t> </w:t>
      </w:r>
    </w:p>
    <w:p w:rsidR="006D1E28" w:rsidRPr="00C92E6E" w:rsidRDefault="006D1E28" w:rsidP="00092CCD">
      <w:pPr>
        <w:widowControl w:val="0"/>
        <w:autoSpaceDE w:val="0"/>
        <w:autoSpaceDN w:val="0"/>
        <w:adjustRightInd w:val="0"/>
        <w:spacing w:after="0" w:line="240" w:lineRule="auto"/>
        <w:jc w:val="both"/>
        <w:rPr>
          <w:rFonts w:ascii="Georgia" w:hAnsi="Georgia"/>
          <w:shd w:val="clear" w:color="auto" w:fill="FFFFFF" w:themeFill="background1"/>
        </w:rPr>
      </w:pPr>
      <w:r w:rsidRPr="006D1E28">
        <w:rPr>
          <w:rFonts w:ascii="Georgia" w:hAnsi="Georgia"/>
          <w:shd w:val="clear" w:color="auto" w:fill="FFFFFF" w:themeFill="background1"/>
        </w:rPr>
        <w:t xml:space="preserve">Рис. </w:t>
      </w:r>
      <w:r w:rsidR="003F309D">
        <w:rPr>
          <w:rFonts w:ascii="Times New Roman" w:hAnsi="Times New Roman" w:cs="Times New Roman"/>
          <w:shd w:val="clear" w:color="auto" w:fill="FFFFFF" w:themeFill="background1"/>
        </w:rPr>
        <w:t>4.</w:t>
      </w:r>
      <w:r w:rsidRPr="006D1E28">
        <w:rPr>
          <w:rFonts w:ascii="Georgia" w:hAnsi="Georgia"/>
          <w:shd w:val="clear" w:color="auto" w:fill="FFFFFF" w:themeFill="background1"/>
        </w:rPr>
        <w:t xml:space="preserve"> Установка одноугловой фрезы для фрезерования прямой канавки.</w:t>
      </w:r>
      <w:r w:rsidR="00F01528" w:rsidRPr="006D1E28">
        <w:rPr>
          <w:rFonts w:ascii="Georgia" w:hAnsi="Georgia"/>
          <w:shd w:val="clear" w:color="auto" w:fill="FFFFFF" w:themeFill="background1"/>
        </w:rPr>
        <w:br/>
      </w:r>
      <w:r w:rsidR="00F01528" w:rsidRPr="006D1E28">
        <w:rPr>
          <w:rFonts w:ascii="Times New Roman" w:hAnsi="Times New Roman" w:cs="Times New Roman"/>
          <w:shd w:val="clear" w:color="auto" w:fill="FFFFFF" w:themeFill="background1"/>
        </w:rPr>
        <w:t>После этого, включив вращение фрезы, поднимают стол станка до тех пор, пока на поверхности заготовки не появится едва заметны</w:t>
      </w:r>
      <w:r w:rsidRPr="006D1E28">
        <w:rPr>
          <w:rFonts w:ascii="Times New Roman" w:hAnsi="Times New Roman" w:cs="Times New Roman"/>
          <w:shd w:val="clear" w:color="auto" w:fill="FFFFFF" w:themeFill="background1"/>
        </w:rPr>
        <w:t>й след от зубьев фрезы</w:t>
      </w:r>
      <w:proofErr w:type="gramStart"/>
      <w:r w:rsidRPr="006D1E28">
        <w:rPr>
          <w:rFonts w:ascii="Times New Roman" w:hAnsi="Times New Roman" w:cs="Times New Roman"/>
          <w:shd w:val="clear" w:color="auto" w:fill="FFFFFF" w:themeFill="background1"/>
        </w:rPr>
        <w:t xml:space="preserve"> </w:t>
      </w:r>
      <w:r w:rsidR="00C13B3C">
        <w:rPr>
          <w:rFonts w:ascii="Times New Roman" w:hAnsi="Times New Roman" w:cs="Times New Roman"/>
          <w:shd w:val="clear" w:color="auto" w:fill="FFFFFF" w:themeFill="background1"/>
        </w:rPr>
        <w:t>.</w:t>
      </w:r>
      <w:proofErr w:type="gramEnd"/>
      <w:r w:rsidR="00F01528" w:rsidRPr="006D1E28">
        <w:rPr>
          <w:rFonts w:ascii="Times New Roman" w:hAnsi="Times New Roman" w:cs="Times New Roman"/>
          <w:shd w:val="clear" w:color="auto" w:fill="FFFFFF" w:themeFill="background1"/>
        </w:rPr>
        <w:t>Затем продольным перемещением стола выводят фрезу за пределы заготовки и производят поперечное и вертикальное перемещение стола с заготовкой соответс</w:t>
      </w:r>
      <w:r w:rsidRPr="006D1E28">
        <w:rPr>
          <w:rFonts w:ascii="Times New Roman" w:hAnsi="Times New Roman" w:cs="Times New Roman"/>
          <w:shd w:val="clear" w:color="auto" w:fill="FFFFFF" w:themeFill="background1"/>
        </w:rPr>
        <w:t xml:space="preserve">твенно на величины х и у (рис. </w:t>
      </w:r>
      <w:r w:rsidR="003F309D">
        <w:rPr>
          <w:rFonts w:ascii="Times New Roman" w:hAnsi="Times New Roman" w:cs="Times New Roman"/>
          <w:shd w:val="clear" w:color="auto" w:fill="FFFFFF" w:themeFill="background1"/>
        </w:rPr>
        <w:t>4</w:t>
      </w:r>
      <w:r w:rsidR="00F01528" w:rsidRPr="006D1E28">
        <w:rPr>
          <w:rFonts w:ascii="Times New Roman" w:hAnsi="Times New Roman" w:cs="Times New Roman"/>
          <w:shd w:val="clear" w:color="auto" w:fill="FFFFFF" w:themeFill="background1"/>
        </w:rPr>
        <w:t xml:space="preserve">, г). </w:t>
      </w:r>
      <w:proofErr w:type="gramStart"/>
      <w:r w:rsidR="00F01528" w:rsidRPr="006D1E28">
        <w:rPr>
          <w:rFonts w:ascii="Times New Roman" w:hAnsi="Times New Roman" w:cs="Times New Roman"/>
          <w:shd w:val="clear" w:color="auto" w:fill="FFFFFF" w:themeFill="background1"/>
        </w:rPr>
        <w:t>Установка фрезы в вертикальной диаметральной плоскости</w:t>
      </w:r>
      <w:r w:rsidR="00D362BC">
        <w:rPr>
          <w:rFonts w:ascii="Times New Roman" w:hAnsi="Times New Roman" w:cs="Times New Roman"/>
          <w:shd w:val="clear" w:color="auto" w:fill="FFFFFF" w:themeFill="background1"/>
        </w:rPr>
        <w:t xml:space="preserve"> </w:t>
      </w:r>
      <w:r w:rsidR="00F01528" w:rsidRPr="006D1E28">
        <w:rPr>
          <w:rFonts w:ascii="Times New Roman" w:hAnsi="Times New Roman" w:cs="Times New Roman"/>
          <w:shd w:val="clear" w:color="auto" w:fill="FFFFFF" w:themeFill="background1"/>
        </w:rPr>
        <w:t xml:space="preserve"> может быть осуществлена при помощи специального центрои</w:t>
      </w:r>
      <w:r w:rsidRPr="006D1E28">
        <w:rPr>
          <w:rFonts w:ascii="Times New Roman" w:hAnsi="Times New Roman" w:cs="Times New Roman"/>
          <w:shd w:val="clear" w:color="auto" w:fill="FFFFFF" w:themeFill="background1"/>
        </w:rPr>
        <w:t xml:space="preserve">скателя (рис. </w:t>
      </w:r>
      <w:r w:rsidR="003F309D">
        <w:rPr>
          <w:rFonts w:ascii="Times New Roman" w:hAnsi="Times New Roman" w:cs="Times New Roman"/>
          <w:shd w:val="clear" w:color="auto" w:fill="FFFFFF" w:themeFill="background1"/>
        </w:rPr>
        <w:t>4</w:t>
      </w:r>
      <w:r w:rsidR="00F01528" w:rsidRPr="006D1E28">
        <w:rPr>
          <w:rFonts w:ascii="Times New Roman" w:hAnsi="Times New Roman" w:cs="Times New Roman"/>
          <w:shd w:val="clear" w:color="auto" w:fill="FFFFFF" w:themeFill="background1"/>
        </w:rPr>
        <w:t>, д) без угольника.</w:t>
      </w:r>
      <w:proofErr w:type="gramEnd"/>
      <w:r w:rsidR="00F01528" w:rsidRPr="006D1E28">
        <w:rPr>
          <w:rFonts w:ascii="Times New Roman" w:hAnsi="Times New Roman" w:cs="Times New Roman"/>
          <w:shd w:val="clear" w:color="auto" w:fill="FFFFFF" w:themeFill="background1"/>
        </w:rPr>
        <w:t> </w:t>
      </w:r>
      <w:r w:rsidR="00F01528" w:rsidRPr="006D1E28">
        <w:rPr>
          <w:rFonts w:ascii="Times New Roman" w:hAnsi="Times New Roman" w:cs="Times New Roman"/>
          <w:shd w:val="clear" w:color="auto" w:fill="FFFFFF" w:themeFill="background1"/>
        </w:rPr>
        <w:br/>
        <w:t xml:space="preserve">Обычно задается угол </w:t>
      </w:r>
      <w:r w:rsidR="00D362BC">
        <w:rPr>
          <w:rFonts w:ascii="Times New Roman" w:hAnsi="Times New Roman" w:cs="Times New Roman"/>
          <w:shd w:val="clear" w:color="auto" w:fill="FFFFFF" w:themeFill="background1"/>
        </w:rPr>
        <w:t>α</w:t>
      </w:r>
      <w:r w:rsidR="00F01528" w:rsidRPr="006D1E28">
        <w:rPr>
          <w:rFonts w:ascii="Times New Roman" w:hAnsi="Times New Roman" w:cs="Times New Roman"/>
          <w:shd w:val="clear" w:color="auto" w:fill="FFFFFF" w:themeFill="background1"/>
        </w:rPr>
        <w:t xml:space="preserve"> между осями канавок или число канавок. В этих случаях число оборотов рукоятки определя</w:t>
      </w:r>
      <w:r w:rsidR="00D362BC">
        <w:rPr>
          <w:rFonts w:ascii="Times New Roman" w:hAnsi="Times New Roman" w:cs="Times New Roman"/>
          <w:shd w:val="clear" w:color="auto" w:fill="FFFFFF" w:themeFill="background1"/>
        </w:rPr>
        <w:t>ется соответственно по формулам</w:t>
      </w:r>
      <w:r w:rsidR="00C13B3C">
        <w:rPr>
          <w:rFonts w:ascii="Times New Roman" w:hAnsi="Times New Roman" w:cs="Times New Roman"/>
          <w:shd w:val="clear" w:color="auto" w:fill="FFFFFF" w:themeFill="background1"/>
        </w:rPr>
        <w:t xml:space="preserve">. </w:t>
      </w:r>
      <w:r w:rsidR="00F01528" w:rsidRPr="006D1E28">
        <w:rPr>
          <w:rFonts w:ascii="Times New Roman" w:hAnsi="Times New Roman" w:cs="Times New Roman"/>
          <w:shd w:val="clear" w:color="auto" w:fill="FFFFFF" w:themeFill="background1"/>
        </w:rPr>
        <w:t xml:space="preserve"> Если задан шаг</w:t>
      </w:r>
      <w:r w:rsidR="00C92E6E">
        <w:rPr>
          <w:rFonts w:ascii="Times New Roman" w:hAnsi="Times New Roman" w:cs="Times New Roman"/>
          <w:shd w:val="clear" w:color="auto" w:fill="FFFFFF" w:themeFill="background1"/>
        </w:rPr>
        <w:t xml:space="preserve"> t между осями канавок (рис. </w:t>
      </w:r>
      <w:r w:rsidR="003F309D">
        <w:rPr>
          <w:rFonts w:ascii="Times New Roman" w:hAnsi="Times New Roman" w:cs="Times New Roman"/>
          <w:shd w:val="clear" w:color="auto" w:fill="FFFFFF" w:themeFill="background1"/>
        </w:rPr>
        <w:t>4</w:t>
      </w:r>
      <w:r w:rsidR="00F01528" w:rsidRPr="006D1E28">
        <w:rPr>
          <w:rFonts w:ascii="Times New Roman" w:hAnsi="Times New Roman" w:cs="Times New Roman"/>
          <w:shd w:val="clear" w:color="auto" w:fill="FFFFFF" w:themeFill="background1"/>
        </w:rPr>
        <w:t>), измеренный по окружности диаметра</w:t>
      </w:r>
      <w:r>
        <w:rPr>
          <w:rFonts w:ascii="Times New Roman" w:hAnsi="Times New Roman" w:cs="Times New Roman"/>
          <w:shd w:val="clear" w:color="auto" w:fill="FFFFFF" w:themeFill="background1"/>
        </w:rPr>
        <w:t xml:space="preserve"> D, то число оборотов рукоятки и</w:t>
      </w:r>
      <w:r w:rsidR="00F01528" w:rsidRPr="006D1E28">
        <w:rPr>
          <w:rFonts w:ascii="Times New Roman" w:hAnsi="Times New Roman" w:cs="Times New Roman"/>
          <w:shd w:val="clear" w:color="auto" w:fill="FFFFFF" w:themeFill="background1"/>
        </w:rPr>
        <w:t xml:space="preserve"> делительной головки с характеристикой 40 опр</w:t>
      </w:r>
      <w:r>
        <w:rPr>
          <w:rFonts w:ascii="Times New Roman" w:hAnsi="Times New Roman" w:cs="Times New Roman"/>
          <w:shd w:val="clear" w:color="auto" w:fill="FFFFFF" w:themeFill="background1"/>
        </w:rPr>
        <w:t>еделяется по формуле:</w:t>
      </w:r>
    </w:p>
    <w:p w:rsidR="00D362BC" w:rsidRPr="003F309D" w:rsidRDefault="003F309D" w:rsidP="00092CCD">
      <w:pPr>
        <w:widowControl w:val="0"/>
        <w:autoSpaceDE w:val="0"/>
        <w:autoSpaceDN w:val="0"/>
        <w:adjustRightInd w:val="0"/>
        <w:spacing w:after="0" w:line="240" w:lineRule="auto"/>
        <w:jc w:val="both"/>
        <w:rPr>
          <w:rFonts w:ascii="Times New Roman" w:hAnsi="Times New Roman" w:cs="Times New Roman"/>
          <w:shd w:val="clear" w:color="auto" w:fill="FFFFFF" w:themeFill="background1"/>
        </w:rPr>
      </w:pPr>
      <w:r>
        <w:rPr>
          <w:noProof/>
          <w:lang w:eastAsia="ru-RU"/>
        </w:rPr>
        <w:drawing>
          <wp:inline distT="0" distB="0" distL="0" distR="0">
            <wp:extent cx="981075" cy="495300"/>
            <wp:effectExtent l="19050" t="0" r="9525" b="0"/>
            <wp:docPr id="240" name="Рисунок 24" descr="http://tepka.ru/frezernoe_delo/0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tepka.ru/frezernoe_delo/0129.jpg"/>
                    <pic:cNvPicPr>
                      <a:picLocks noChangeAspect="1" noChangeArrowheads="1"/>
                    </pic:cNvPicPr>
                  </pic:nvPicPr>
                  <pic:blipFill>
                    <a:blip r:embed="rId159" cstate="print"/>
                    <a:srcRect/>
                    <a:stretch>
                      <a:fillRect/>
                    </a:stretch>
                  </pic:blipFill>
                  <pic:spPr bwMode="auto">
                    <a:xfrm>
                      <a:off x="0" y="0"/>
                      <a:ext cx="981075" cy="495300"/>
                    </a:xfrm>
                    <a:prstGeom prst="rect">
                      <a:avLst/>
                    </a:prstGeom>
                    <a:noFill/>
                    <a:ln w="9525">
                      <a:noFill/>
                      <a:miter lim="800000"/>
                      <a:headEnd/>
                      <a:tailEnd/>
                    </a:ln>
                  </pic:spPr>
                </pic:pic>
              </a:graphicData>
            </a:graphic>
          </wp:inline>
        </w:drawing>
      </w:r>
      <w:r w:rsidR="00F01528" w:rsidRPr="006D1E28">
        <w:rPr>
          <w:rFonts w:ascii="Times New Roman" w:hAnsi="Times New Roman" w:cs="Times New Roman"/>
          <w:shd w:val="clear" w:color="auto" w:fill="FFFFFF" w:themeFill="background1"/>
        </w:rPr>
        <w:br/>
        <w:t xml:space="preserve">Перед каждым делением необходимо освободить шпиндель делительной головки, а после </w:t>
      </w:r>
      <w:r w:rsidR="006D1E28">
        <w:rPr>
          <w:rFonts w:ascii="Times New Roman" w:hAnsi="Times New Roman" w:cs="Times New Roman"/>
          <w:shd w:val="clear" w:color="auto" w:fill="FFFFFF" w:themeFill="background1"/>
        </w:rPr>
        <w:t>каждого деления закрепить его. </w:t>
      </w:r>
      <w:r w:rsidR="00F01528" w:rsidRPr="006D1E28">
        <w:rPr>
          <w:rFonts w:ascii="Times New Roman" w:hAnsi="Times New Roman" w:cs="Times New Roman"/>
          <w:shd w:val="clear" w:color="auto" w:fill="FFFFFF" w:themeFill="background1"/>
        </w:rPr>
        <w:t>Нарезание шлицев производят обычно на шлицефрезерных или зубофрезерных станках шлицевыми червячными фрезами, работающими по методу обкатки (без делительных головок).</w:t>
      </w:r>
    </w:p>
    <w:p w:rsidR="001E185D" w:rsidRDefault="001E185D" w:rsidP="001E185D">
      <w:pPr>
        <w:widowControl w:val="0"/>
        <w:autoSpaceDE w:val="0"/>
        <w:autoSpaceDN w:val="0"/>
        <w:adjustRightInd w:val="0"/>
        <w:spacing w:after="0" w:line="240" w:lineRule="auto"/>
        <w:jc w:val="both"/>
        <w:rPr>
          <w:rFonts w:ascii="Times New Roman" w:hAnsi="Times New Roman" w:cs="Times New Roman"/>
          <w:b/>
          <w:color w:val="000000"/>
        </w:rPr>
      </w:pPr>
      <w:r w:rsidRPr="000D3BFD">
        <w:rPr>
          <w:rFonts w:ascii="Times New Roman" w:hAnsi="Times New Roman" w:cs="Times New Roman"/>
          <w:b/>
          <w:color w:val="000000"/>
        </w:rPr>
        <w:lastRenderedPageBreak/>
        <w:t>Требования техники безопасности</w:t>
      </w:r>
    </w:p>
    <w:p w:rsidR="001E185D" w:rsidRPr="00D53660" w:rsidRDefault="001E185D" w:rsidP="001E185D">
      <w:pPr>
        <w:pStyle w:val="a4"/>
        <w:spacing w:before="0" w:beforeAutospacing="0" w:after="0" w:afterAutospacing="0"/>
        <w:rPr>
          <w:i/>
          <w:color w:val="000000"/>
          <w:sz w:val="22"/>
          <w:szCs w:val="22"/>
        </w:rPr>
      </w:pPr>
      <w:r w:rsidRPr="00D53660">
        <w:rPr>
          <w:i/>
          <w:color w:val="000000"/>
          <w:sz w:val="22"/>
          <w:szCs w:val="22"/>
        </w:rPr>
        <w:t>1. До начала работы</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xml:space="preserve">• приведи в порядок рабочую одежду (застегни обшлага рукавов, </w:t>
      </w:r>
      <w:proofErr w:type="gramStart"/>
      <w:r w:rsidRPr="00D53660">
        <w:rPr>
          <w:color w:val="000000"/>
          <w:sz w:val="22"/>
          <w:szCs w:val="22"/>
        </w:rPr>
        <w:t>одень</w:t>
      </w:r>
      <w:proofErr w:type="gramEnd"/>
      <w:r w:rsidRPr="00D53660">
        <w:rPr>
          <w:color w:val="000000"/>
          <w:sz w:val="22"/>
          <w:szCs w:val="22"/>
        </w:rPr>
        <w:t xml:space="preserve"> головной убор);</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проверь наличие рабочего и режущего инструмента и их исправность;</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проверь наличие защитного экрана и заземления;</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проверь исправность станка на холостом ходу.</w:t>
      </w:r>
    </w:p>
    <w:p w:rsidR="001E185D" w:rsidRPr="00D53660" w:rsidRDefault="001E185D" w:rsidP="001E185D">
      <w:pPr>
        <w:pStyle w:val="a4"/>
        <w:spacing w:before="0" w:beforeAutospacing="0" w:after="0" w:afterAutospacing="0"/>
        <w:rPr>
          <w:i/>
          <w:color w:val="000000"/>
          <w:sz w:val="22"/>
          <w:szCs w:val="22"/>
        </w:rPr>
      </w:pPr>
      <w:r w:rsidRPr="00D53660">
        <w:rPr>
          <w:i/>
          <w:color w:val="000000"/>
          <w:sz w:val="22"/>
          <w:szCs w:val="22"/>
        </w:rPr>
        <w:t>2. Во время работы</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не пользуйся неисправным инструментом и тупой фрезой;</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не убирай излишки стружек руками или ветошью, не сдувай их, а удаляй стружку щеткой-сметкой;</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не отходи от работающего станка, не занимайся посторонними делами;</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не производи замер обрабатываемой детали при вращаю</w:t>
      </w:r>
      <w:r w:rsidRPr="00D53660">
        <w:rPr>
          <w:color w:val="000000"/>
          <w:sz w:val="22"/>
          <w:szCs w:val="22"/>
        </w:rPr>
        <w:softHyphen/>
        <w:t>щейся фрезе;</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не подводи пальцы рук близко к вращающейся фрезе;</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не меняй скорости вращения шпинделя без разрешения учителя.</w:t>
      </w:r>
    </w:p>
    <w:p w:rsidR="001E185D" w:rsidRPr="00D53660" w:rsidRDefault="001E185D" w:rsidP="001E185D">
      <w:pPr>
        <w:pStyle w:val="a4"/>
        <w:spacing w:before="0" w:beforeAutospacing="0" w:after="0" w:afterAutospacing="0"/>
        <w:rPr>
          <w:i/>
          <w:color w:val="000000"/>
          <w:sz w:val="22"/>
          <w:szCs w:val="22"/>
        </w:rPr>
      </w:pPr>
      <w:r w:rsidRPr="00D53660">
        <w:rPr>
          <w:i/>
          <w:color w:val="000000"/>
          <w:sz w:val="22"/>
          <w:szCs w:val="22"/>
        </w:rPr>
        <w:t>3. По окончании работы</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выключи станок от общей силовой сети;</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сними обрабатываемую деталь и фрезу, убери фрезу и рабочий инструмент на свое предназначенное место;</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убери станок щеткой-сметкой или ветошью;</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смажь машинным маслом все направляющие станка;</w:t>
      </w:r>
    </w:p>
    <w:p w:rsidR="001E185D" w:rsidRPr="00D53660" w:rsidRDefault="001E185D" w:rsidP="001E185D">
      <w:pPr>
        <w:pStyle w:val="a4"/>
        <w:spacing w:before="0" w:beforeAutospacing="0" w:after="0" w:afterAutospacing="0"/>
        <w:rPr>
          <w:color w:val="000000"/>
          <w:sz w:val="22"/>
          <w:szCs w:val="22"/>
        </w:rPr>
      </w:pPr>
      <w:r w:rsidRPr="00D53660">
        <w:rPr>
          <w:color w:val="000000"/>
          <w:sz w:val="22"/>
          <w:szCs w:val="22"/>
        </w:rPr>
        <w:t>• убери рабочее место.</w:t>
      </w:r>
    </w:p>
    <w:p w:rsidR="001E185D" w:rsidRPr="00761376" w:rsidRDefault="001E185D" w:rsidP="001E185D">
      <w:pPr>
        <w:shd w:val="clear" w:color="auto" w:fill="FFFFFF"/>
        <w:spacing w:after="0" w:line="240" w:lineRule="auto"/>
        <w:rPr>
          <w:rFonts w:ascii="Times New Roman" w:eastAsia="Times New Roman" w:hAnsi="Times New Roman" w:cs="Times New Roman"/>
          <w:b/>
          <w:color w:val="000000"/>
          <w:lang w:eastAsia="ru-RU"/>
        </w:rPr>
      </w:pPr>
      <w:r w:rsidRPr="00BE095E">
        <w:rPr>
          <w:rFonts w:ascii="yandex-sans" w:hAnsi="yandex-sans"/>
          <w:b/>
          <w:color w:val="000000"/>
          <w:sz w:val="23"/>
          <w:szCs w:val="23"/>
          <w:shd w:val="clear" w:color="auto" w:fill="FFFFFF"/>
        </w:rPr>
        <w:t>Индивидуальное задание</w:t>
      </w:r>
    </w:p>
    <w:p w:rsidR="001E185D" w:rsidRPr="003D2D28" w:rsidRDefault="001E185D" w:rsidP="001E185D">
      <w:pPr>
        <w:shd w:val="clear" w:color="auto" w:fill="FFFFFF"/>
        <w:spacing w:after="0" w:line="240" w:lineRule="auto"/>
        <w:jc w:val="both"/>
        <w:rPr>
          <w:rFonts w:ascii="yandex-sans" w:eastAsia="Times New Roman" w:hAnsi="yandex-sans" w:cs="Times New Roman"/>
          <w:sz w:val="23"/>
          <w:szCs w:val="23"/>
          <w:lang w:eastAsia="ru-RU"/>
        </w:rPr>
      </w:pPr>
      <w:r w:rsidRPr="003D2D28">
        <w:rPr>
          <w:rFonts w:ascii="Times New Roman" w:eastAsia="Times New Roman" w:hAnsi="Times New Roman" w:cs="Times New Roman"/>
          <w:lang w:eastAsia="ru-RU"/>
        </w:rPr>
        <w:t>Ознакомиться с заданием на обработку деталей с использованием</w:t>
      </w:r>
      <w:r w:rsidRPr="003D2D28">
        <w:rPr>
          <w:rFonts w:ascii="Times New Roman" w:hAnsi="Times New Roman" w:cs="Times New Roman"/>
        </w:rPr>
        <w:t xml:space="preserve"> </w:t>
      </w:r>
      <w:r w:rsidR="003F309D">
        <w:rPr>
          <w:rFonts w:ascii="Times New Roman" w:hAnsi="Times New Roman" w:cs="Times New Roman"/>
        </w:rPr>
        <w:t>УДГ</w:t>
      </w:r>
      <w:r w:rsidRPr="003D2D28">
        <w:rPr>
          <w:rFonts w:ascii="yandex-sans" w:eastAsia="Times New Roman" w:hAnsi="yandex-sans" w:cs="Times New Roman"/>
          <w:sz w:val="23"/>
          <w:szCs w:val="23"/>
          <w:lang w:eastAsia="ru-RU"/>
        </w:rPr>
        <w:t xml:space="preserve"> </w:t>
      </w:r>
      <w:r>
        <w:rPr>
          <w:rFonts w:ascii="yandex-sans" w:eastAsia="Times New Roman" w:hAnsi="yandex-sans" w:cs="Times New Roman"/>
          <w:sz w:val="23"/>
          <w:szCs w:val="23"/>
          <w:lang w:eastAsia="ru-RU"/>
        </w:rPr>
        <w:t xml:space="preserve">на вертикально-фрезерном </w:t>
      </w:r>
      <w:r w:rsidRPr="003D2D28">
        <w:rPr>
          <w:rFonts w:ascii="yandex-sans" w:eastAsia="Times New Roman" w:hAnsi="yandex-sans" w:cs="Times New Roman"/>
          <w:sz w:val="23"/>
          <w:szCs w:val="23"/>
          <w:lang w:eastAsia="ru-RU"/>
        </w:rPr>
        <w:t xml:space="preserve">станке. Изучить технику безопасности при выполнении указанных работ. Разработать структуру технологической операции обработки </w:t>
      </w:r>
      <w:r w:rsidRPr="003D2D28">
        <w:rPr>
          <w:rFonts w:ascii="Times New Roman" w:hAnsi="Times New Roman" w:cs="Times New Roman"/>
        </w:rPr>
        <w:t xml:space="preserve">деталей </w:t>
      </w:r>
      <w:r>
        <w:rPr>
          <w:rFonts w:ascii="yandex-sans" w:eastAsia="Times New Roman" w:hAnsi="yandex-sans" w:cs="Times New Roman"/>
          <w:sz w:val="23"/>
          <w:szCs w:val="23"/>
          <w:lang w:eastAsia="ru-RU"/>
        </w:rPr>
        <w:t xml:space="preserve">на вертикально-фрезерном </w:t>
      </w:r>
      <w:r w:rsidRPr="003D2D28">
        <w:rPr>
          <w:rFonts w:ascii="yandex-sans" w:eastAsia="Times New Roman" w:hAnsi="yandex-sans" w:cs="Times New Roman"/>
          <w:sz w:val="23"/>
          <w:szCs w:val="23"/>
          <w:lang w:eastAsia="ru-RU"/>
        </w:rPr>
        <w:t>станке. Изобразить операционный эскиз. Назначить режимы резания для обработки заготовки. Установить заготовку на станке по заданной схеме. Произвести обработку заготовки на выбранных режимах резания.</w:t>
      </w:r>
    </w:p>
    <w:p w:rsidR="001E185D" w:rsidRDefault="001E185D" w:rsidP="001E185D">
      <w:pPr>
        <w:spacing w:after="0" w:line="240" w:lineRule="auto"/>
        <w:rPr>
          <w:rFonts w:ascii="Times New Roman" w:eastAsia="Times New Roman" w:hAnsi="Times New Roman" w:cs="Times New Roman"/>
          <w:color w:val="000000"/>
          <w:shd w:val="clear" w:color="auto" w:fill="FFFFFF"/>
          <w:lang w:eastAsia="ru-RU"/>
        </w:rPr>
      </w:pPr>
      <w:r w:rsidRPr="00A35E78">
        <w:rPr>
          <w:rFonts w:ascii="Times New Roman" w:eastAsia="Times New Roman" w:hAnsi="Times New Roman" w:cs="Times New Roman"/>
          <w:b/>
          <w:bCs/>
          <w:color w:val="000000"/>
          <w:shd w:val="clear" w:color="auto" w:fill="FFFFFF"/>
          <w:lang w:eastAsia="ru-RU"/>
        </w:rPr>
        <w:t>Порядок выполнения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Повторить теоретический материал.</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 xml:space="preserve">Установить и закрепить заготовку в </w:t>
      </w:r>
      <w:r w:rsidR="003F309D">
        <w:rPr>
          <w:rFonts w:ascii="Times New Roman" w:eastAsia="Times New Roman" w:hAnsi="Times New Roman" w:cs="Times New Roman"/>
          <w:color w:val="000000"/>
          <w:shd w:val="clear" w:color="auto" w:fill="FFFFFF"/>
          <w:lang w:eastAsia="ru-RU"/>
        </w:rPr>
        <w:t>УДГ</w:t>
      </w:r>
      <w:r w:rsidRPr="00A35E78">
        <w:rPr>
          <w:rFonts w:ascii="Times New Roman" w:eastAsia="Times New Roman" w:hAnsi="Times New Roman" w:cs="Times New Roman"/>
          <w:color w:val="000000"/>
          <w:shd w:val="clear" w:color="auto" w:fill="FFFFFF"/>
          <w:lang w:eastAsia="ru-RU"/>
        </w:rPr>
        <w:t>.</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Н</w:t>
      </w:r>
      <w:r w:rsidRPr="00A35E78">
        <w:rPr>
          <w:rFonts w:ascii="Times New Roman" w:eastAsia="Times New Roman" w:hAnsi="Times New Roman" w:cs="Times New Roman"/>
          <w:color w:val="000000"/>
          <w:shd w:val="clear" w:color="auto" w:fill="FFFFFF"/>
          <w:lang w:eastAsia="ru-RU"/>
        </w:rPr>
        <w:t>астр</w:t>
      </w:r>
      <w:r>
        <w:rPr>
          <w:rFonts w:ascii="Times New Roman" w:eastAsia="Times New Roman" w:hAnsi="Times New Roman" w:cs="Times New Roman"/>
          <w:color w:val="000000"/>
          <w:shd w:val="clear" w:color="auto" w:fill="FFFFFF"/>
          <w:lang w:eastAsia="ru-RU"/>
        </w:rPr>
        <w:t>ои</w:t>
      </w:r>
      <w:r w:rsidRPr="00A35E78">
        <w:rPr>
          <w:rFonts w:ascii="Times New Roman" w:eastAsia="Times New Roman" w:hAnsi="Times New Roman" w:cs="Times New Roman"/>
          <w:color w:val="000000"/>
          <w:shd w:val="clear" w:color="auto" w:fill="FFFFFF"/>
          <w:lang w:eastAsia="ru-RU"/>
        </w:rPr>
        <w:t xml:space="preserve">ть станок на </w:t>
      </w:r>
      <w:r>
        <w:rPr>
          <w:rFonts w:ascii="Times New Roman" w:eastAsia="Times New Roman" w:hAnsi="Times New Roman" w:cs="Times New Roman"/>
          <w:color w:val="000000"/>
          <w:shd w:val="clear" w:color="auto" w:fill="FFFFFF"/>
          <w:lang w:eastAsia="ru-RU"/>
        </w:rPr>
        <w:t>обработку детали</w:t>
      </w:r>
      <w:r w:rsidRPr="00A35E78">
        <w:rPr>
          <w:rFonts w:ascii="Times New Roman" w:eastAsia="Times New Roman" w:hAnsi="Times New Roman" w:cs="Times New Roman"/>
          <w:color w:val="000000"/>
          <w:shd w:val="clear" w:color="auto" w:fill="FFFFFF"/>
          <w:lang w:eastAsia="ru-RU"/>
        </w:rPr>
        <w:t>.</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Обработать деталь с последующим контролем обработанных поверхностей</w:t>
      </w:r>
      <w:r w:rsidRPr="00A35E78">
        <w:rPr>
          <w:rFonts w:ascii="Times New Roman" w:eastAsia="Times New Roman" w:hAnsi="Times New Roman" w:cs="Times New Roman"/>
          <w:color w:val="000000"/>
          <w:shd w:val="clear" w:color="auto" w:fill="FFFFFF"/>
          <w:lang w:eastAsia="ru-RU"/>
        </w:rPr>
        <w:t>. </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b/>
          <w:bCs/>
          <w:color w:val="000000"/>
          <w:shd w:val="clear" w:color="auto" w:fill="FFFFFF"/>
          <w:lang w:eastAsia="ru-RU"/>
        </w:rPr>
        <w:t xml:space="preserve"> Содержание отчёта.</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В отчёте следует указать:</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Наименование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Цель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Используемое оборудование, инструменты, материалы</w:t>
      </w:r>
      <w:r>
        <w:rPr>
          <w:rFonts w:ascii="Times New Roman" w:eastAsia="Times New Roman" w:hAnsi="Times New Roman" w:cs="Times New Roman"/>
          <w:color w:val="000000"/>
          <w:shd w:val="clear" w:color="auto" w:fill="FFFFFF"/>
          <w:lang w:eastAsia="ru-RU"/>
        </w:rPr>
        <w:t>.</w:t>
      </w:r>
    </w:p>
    <w:p w:rsidR="001E185D" w:rsidRPr="003F309D" w:rsidRDefault="001E185D" w:rsidP="001E185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color w:val="000000"/>
          <w:shd w:val="clear" w:color="auto" w:fill="FFFFFF"/>
          <w:lang w:eastAsia="ru-RU"/>
        </w:rPr>
        <w:t xml:space="preserve">- </w:t>
      </w:r>
      <w:r w:rsidRPr="00A43FEF">
        <w:rPr>
          <w:rFonts w:ascii="Times New Roman" w:eastAsia="Times New Roman" w:hAnsi="Times New Roman" w:cs="Times New Roman"/>
          <w:lang w:eastAsia="ru-RU"/>
        </w:rPr>
        <w:t>Эскиз детали.</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Выводы о результатах выполненной работы.</w:t>
      </w:r>
    </w:p>
    <w:p w:rsidR="001E185D" w:rsidRPr="003D2D28" w:rsidRDefault="001E185D" w:rsidP="001E185D">
      <w:pPr>
        <w:spacing w:after="0" w:line="240" w:lineRule="auto"/>
        <w:rPr>
          <w:rFonts w:ascii="Times New Roman" w:eastAsia="Times New Roman" w:hAnsi="Times New Roman" w:cs="Times New Roman"/>
          <w:color w:val="000000"/>
          <w:shd w:val="clear" w:color="auto" w:fill="FFFFFF"/>
          <w:lang w:eastAsia="ru-RU"/>
        </w:rPr>
      </w:pPr>
      <w:r w:rsidRPr="005B221E">
        <w:rPr>
          <w:rFonts w:ascii="Times New Roman" w:eastAsia="Times New Roman" w:hAnsi="Times New Roman" w:cs="Times New Roman"/>
          <w:b/>
          <w:bCs/>
          <w:shd w:val="clear" w:color="auto" w:fill="FFFFFF"/>
          <w:lang w:eastAsia="ru-RU"/>
        </w:rPr>
        <w:t>Контрольные вопросы.</w:t>
      </w:r>
    </w:p>
    <w:p w:rsidR="0079770A" w:rsidRDefault="001E185D" w:rsidP="001E185D">
      <w:pPr>
        <w:pStyle w:val="a4"/>
        <w:spacing w:before="0" w:beforeAutospacing="0" w:after="0" w:afterAutospacing="0"/>
        <w:textAlignment w:val="baseline"/>
        <w:rPr>
          <w:color w:val="000000"/>
          <w:sz w:val="22"/>
          <w:szCs w:val="22"/>
          <w:shd w:val="clear" w:color="auto" w:fill="FFFFFF" w:themeFill="background1"/>
        </w:rPr>
      </w:pPr>
      <w:r w:rsidRPr="005133E4">
        <w:rPr>
          <w:color w:val="000000"/>
          <w:sz w:val="22"/>
          <w:szCs w:val="22"/>
          <w:shd w:val="clear" w:color="auto" w:fill="FFFFFF" w:themeFill="background1"/>
        </w:rPr>
        <w:t xml:space="preserve">1. Какие методы фрезерования </w:t>
      </w:r>
      <w:r w:rsidR="0079770A">
        <w:rPr>
          <w:color w:val="000000"/>
          <w:sz w:val="22"/>
          <w:szCs w:val="22"/>
          <w:shd w:val="clear" w:color="auto" w:fill="FFFFFF" w:themeFill="background1"/>
        </w:rPr>
        <w:t>шлицев</w:t>
      </w:r>
      <w:r w:rsidRPr="005133E4">
        <w:rPr>
          <w:color w:val="000000"/>
          <w:sz w:val="22"/>
          <w:szCs w:val="22"/>
          <w:shd w:val="clear" w:color="auto" w:fill="FFFFFF" w:themeFill="background1"/>
        </w:rPr>
        <w:t xml:space="preserve"> вам известны? </w:t>
      </w:r>
      <w:r w:rsidRPr="005133E4">
        <w:rPr>
          <w:color w:val="000000"/>
          <w:sz w:val="22"/>
          <w:szCs w:val="22"/>
        </w:rPr>
        <w:br/>
      </w:r>
      <w:r w:rsidRPr="005133E4">
        <w:rPr>
          <w:color w:val="000000"/>
          <w:sz w:val="22"/>
          <w:szCs w:val="22"/>
          <w:shd w:val="clear" w:color="auto" w:fill="FFFFFF" w:themeFill="background1"/>
        </w:rPr>
        <w:t xml:space="preserve">2. </w:t>
      </w:r>
      <w:r w:rsidR="0079770A" w:rsidRPr="005133E4">
        <w:rPr>
          <w:sz w:val="22"/>
          <w:szCs w:val="22"/>
          <w:shd w:val="clear" w:color="auto" w:fill="FFFFFF" w:themeFill="background1"/>
        </w:rPr>
        <w:t xml:space="preserve">Как производится обработка </w:t>
      </w:r>
      <w:r w:rsidR="0079770A">
        <w:rPr>
          <w:color w:val="000000"/>
          <w:sz w:val="22"/>
          <w:szCs w:val="22"/>
          <w:shd w:val="clear" w:color="auto" w:fill="FFFFFF" w:themeFill="background1"/>
        </w:rPr>
        <w:t>канавок с использованием УДГ</w:t>
      </w:r>
      <w:r w:rsidR="0079770A" w:rsidRPr="005133E4">
        <w:rPr>
          <w:sz w:val="22"/>
          <w:szCs w:val="22"/>
          <w:shd w:val="clear" w:color="auto" w:fill="FFFFFF" w:themeFill="background1"/>
        </w:rPr>
        <w:t>? </w:t>
      </w:r>
      <w:r w:rsidRPr="005133E4">
        <w:rPr>
          <w:color w:val="000000"/>
          <w:sz w:val="22"/>
          <w:szCs w:val="22"/>
          <w:shd w:val="clear" w:color="auto" w:fill="FFFFFF" w:themeFill="background1"/>
        </w:rPr>
        <w:br/>
        <w:t xml:space="preserve">3. </w:t>
      </w:r>
      <w:r w:rsidR="0079770A" w:rsidRPr="005133E4">
        <w:rPr>
          <w:sz w:val="22"/>
          <w:szCs w:val="22"/>
          <w:shd w:val="clear" w:color="auto" w:fill="FFFFFF" w:themeFill="background1"/>
        </w:rPr>
        <w:t>Что такое набор фрез? Каковы его преимущества</w:t>
      </w:r>
      <w:r w:rsidR="0079770A">
        <w:rPr>
          <w:sz w:val="22"/>
          <w:szCs w:val="22"/>
          <w:shd w:val="clear" w:color="auto" w:fill="FFFFFF" w:themeFill="background1"/>
        </w:rPr>
        <w:t xml:space="preserve"> при нарезании </w:t>
      </w:r>
      <w:r w:rsidR="0079770A">
        <w:rPr>
          <w:color w:val="000000"/>
          <w:sz w:val="22"/>
          <w:szCs w:val="22"/>
          <w:shd w:val="clear" w:color="auto" w:fill="FFFFFF" w:themeFill="background1"/>
        </w:rPr>
        <w:t>шлицев</w:t>
      </w:r>
      <w:r w:rsidR="0079770A" w:rsidRPr="005133E4">
        <w:rPr>
          <w:sz w:val="22"/>
          <w:szCs w:val="22"/>
          <w:shd w:val="clear" w:color="auto" w:fill="FFFFFF" w:themeFill="background1"/>
        </w:rPr>
        <w:t>? </w:t>
      </w:r>
    </w:p>
    <w:p w:rsidR="001E185D" w:rsidRPr="009E1069" w:rsidRDefault="001E185D" w:rsidP="001E185D">
      <w:pPr>
        <w:pStyle w:val="a4"/>
        <w:shd w:val="clear" w:color="auto" w:fill="FFFFFF"/>
        <w:spacing w:before="0" w:beforeAutospacing="0" w:after="0" w:afterAutospacing="0"/>
        <w:textAlignment w:val="baseline"/>
        <w:rPr>
          <w:color w:val="000000"/>
          <w:sz w:val="22"/>
          <w:szCs w:val="22"/>
        </w:rPr>
      </w:pPr>
      <w:r w:rsidRPr="002B4471">
        <w:rPr>
          <w:b/>
          <w:bCs/>
          <w:color w:val="000000"/>
        </w:rPr>
        <w:t>Список литературы</w:t>
      </w:r>
    </w:p>
    <w:p w:rsidR="001E185D" w:rsidRPr="00E119DC" w:rsidRDefault="001E185D" w:rsidP="001E185D">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1</w:t>
      </w:r>
      <w:r w:rsidRPr="00E119DC">
        <w:rPr>
          <w:color w:val="000000"/>
          <w:sz w:val="22"/>
          <w:szCs w:val="22"/>
          <w:bdr w:val="none" w:sz="0" w:space="0" w:color="auto" w:frame="1"/>
        </w:rPr>
        <w:t xml:space="preserve">. Черпаков Б. И. Металлорежущие станки: учебник для нач. проф. образования / Б. И. Черпаков, Т. А. Альперович.- М.: Издательский центр «Академия», 2004. - 368 </w:t>
      </w:r>
      <w:proofErr w:type="gramStart"/>
      <w:r w:rsidRPr="00E119DC">
        <w:rPr>
          <w:color w:val="000000"/>
          <w:sz w:val="22"/>
          <w:szCs w:val="22"/>
          <w:bdr w:val="none" w:sz="0" w:space="0" w:color="auto" w:frame="1"/>
        </w:rPr>
        <w:t>с</w:t>
      </w:r>
      <w:proofErr w:type="gramEnd"/>
      <w:r w:rsidRPr="00E119DC">
        <w:rPr>
          <w:color w:val="000000"/>
          <w:sz w:val="22"/>
          <w:szCs w:val="22"/>
          <w:bdr w:val="none" w:sz="0" w:space="0" w:color="auto" w:frame="1"/>
        </w:rPr>
        <w:t>.</w:t>
      </w:r>
    </w:p>
    <w:p w:rsidR="001E185D" w:rsidRPr="00E119DC" w:rsidRDefault="001E185D" w:rsidP="001E185D">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2</w:t>
      </w:r>
      <w:r w:rsidRPr="00E119DC">
        <w:rPr>
          <w:color w:val="000000"/>
          <w:sz w:val="22"/>
          <w:szCs w:val="22"/>
          <w:bdr w:val="none" w:sz="0" w:space="0" w:color="auto" w:frame="1"/>
        </w:rPr>
        <w:t>. Багдасарова Т. А. Основы резания металлов: учеб</w:t>
      </w:r>
      <w:proofErr w:type="gramStart"/>
      <w:r w:rsidRPr="00E119DC">
        <w:rPr>
          <w:color w:val="000000"/>
          <w:sz w:val="22"/>
          <w:szCs w:val="22"/>
          <w:bdr w:val="none" w:sz="0" w:space="0" w:color="auto" w:frame="1"/>
        </w:rPr>
        <w:t>.</w:t>
      </w:r>
      <w:proofErr w:type="gramEnd"/>
      <w:r w:rsidRPr="00E119DC">
        <w:rPr>
          <w:color w:val="000000"/>
          <w:sz w:val="22"/>
          <w:szCs w:val="22"/>
          <w:bdr w:val="none" w:sz="0" w:space="0" w:color="auto" w:frame="1"/>
        </w:rPr>
        <w:t xml:space="preserve"> </w:t>
      </w:r>
      <w:proofErr w:type="gramStart"/>
      <w:r w:rsidRPr="00E119DC">
        <w:rPr>
          <w:color w:val="000000"/>
          <w:sz w:val="22"/>
          <w:szCs w:val="22"/>
          <w:bdr w:val="none" w:sz="0" w:space="0" w:color="auto" w:frame="1"/>
        </w:rPr>
        <w:t>п</w:t>
      </w:r>
      <w:proofErr w:type="gramEnd"/>
      <w:r w:rsidRPr="00E119DC">
        <w:rPr>
          <w:color w:val="000000"/>
          <w:sz w:val="22"/>
          <w:szCs w:val="22"/>
          <w:bdr w:val="none" w:sz="0" w:space="0" w:color="auto" w:frame="1"/>
        </w:rPr>
        <w:t>особие / Т. А. Багдасарова. – М.: Издательский центр «Академия», 2009. - 80с.</w:t>
      </w:r>
    </w:p>
    <w:p w:rsidR="001E185D" w:rsidRDefault="001E185D" w:rsidP="001E185D">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3</w:t>
      </w:r>
      <w:r w:rsidRPr="00E119DC">
        <w:rPr>
          <w:color w:val="000000"/>
          <w:sz w:val="22"/>
          <w:szCs w:val="22"/>
          <w:bdr w:val="none" w:sz="0" w:space="0" w:color="auto" w:frame="1"/>
        </w:rPr>
        <w:t>. Багдасарова Т. А. Токарь: Технология обработки: учеб</w:t>
      </w:r>
      <w:proofErr w:type="gramStart"/>
      <w:r w:rsidRPr="00E119DC">
        <w:rPr>
          <w:color w:val="000000"/>
          <w:sz w:val="22"/>
          <w:szCs w:val="22"/>
          <w:bdr w:val="none" w:sz="0" w:space="0" w:color="auto" w:frame="1"/>
        </w:rPr>
        <w:t>.</w:t>
      </w:r>
      <w:proofErr w:type="gramEnd"/>
      <w:r w:rsidRPr="00E119DC">
        <w:rPr>
          <w:color w:val="000000"/>
          <w:sz w:val="22"/>
          <w:szCs w:val="22"/>
          <w:bdr w:val="none" w:sz="0" w:space="0" w:color="auto" w:frame="1"/>
        </w:rPr>
        <w:t xml:space="preserve"> </w:t>
      </w:r>
      <w:proofErr w:type="gramStart"/>
      <w:r w:rsidRPr="00E119DC">
        <w:rPr>
          <w:color w:val="000000"/>
          <w:sz w:val="22"/>
          <w:szCs w:val="22"/>
          <w:bdr w:val="none" w:sz="0" w:space="0" w:color="auto" w:frame="1"/>
        </w:rPr>
        <w:t>п</w:t>
      </w:r>
      <w:proofErr w:type="gramEnd"/>
      <w:r w:rsidRPr="00E119DC">
        <w:rPr>
          <w:color w:val="000000"/>
          <w:sz w:val="22"/>
          <w:szCs w:val="22"/>
          <w:bdr w:val="none" w:sz="0" w:space="0" w:color="auto" w:frame="1"/>
        </w:rPr>
        <w:t>особие / Т. А. Багдасарова.- М.: Издательский центр «Академия», 2010.- 80с.</w:t>
      </w:r>
    </w:p>
    <w:p w:rsidR="001E185D" w:rsidRPr="00A43FEF" w:rsidRDefault="001E185D" w:rsidP="001E185D">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4</w:t>
      </w:r>
      <w:r w:rsidRPr="00A43FEF">
        <w:rPr>
          <w:rFonts w:ascii="Times New Roman" w:hAnsi="Times New Roman" w:cs="Times New Roman"/>
          <w:color w:val="000000"/>
        </w:rPr>
        <w:t>.</w:t>
      </w:r>
      <w:r w:rsidR="00C805C7">
        <w:rPr>
          <w:rFonts w:ascii="Times New Roman" w:hAnsi="Times New Roman" w:cs="Times New Roman"/>
          <w:color w:val="000000"/>
        </w:rPr>
        <w:t xml:space="preserve"> </w:t>
      </w:r>
      <w:proofErr w:type="gramStart"/>
      <w:r w:rsidRPr="00A43FEF">
        <w:rPr>
          <w:rFonts w:ascii="Times New Roman" w:hAnsi="Times New Roman" w:cs="Times New Roman"/>
          <w:color w:val="000000"/>
        </w:rPr>
        <w:t>Колев</w:t>
      </w:r>
      <w:proofErr w:type="gramEnd"/>
      <w:r w:rsidRPr="00A43FEF">
        <w:rPr>
          <w:rFonts w:ascii="Times New Roman" w:hAnsi="Times New Roman" w:cs="Times New Roman"/>
          <w:color w:val="000000"/>
        </w:rPr>
        <w:t xml:space="preserve"> Н.С. и др. Металлорежущие станки. - М.: Машиностроение, 1980. - 486 </w:t>
      </w:r>
      <w:proofErr w:type="gramStart"/>
      <w:r w:rsidRPr="00A43FEF">
        <w:rPr>
          <w:rFonts w:ascii="Times New Roman" w:hAnsi="Times New Roman" w:cs="Times New Roman"/>
          <w:color w:val="000000"/>
        </w:rPr>
        <w:t>с</w:t>
      </w:r>
      <w:proofErr w:type="gramEnd"/>
      <w:r w:rsidRPr="00A43FEF">
        <w:rPr>
          <w:rFonts w:ascii="Times New Roman" w:hAnsi="Times New Roman" w:cs="Times New Roman"/>
          <w:color w:val="000000"/>
        </w:rPr>
        <w:t xml:space="preserve">.; </w:t>
      </w:r>
    </w:p>
    <w:p w:rsidR="001E185D" w:rsidRPr="00A43FEF" w:rsidRDefault="00C805C7" w:rsidP="001E185D">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5</w:t>
      </w:r>
      <w:r w:rsidRPr="00A43FEF">
        <w:rPr>
          <w:rFonts w:ascii="Times New Roman" w:hAnsi="Times New Roman" w:cs="Times New Roman"/>
          <w:color w:val="000000"/>
        </w:rPr>
        <w:t xml:space="preserve">. </w:t>
      </w:r>
      <w:r w:rsidR="001E185D" w:rsidRPr="00A43FEF">
        <w:rPr>
          <w:rFonts w:ascii="Times New Roman" w:hAnsi="Times New Roman" w:cs="Times New Roman"/>
          <w:color w:val="000000"/>
        </w:rPr>
        <w:t xml:space="preserve">Ничков А.Г. Фрезерные станки. - М.: Машиностроение, 1977. -184с.; </w:t>
      </w:r>
    </w:p>
    <w:p w:rsidR="005330C7" w:rsidRPr="00D71374" w:rsidRDefault="00C805C7" w:rsidP="00D71374">
      <w:pPr>
        <w:pStyle w:val="a4"/>
        <w:spacing w:before="0" w:beforeAutospacing="0" w:after="0" w:afterAutospacing="0"/>
        <w:jc w:val="both"/>
        <w:textAlignment w:val="baseline"/>
        <w:rPr>
          <w:color w:val="000000"/>
          <w:sz w:val="22"/>
          <w:szCs w:val="22"/>
          <w:bdr w:val="none" w:sz="0" w:space="0" w:color="auto" w:frame="1"/>
        </w:rPr>
      </w:pPr>
      <w:r>
        <w:rPr>
          <w:color w:val="000000"/>
        </w:rPr>
        <w:t>6</w:t>
      </w:r>
      <w:r w:rsidRPr="00A43FEF">
        <w:rPr>
          <w:color w:val="000000"/>
        </w:rPr>
        <w:t>.</w:t>
      </w:r>
      <w:r w:rsidR="001E185D" w:rsidRPr="00A43FEF">
        <w:rPr>
          <w:rFonts w:eastAsiaTheme="minorHAnsi"/>
          <w:color w:val="000000"/>
          <w:sz w:val="22"/>
          <w:szCs w:val="22"/>
          <w:lang w:eastAsia="en-US"/>
        </w:rPr>
        <w:t xml:space="preserve"> Чернов Н.Н. Металлорежущие станки. - М.: Машиностроение, 1988.-240с..</w:t>
      </w:r>
    </w:p>
    <w:p w:rsidR="005330C7" w:rsidRDefault="005330C7" w:rsidP="005330C7">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p>
    <w:p w:rsidR="005330C7" w:rsidRDefault="005330C7" w:rsidP="005330C7">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24</w:t>
      </w:r>
    </w:p>
    <w:p w:rsidR="005330C7" w:rsidRDefault="005330C7" w:rsidP="005330C7">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 xml:space="preserve">наладка фрезерного станка при </w:t>
      </w:r>
      <w:r w:rsidR="00A04C0D">
        <w:rPr>
          <w:rFonts w:ascii="Times New Roman" w:eastAsia="Times New Roman" w:hAnsi="Times New Roman" w:cs="Times New Roman"/>
          <w:b/>
          <w:bCs/>
          <w:caps/>
          <w:color w:val="000000"/>
          <w:sz w:val="24"/>
          <w:szCs w:val="24"/>
          <w:lang w:eastAsia="ru-RU"/>
        </w:rPr>
        <w:t>фрезеровании деталей со сложной установкой</w:t>
      </w:r>
      <w:r>
        <w:rPr>
          <w:rFonts w:ascii="Times New Roman" w:eastAsia="Times New Roman" w:hAnsi="Times New Roman" w:cs="Times New Roman"/>
          <w:b/>
          <w:bCs/>
          <w:caps/>
          <w:color w:val="000000"/>
          <w:sz w:val="24"/>
          <w:szCs w:val="24"/>
          <w:lang w:eastAsia="ru-RU"/>
        </w:rPr>
        <w:t>.</w:t>
      </w:r>
    </w:p>
    <w:p w:rsidR="005330C7" w:rsidRDefault="005330C7" w:rsidP="005330C7">
      <w:pPr>
        <w:widowControl w:val="0"/>
        <w:autoSpaceDE w:val="0"/>
        <w:autoSpaceDN w:val="0"/>
        <w:adjustRightInd w:val="0"/>
        <w:spacing w:after="0" w:line="240" w:lineRule="auto"/>
        <w:rPr>
          <w:rFonts w:ascii="Times New Roman" w:hAnsi="Times New Roman" w:cs="Times New Roman"/>
        </w:rPr>
      </w:pPr>
    </w:p>
    <w:p w:rsidR="005330C7" w:rsidRDefault="008A56C3" w:rsidP="005330C7">
      <w:pPr>
        <w:pStyle w:val="a4"/>
        <w:shd w:val="clear" w:color="auto" w:fill="FFFFFF"/>
        <w:spacing w:before="0" w:beforeAutospacing="0" w:after="0" w:afterAutospacing="0"/>
        <w:textAlignment w:val="baseline"/>
        <w:rPr>
          <w:b/>
          <w:bCs/>
          <w:color w:val="000000"/>
          <w:shd w:val="clear" w:color="auto" w:fill="FFFFFF"/>
        </w:rPr>
      </w:pPr>
      <w:r>
        <w:rPr>
          <w:b/>
          <w:bCs/>
          <w:color w:val="000000"/>
          <w:shd w:val="clear" w:color="auto" w:fill="FFFFFF"/>
        </w:rPr>
        <w:t>Цель работы</w:t>
      </w:r>
      <w:r w:rsidR="005330C7" w:rsidRPr="00A35E78">
        <w:rPr>
          <w:b/>
          <w:bCs/>
          <w:color w:val="000000"/>
          <w:shd w:val="clear" w:color="auto" w:fill="FFFFFF"/>
        </w:rPr>
        <w:t xml:space="preserve"> </w:t>
      </w:r>
    </w:p>
    <w:p w:rsidR="005330C7" w:rsidRPr="00200EF4" w:rsidRDefault="005330C7" w:rsidP="005330C7">
      <w:pPr>
        <w:shd w:val="clear" w:color="auto" w:fill="FFFFFF"/>
        <w:spacing w:after="0" w:line="240" w:lineRule="auto"/>
        <w:rPr>
          <w:rFonts w:ascii="yandex-sans" w:eastAsia="Times New Roman" w:hAnsi="yandex-sans" w:cs="Times New Roman"/>
          <w:color w:val="000000"/>
          <w:sz w:val="23"/>
          <w:szCs w:val="23"/>
          <w:lang w:eastAsia="ru-RU"/>
        </w:rPr>
      </w:pPr>
      <w:r w:rsidRPr="00200EF4">
        <w:rPr>
          <w:rFonts w:ascii="yandex-sans" w:eastAsia="Times New Roman" w:hAnsi="yandex-sans" w:cs="Times New Roman"/>
          <w:color w:val="000000"/>
          <w:sz w:val="23"/>
          <w:szCs w:val="23"/>
          <w:lang w:eastAsia="ru-RU"/>
        </w:rPr>
        <w:t>Научить</w:t>
      </w:r>
      <w:r>
        <w:rPr>
          <w:rFonts w:ascii="yandex-sans" w:eastAsia="Times New Roman" w:hAnsi="yandex-sans" w:cs="Times New Roman"/>
          <w:color w:val="000000"/>
          <w:sz w:val="23"/>
          <w:szCs w:val="23"/>
          <w:lang w:eastAsia="ru-RU"/>
        </w:rPr>
        <w:t>ся</w:t>
      </w:r>
      <w:r w:rsidRPr="00200EF4">
        <w:rPr>
          <w:rFonts w:ascii="yandex-sans" w:eastAsia="Times New Roman" w:hAnsi="yandex-sans" w:cs="Times New Roman"/>
          <w:color w:val="000000"/>
          <w:sz w:val="23"/>
          <w:szCs w:val="23"/>
          <w:lang w:eastAsia="ru-RU"/>
        </w:rPr>
        <w:t xml:space="preserve"> выполнять </w:t>
      </w:r>
      <w:r w:rsidR="008A56C3" w:rsidRPr="008A56C3">
        <w:rPr>
          <w:rFonts w:ascii="Times New Roman" w:hAnsi="Times New Roman" w:cs="Times New Roman"/>
          <w:shd w:val="clear" w:color="auto" w:fill="FFFFFF"/>
        </w:rPr>
        <w:t>фрезерования криволинейных поверхностей на круглом поворотном столе</w:t>
      </w:r>
      <w:r w:rsidRPr="00200EF4">
        <w:rPr>
          <w:rFonts w:ascii="yandex-sans" w:eastAsia="Times New Roman" w:hAnsi="yandex-sans" w:cs="Times New Roman"/>
          <w:color w:val="000000"/>
          <w:sz w:val="23"/>
          <w:szCs w:val="23"/>
          <w:lang w:eastAsia="ru-RU"/>
        </w:rPr>
        <w:t>.</w:t>
      </w:r>
    </w:p>
    <w:p w:rsidR="005330C7" w:rsidRDefault="005330C7" w:rsidP="005330C7">
      <w:pPr>
        <w:shd w:val="clear" w:color="auto" w:fill="FFFFFF"/>
        <w:spacing w:after="0" w:line="240" w:lineRule="auto"/>
        <w:rPr>
          <w:rFonts w:ascii="Times New Roman" w:hAnsi="Times New Roman" w:cs="Times New Roman"/>
          <w:b/>
          <w:bCs/>
          <w:color w:val="000000"/>
        </w:rPr>
      </w:pPr>
      <w:r w:rsidRPr="008505CA">
        <w:rPr>
          <w:rFonts w:ascii="Times New Roman" w:hAnsi="Times New Roman" w:cs="Times New Roman"/>
          <w:b/>
          <w:bCs/>
          <w:color w:val="000000"/>
        </w:rPr>
        <w:t>Задачи работы</w:t>
      </w:r>
    </w:p>
    <w:p w:rsidR="005330C7" w:rsidRPr="003B2A71" w:rsidRDefault="005330C7" w:rsidP="005330C7">
      <w:pPr>
        <w:pStyle w:val="a4"/>
        <w:spacing w:before="0" w:beforeAutospacing="0" w:after="0" w:afterAutospacing="0"/>
        <w:rPr>
          <w:color w:val="000000"/>
          <w:sz w:val="22"/>
          <w:szCs w:val="22"/>
          <w:shd w:val="clear" w:color="auto" w:fill="FFFFFF"/>
        </w:rPr>
      </w:pPr>
      <w:r w:rsidRPr="003B2A71">
        <w:rPr>
          <w:color w:val="000000"/>
          <w:sz w:val="22"/>
          <w:szCs w:val="22"/>
          <w:shd w:val="clear" w:color="auto" w:fill="FFFFFF"/>
        </w:rPr>
        <w:t xml:space="preserve">Приобрести практические навыки </w:t>
      </w:r>
      <w:r w:rsidR="008A56C3" w:rsidRPr="008A56C3">
        <w:rPr>
          <w:sz w:val="22"/>
          <w:szCs w:val="22"/>
          <w:shd w:val="clear" w:color="auto" w:fill="FFFFFF"/>
        </w:rPr>
        <w:t>фрезерования криволинейных поверхностей на круглом поворотном столе.</w:t>
      </w:r>
    </w:p>
    <w:p w:rsidR="005330C7" w:rsidRDefault="005330C7" w:rsidP="005330C7">
      <w:pPr>
        <w:pStyle w:val="a4"/>
        <w:spacing w:before="0" w:beforeAutospacing="0" w:after="0" w:afterAutospacing="0"/>
        <w:rPr>
          <w:b/>
          <w:bCs/>
          <w:iCs/>
          <w:sz w:val="22"/>
          <w:szCs w:val="22"/>
        </w:rPr>
      </w:pPr>
      <w:r w:rsidRPr="00782BEB">
        <w:rPr>
          <w:b/>
          <w:bCs/>
          <w:iCs/>
          <w:sz w:val="22"/>
          <w:szCs w:val="22"/>
        </w:rPr>
        <w:t>Необходимый объем теоретической подготовки.</w:t>
      </w:r>
    </w:p>
    <w:p w:rsidR="0079770A" w:rsidRPr="0079770A" w:rsidRDefault="0079770A" w:rsidP="0079770A">
      <w:pPr>
        <w:pStyle w:val="a4"/>
        <w:spacing w:before="0" w:beforeAutospacing="0" w:after="0" w:afterAutospacing="0"/>
        <w:jc w:val="both"/>
        <w:rPr>
          <w:sz w:val="22"/>
          <w:szCs w:val="22"/>
        </w:rPr>
      </w:pPr>
      <w:proofErr w:type="gramStart"/>
      <w:r w:rsidRPr="0079770A">
        <w:rPr>
          <w:sz w:val="22"/>
          <w:szCs w:val="22"/>
        </w:rPr>
        <w:lastRenderedPageBreak/>
        <w:t>Криволинейные контуры, имеющие форму дуги окружности в сочетании с отрезками прямых или без них, обрабатывают на круглом поворотном вращающемся столе, который является нормальной принадлежностью вертикально-фрезерного станка.</w:t>
      </w:r>
      <w:proofErr w:type="gramEnd"/>
      <w:r w:rsidRPr="0079770A">
        <w:rPr>
          <w:noProof/>
          <w:sz w:val="22"/>
          <w:szCs w:val="22"/>
        </w:rPr>
        <w:drawing>
          <wp:inline distT="0" distB="0" distL="0" distR="0">
            <wp:extent cx="190500" cy="9525"/>
            <wp:effectExtent l="0" t="0" r="0" b="0"/>
            <wp:docPr id="353" name="Рисунок 27" descr="https://studfiles.net/html/2706/304/html_FX6pcXGSOs.bR7l/img-6uyA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tudfiles.net/html/2706/304/html_FX6pcXGSOs.bR7l/img-6uyAEW.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79770A">
        <w:rPr>
          <w:sz w:val="22"/>
          <w:szCs w:val="22"/>
        </w:rPr>
        <w:t>Поворотный круглый стол с ручной подачей. На рис. 1 показан круглый поворотный стол для работы с ручной подачей. Плита</w:t>
      </w:r>
      <w:r w:rsidR="00EE0E1B">
        <w:rPr>
          <w:sz w:val="22"/>
          <w:szCs w:val="22"/>
        </w:rPr>
        <w:t xml:space="preserve"> </w:t>
      </w:r>
      <w:r w:rsidRPr="0079770A">
        <w:rPr>
          <w:i/>
          <w:iCs/>
          <w:sz w:val="22"/>
          <w:szCs w:val="22"/>
        </w:rPr>
        <w:t>1</w:t>
      </w:r>
      <w:r w:rsidR="00EE0E1B">
        <w:rPr>
          <w:i/>
          <w:iCs/>
          <w:sz w:val="22"/>
          <w:szCs w:val="22"/>
        </w:rPr>
        <w:t xml:space="preserve"> </w:t>
      </w:r>
      <w:r w:rsidRPr="0079770A">
        <w:rPr>
          <w:sz w:val="22"/>
          <w:szCs w:val="22"/>
        </w:rPr>
        <w:t>поворотного стола крепится к столу станка при помощи болтов, вставляемых в пазы стола. При вращении махо</w:t>
      </w:r>
      <w:r w:rsidR="00EE0E1B">
        <w:rPr>
          <w:sz w:val="22"/>
          <w:szCs w:val="22"/>
        </w:rPr>
        <w:t>ви</w:t>
      </w:r>
      <w:r w:rsidRPr="0079770A">
        <w:rPr>
          <w:sz w:val="22"/>
          <w:szCs w:val="22"/>
        </w:rPr>
        <w:t>ка</w:t>
      </w:r>
      <w:r w:rsidR="00EE0E1B">
        <w:rPr>
          <w:sz w:val="22"/>
          <w:szCs w:val="22"/>
        </w:rPr>
        <w:t xml:space="preserve"> </w:t>
      </w:r>
      <w:r w:rsidRPr="0079770A">
        <w:rPr>
          <w:i/>
          <w:iCs/>
          <w:sz w:val="22"/>
          <w:szCs w:val="22"/>
        </w:rPr>
        <w:t>4</w:t>
      </w:r>
      <w:r w:rsidRPr="0079770A">
        <w:rPr>
          <w:sz w:val="22"/>
          <w:szCs w:val="22"/>
        </w:rPr>
        <w:t>, насаженного на валик</w:t>
      </w:r>
      <w:r w:rsidR="00EE0E1B">
        <w:rPr>
          <w:sz w:val="22"/>
          <w:szCs w:val="22"/>
        </w:rPr>
        <w:t xml:space="preserve"> </w:t>
      </w:r>
      <w:r w:rsidRPr="0079770A">
        <w:rPr>
          <w:i/>
          <w:iCs/>
          <w:sz w:val="22"/>
          <w:szCs w:val="22"/>
        </w:rPr>
        <w:t>3</w:t>
      </w:r>
      <w:r w:rsidRPr="0079770A">
        <w:rPr>
          <w:sz w:val="22"/>
          <w:szCs w:val="22"/>
        </w:rPr>
        <w:t>, вращается поворотная часть стола</w:t>
      </w:r>
      <w:r w:rsidR="00EE0E1B">
        <w:rPr>
          <w:sz w:val="22"/>
          <w:szCs w:val="22"/>
        </w:rPr>
        <w:t xml:space="preserve"> </w:t>
      </w:r>
      <w:r w:rsidRPr="0079770A">
        <w:rPr>
          <w:i/>
          <w:iCs/>
          <w:sz w:val="22"/>
          <w:szCs w:val="22"/>
        </w:rPr>
        <w:t>2</w:t>
      </w:r>
      <w:r w:rsidRPr="0079770A">
        <w:rPr>
          <w:sz w:val="22"/>
          <w:szCs w:val="22"/>
        </w:rPr>
        <w:t>. На боковой поверхности стола нанесены градусные деления для отсчета поворота стола на требуемый угол. Заготовки для обработки закрепляют на поворотном столе любым способом: в тисках, непосредственно при помощи прихватов, в специальных приспособлениях.</w:t>
      </w:r>
    </w:p>
    <w:p w:rsidR="0079770A" w:rsidRPr="0079770A" w:rsidRDefault="0079770A" w:rsidP="00EE0E1B">
      <w:pPr>
        <w:pStyle w:val="a4"/>
        <w:spacing w:before="0" w:beforeAutospacing="0" w:after="0" w:afterAutospacing="0"/>
        <w:jc w:val="center"/>
        <w:rPr>
          <w:sz w:val="22"/>
          <w:szCs w:val="22"/>
        </w:rPr>
      </w:pPr>
      <w:r w:rsidRPr="0079770A">
        <w:rPr>
          <w:noProof/>
          <w:sz w:val="22"/>
          <w:szCs w:val="22"/>
        </w:rPr>
        <w:drawing>
          <wp:inline distT="0" distB="0" distL="0" distR="0">
            <wp:extent cx="2842120" cy="1647825"/>
            <wp:effectExtent l="19050" t="0" r="0" b="0"/>
            <wp:docPr id="352" name="Рисунок 28" descr="https://studfiles.net/html/2706/304/html_FX6pcXGSOs.bR7l/img-25_LY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studfiles.net/html/2706/304/html_FX6pcXGSOs.bR7l/img-25_LYs.jpg"/>
                    <pic:cNvPicPr>
                      <a:picLocks noChangeAspect="1" noChangeArrowheads="1"/>
                    </pic:cNvPicPr>
                  </pic:nvPicPr>
                  <pic:blipFill>
                    <a:blip r:embed="rId161" cstate="print"/>
                    <a:srcRect b="18657"/>
                    <a:stretch>
                      <a:fillRect/>
                    </a:stretch>
                  </pic:blipFill>
                  <pic:spPr bwMode="auto">
                    <a:xfrm>
                      <a:off x="0" y="0"/>
                      <a:ext cx="2842120" cy="1647825"/>
                    </a:xfrm>
                    <a:prstGeom prst="rect">
                      <a:avLst/>
                    </a:prstGeom>
                    <a:solidFill>
                      <a:schemeClr val="bg1"/>
                    </a:solidFill>
                    <a:ln w="9525">
                      <a:noFill/>
                      <a:miter lim="800000"/>
                      <a:headEnd/>
                      <a:tailEnd/>
                    </a:ln>
                  </pic:spPr>
                </pic:pic>
              </a:graphicData>
            </a:graphic>
          </wp:inline>
        </w:drawing>
      </w:r>
    </w:p>
    <w:p w:rsidR="00EE0E1B" w:rsidRDefault="00EE0E1B" w:rsidP="00EE0E1B">
      <w:pPr>
        <w:pStyle w:val="a4"/>
        <w:spacing w:before="0" w:beforeAutospacing="0" w:after="0" w:afterAutospacing="0"/>
        <w:jc w:val="center"/>
        <w:rPr>
          <w:sz w:val="22"/>
          <w:szCs w:val="22"/>
        </w:rPr>
      </w:pPr>
      <w:r>
        <w:rPr>
          <w:sz w:val="22"/>
          <w:szCs w:val="22"/>
        </w:rPr>
        <w:t>Рис. 1. Поворотный круглый стол с ручной подачей.</w:t>
      </w:r>
    </w:p>
    <w:p w:rsidR="0079770A" w:rsidRPr="0079770A" w:rsidRDefault="00EE0E1B" w:rsidP="0079770A">
      <w:pPr>
        <w:pStyle w:val="a4"/>
        <w:spacing w:before="0" w:beforeAutospacing="0" w:after="0" w:afterAutospacing="0"/>
        <w:jc w:val="both"/>
        <w:rPr>
          <w:sz w:val="22"/>
          <w:szCs w:val="22"/>
        </w:rPr>
      </w:pPr>
      <w:r>
        <w:rPr>
          <w:sz w:val="22"/>
          <w:szCs w:val="22"/>
        </w:rPr>
        <w:t>При вращении махови</w:t>
      </w:r>
      <w:r w:rsidR="0079770A" w:rsidRPr="0079770A">
        <w:rPr>
          <w:sz w:val="22"/>
          <w:szCs w:val="22"/>
        </w:rPr>
        <w:t>ка</w:t>
      </w:r>
      <w:r>
        <w:rPr>
          <w:sz w:val="22"/>
          <w:szCs w:val="22"/>
        </w:rPr>
        <w:t xml:space="preserve"> </w:t>
      </w:r>
      <w:r w:rsidR="0079770A" w:rsidRPr="0079770A">
        <w:rPr>
          <w:i/>
          <w:iCs/>
          <w:sz w:val="22"/>
          <w:szCs w:val="22"/>
        </w:rPr>
        <w:t>4</w:t>
      </w:r>
      <w:r>
        <w:rPr>
          <w:i/>
          <w:iCs/>
          <w:sz w:val="22"/>
          <w:szCs w:val="22"/>
        </w:rPr>
        <w:t xml:space="preserve"> </w:t>
      </w:r>
      <w:r w:rsidR="0079770A" w:rsidRPr="0079770A">
        <w:rPr>
          <w:sz w:val="22"/>
          <w:szCs w:val="22"/>
        </w:rPr>
        <w:t>заготовка, установленная и закрепленная на круглом поворотном столе, будет поворачиваться вокруг вертикальной оси стола. При этом каждая точка поверхности заготовки будет перемещаться по окружности радиуса, равного расстоянию этой точки от оси стола. Чем дальше расположена точка поверхности от оси стола, тем большую окружность опишет она при вращении стола.</w:t>
      </w:r>
      <w:r w:rsidR="0079770A" w:rsidRPr="0079770A">
        <w:rPr>
          <w:noProof/>
          <w:sz w:val="22"/>
          <w:szCs w:val="22"/>
        </w:rPr>
        <w:drawing>
          <wp:inline distT="0" distB="0" distL="0" distR="0">
            <wp:extent cx="190500" cy="9525"/>
            <wp:effectExtent l="0" t="0" r="0" b="0"/>
            <wp:docPr id="157" name="Рисунок 30" descr="https://studfiles.net/html/2706/304/html_FX6pcXGSOs.bR7l/img-1r1rQ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studfiles.net/html/2706/304/html_FX6pcXGSOs.bR7l/img-1r1rQ0.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0079770A" w:rsidRPr="0079770A">
        <w:rPr>
          <w:sz w:val="22"/>
          <w:szCs w:val="22"/>
        </w:rPr>
        <w:t>Если подвести заготовку любой точкой к вращающейся фрезе и продолжать поворачивать стол, то фреза обработает на ней дугу окружности радиусом, равным расстоянию от центра до этой точки заготовки.</w:t>
      </w:r>
      <w:r w:rsidR="0079770A" w:rsidRPr="0079770A">
        <w:rPr>
          <w:noProof/>
          <w:sz w:val="22"/>
          <w:szCs w:val="22"/>
        </w:rPr>
        <w:drawing>
          <wp:inline distT="0" distB="0" distL="0" distR="0">
            <wp:extent cx="190500" cy="9525"/>
            <wp:effectExtent l="0" t="0" r="0" b="0"/>
            <wp:docPr id="156" name="Рисунок 31" descr="https://studfiles.net/html/2706/304/html_FX6pcXGSOs.bR7l/img-ZCK5m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tudfiles.net/html/2706/304/html_FX6pcXGSOs.bR7l/img-ZCK5m5.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0079770A" w:rsidRPr="0079770A">
        <w:rPr>
          <w:sz w:val="22"/>
          <w:szCs w:val="22"/>
        </w:rPr>
        <w:t>Таким образом, при обработке на круглом поворотном столе контур дуги образуется без комбинирования двух подач в результате круговой подачи поворотного стола, и точность контура здесь зависит не от умения комбинировать две подачи, а от правильной установки заготовки на столе.</w:t>
      </w:r>
      <w:r w:rsidR="0079770A" w:rsidRPr="0079770A">
        <w:rPr>
          <w:noProof/>
          <w:sz w:val="22"/>
          <w:szCs w:val="22"/>
        </w:rPr>
        <w:drawing>
          <wp:inline distT="0" distB="0" distL="0" distR="0">
            <wp:extent cx="190500" cy="9525"/>
            <wp:effectExtent l="0" t="0" r="0" b="0"/>
            <wp:docPr id="155" name="Рисунок 32" descr="https://studfiles.net/html/2706/304/html_FX6pcXGSOs.bR7l/img-0jbE2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studfiles.net/html/2706/304/html_FX6pcXGSOs.bR7l/img-0jbE2K.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0079770A" w:rsidRPr="0079770A">
        <w:rPr>
          <w:sz w:val="22"/>
          <w:szCs w:val="22"/>
        </w:rPr>
        <w:t>При помощи круглого поворотного стола можно фрезеровать как наружные контуры, так и внутренние пазы.</w:t>
      </w:r>
      <w:r w:rsidR="0079770A" w:rsidRPr="0079770A">
        <w:rPr>
          <w:noProof/>
          <w:sz w:val="22"/>
          <w:szCs w:val="22"/>
        </w:rPr>
        <w:drawing>
          <wp:inline distT="0" distB="0" distL="0" distR="0">
            <wp:extent cx="190500" cy="9525"/>
            <wp:effectExtent l="0" t="0" r="0" b="0"/>
            <wp:docPr id="154" name="Рисунок 33" descr="https://studfiles.net/html/2706/304/html_FX6pcXGSOs.bR7l/img-jGW5J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studfiles.net/html/2706/304/html_FX6pcXGSOs.bR7l/img-jGW5Je.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0079770A" w:rsidRPr="0079770A">
        <w:rPr>
          <w:sz w:val="22"/>
          <w:szCs w:val="22"/>
        </w:rPr>
        <w:t>Обработка контурного шаблона. Рассмотрим пример изготовления детали фрезерованием, где сочетается обработка наружного контура с обработкой внутренних круговых пазов.</w:t>
      </w:r>
      <w:r w:rsidR="0079770A" w:rsidRPr="0079770A">
        <w:rPr>
          <w:noProof/>
          <w:sz w:val="22"/>
          <w:szCs w:val="22"/>
        </w:rPr>
        <w:drawing>
          <wp:inline distT="0" distB="0" distL="0" distR="0">
            <wp:extent cx="190500" cy="9525"/>
            <wp:effectExtent l="0" t="0" r="0" b="0"/>
            <wp:docPr id="153" name="Рисунок 34" descr="https://studfiles.net/html/2706/304/html_FX6pcXGSOs.bR7l/img-cxSHJ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studfiles.net/html/2706/304/html_FX6pcXGSOs.bR7l/img-cxSHJZ.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0079770A" w:rsidRPr="0079770A">
        <w:rPr>
          <w:sz w:val="22"/>
          <w:szCs w:val="22"/>
        </w:rPr>
        <w:t xml:space="preserve">Пусть требуется обработать контурный шаблон, показанный на рис. </w:t>
      </w:r>
      <w:r>
        <w:rPr>
          <w:sz w:val="22"/>
          <w:szCs w:val="22"/>
        </w:rPr>
        <w:t>2</w:t>
      </w:r>
      <w:r w:rsidR="0079770A" w:rsidRPr="0079770A">
        <w:rPr>
          <w:sz w:val="22"/>
          <w:szCs w:val="22"/>
        </w:rPr>
        <w:t>.</w:t>
      </w:r>
    </w:p>
    <w:p w:rsidR="0079770A" w:rsidRDefault="0079770A" w:rsidP="00EE0E1B">
      <w:pPr>
        <w:pStyle w:val="a4"/>
        <w:spacing w:before="0" w:beforeAutospacing="0" w:after="0" w:afterAutospacing="0"/>
        <w:jc w:val="center"/>
        <w:rPr>
          <w:sz w:val="22"/>
          <w:szCs w:val="22"/>
        </w:rPr>
      </w:pPr>
      <w:r w:rsidRPr="0079770A">
        <w:rPr>
          <w:noProof/>
          <w:sz w:val="22"/>
          <w:szCs w:val="22"/>
        </w:rPr>
        <w:drawing>
          <wp:inline distT="0" distB="0" distL="0" distR="0">
            <wp:extent cx="3657600" cy="2219325"/>
            <wp:effectExtent l="19050" t="0" r="0" b="0"/>
            <wp:docPr id="152" name="Рисунок 35" descr="https://studfiles.net/html/2706/304/html_FX6pcXGSOs.bR7l/img-v9OZy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studfiles.net/html/2706/304/html_FX6pcXGSOs.bR7l/img-v9OZyZ.jpg"/>
                    <pic:cNvPicPr>
                      <a:picLocks noChangeAspect="1" noChangeArrowheads="1"/>
                    </pic:cNvPicPr>
                  </pic:nvPicPr>
                  <pic:blipFill>
                    <a:blip r:embed="rId162" cstate="print"/>
                    <a:srcRect t="4068" b="16949"/>
                    <a:stretch>
                      <a:fillRect/>
                    </a:stretch>
                  </pic:blipFill>
                  <pic:spPr bwMode="auto">
                    <a:xfrm>
                      <a:off x="0" y="0"/>
                      <a:ext cx="3657600" cy="2219325"/>
                    </a:xfrm>
                    <a:prstGeom prst="rect">
                      <a:avLst/>
                    </a:prstGeom>
                    <a:noFill/>
                    <a:ln w="9525">
                      <a:noFill/>
                      <a:miter lim="800000"/>
                      <a:headEnd/>
                      <a:tailEnd/>
                    </a:ln>
                  </pic:spPr>
                </pic:pic>
              </a:graphicData>
            </a:graphic>
          </wp:inline>
        </w:drawing>
      </w:r>
    </w:p>
    <w:p w:rsidR="00EE0E1B" w:rsidRPr="0079770A" w:rsidRDefault="00EE0E1B" w:rsidP="00EE0E1B">
      <w:pPr>
        <w:pStyle w:val="a4"/>
        <w:spacing w:before="0" w:beforeAutospacing="0" w:after="0" w:afterAutospacing="0"/>
        <w:jc w:val="center"/>
        <w:rPr>
          <w:sz w:val="22"/>
          <w:szCs w:val="22"/>
        </w:rPr>
      </w:pPr>
      <w:r>
        <w:rPr>
          <w:sz w:val="22"/>
          <w:szCs w:val="22"/>
        </w:rPr>
        <w:t>Рис. 2. Чертеж контурного шаблона.</w:t>
      </w:r>
    </w:p>
    <w:p w:rsidR="00EE0E1B" w:rsidRDefault="0079770A" w:rsidP="0079770A">
      <w:pPr>
        <w:pStyle w:val="a4"/>
        <w:spacing w:before="0" w:beforeAutospacing="0" w:after="0" w:afterAutospacing="0"/>
        <w:jc w:val="both"/>
        <w:rPr>
          <w:noProof/>
          <w:sz w:val="22"/>
          <w:szCs w:val="22"/>
        </w:rPr>
      </w:pPr>
      <w:r w:rsidRPr="0079770A">
        <w:rPr>
          <w:sz w:val="22"/>
          <w:szCs w:val="22"/>
        </w:rPr>
        <w:t>Заготовка имеет вид прямоугольника размером 210x260</w:t>
      </w:r>
      <w:r w:rsidR="00EE0E1B">
        <w:rPr>
          <w:sz w:val="22"/>
          <w:szCs w:val="22"/>
        </w:rPr>
        <w:t xml:space="preserve"> </w:t>
      </w:r>
      <w:r w:rsidRPr="0079770A">
        <w:rPr>
          <w:i/>
          <w:iCs/>
          <w:sz w:val="22"/>
          <w:szCs w:val="22"/>
        </w:rPr>
        <w:t>мм</w:t>
      </w:r>
      <w:r w:rsidRPr="0079770A">
        <w:rPr>
          <w:sz w:val="22"/>
          <w:szCs w:val="22"/>
        </w:rPr>
        <w:t>, толщиной 12</w:t>
      </w:r>
      <w:r w:rsidR="00EE0E1B">
        <w:rPr>
          <w:sz w:val="22"/>
          <w:szCs w:val="22"/>
        </w:rPr>
        <w:t xml:space="preserve"> </w:t>
      </w:r>
      <w:r w:rsidRPr="0079770A">
        <w:rPr>
          <w:i/>
          <w:iCs/>
          <w:sz w:val="22"/>
          <w:szCs w:val="22"/>
        </w:rPr>
        <w:t>мм</w:t>
      </w:r>
      <w:r w:rsidRPr="0079770A">
        <w:rPr>
          <w:sz w:val="22"/>
          <w:szCs w:val="22"/>
        </w:rPr>
        <w:t>. В заготовке предварительно просверлено центральное отверстие диаметром 30</w:t>
      </w:r>
      <w:r w:rsidR="00EE0E1B">
        <w:rPr>
          <w:sz w:val="22"/>
          <w:szCs w:val="22"/>
        </w:rPr>
        <w:t xml:space="preserve"> </w:t>
      </w:r>
      <w:r w:rsidRPr="0079770A">
        <w:rPr>
          <w:i/>
          <w:iCs/>
          <w:sz w:val="22"/>
          <w:szCs w:val="22"/>
        </w:rPr>
        <w:t>мм</w:t>
      </w:r>
      <w:r w:rsidR="00EE0E1B">
        <w:rPr>
          <w:i/>
          <w:iCs/>
          <w:sz w:val="22"/>
          <w:szCs w:val="22"/>
        </w:rPr>
        <w:t xml:space="preserve"> </w:t>
      </w:r>
      <w:r w:rsidRPr="0079770A">
        <w:rPr>
          <w:sz w:val="22"/>
          <w:szCs w:val="22"/>
        </w:rPr>
        <w:t>(для крепления ее на круглом столе) и четыре вспомогательных отверстия диаметром 32</w:t>
      </w:r>
      <w:r w:rsidRPr="0079770A">
        <w:rPr>
          <w:i/>
          <w:iCs/>
          <w:sz w:val="22"/>
          <w:szCs w:val="22"/>
        </w:rPr>
        <w:t>мм</w:t>
      </w:r>
      <w:r w:rsidR="00EE0E1B">
        <w:rPr>
          <w:i/>
          <w:iCs/>
          <w:sz w:val="22"/>
          <w:szCs w:val="22"/>
        </w:rPr>
        <w:t xml:space="preserve"> </w:t>
      </w:r>
      <w:r w:rsidRPr="0079770A">
        <w:rPr>
          <w:sz w:val="22"/>
          <w:szCs w:val="22"/>
        </w:rPr>
        <w:t>(для фрезерования). Заготовка предварительно размечена.</w:t>
      </w:r>
      <w:r w:rsidRPr="0079770A">
        <w:rPr>
          <w:noProof/>
          <w:sz w:val="22"/>
          <w:szCs w:val="22"/>
        </w:rPr>
        <w:drawing>
          <wp:inline distT="0" distB="0" distL="0" distR="0">
            <wp:extent cx="190500" cy="9525"/>
            <wp:effectExtent l="0" t="0" r="0" b="0"/>
            <wp:docPr id="150" name="Рисунок 37" descr="https://studfiles.net/html/2706/304/html_FX6pcXGSOs.bR7l/img-bpGT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studfiles.net/html/2706/304/html_FX6pcXGSOs.bR7l/img-bpGT8a.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79770A">
        <w:rPr>
          <w:sz w:val="22"/>
          <w:szCs w:val="22"/>
        </w:rPr>
        <w:t>Фрезерование будем вести на вертикально-фрезерном станке.</w:t>
      </w:r>
      <w:r w:rsidRPr="0079770A">
        <w:rPr>
          <w:noProof/>
          <w:sz w:val="22"/>
          <w:szCs w:val="22"/>
        </w:rPr>
        <w:drawing>
          <wp:inline distT="0" distB="0" distL="0" distR="0">
            <wp:extent cx="190500" cy="9525"/>
            <wp:effectExtent l="0" t="0" r="0" b="0"/>
            <wp:docPr id="147" name="Рисунок 38" descr="https://studfiles.net/html/2706/304/html_FX6pcXGSOs.bR7l/img-52iIM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studfiles.net/html/2706/304/html_FX6pcXGSOs.bR7l/img-52iIM3.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79770A">
        <w:rPr>
          <w:sz w:val="22"/>
          <w:szCs w:val="22"/>
        </w:rPr>
        <w:t>Так как обработке подлежат наружный и внутренний контуры, то фрезерование необходимо производить в</w:t>
      </w:r>
      <w:r w:rsidR="00EE0E1B">
        <w:rPr>
          <w:sz w:val="22"/>
          <w:szCs w:val="22"/>
        </w:rPr>
        <w:t xml:space="preserve"> </w:t>
      </w:r>
      <w:r w:rsidRPr="0079770A">
        <w:rPr>
          <w:i/>
          <w:iCs/>
          <w:sz w:val="22"/>
          <w:szCs w:val="22"/>
        </w:rPr>
        <w:t>две установки</w:t>
      </w:r>
      <w:r w:rsidRPr="0079770A">
        <w:rPr>
          <w:sz w:val="22"/>
          <w:szCs w:val="22"/>
        </w:rPr>
        <w:t>.</w:t>
      </w:r>
    </w:p>
    <w:p w:rsidR="0079770A" w:rsidRPr="0079770A" w:rsidRDefault="00EE0E1B" w:rsidP="0079770A">
      <w:pPr>
        <w:pStyle w:val="a4"/>
        <w:spacing w:before="0" w:beforeAutospacing="0" w:after="0" w:afterAutospacing="0"/>
        <w:jc w:val="both"/>
        <w:rPr>
          <w:sz w:val="22"/>
          <w:szCs w:val="22"/>
        </w:rPr>
      </w:pPr>
      <w:r w:rsidRPr="0079770A">
        <w:rPr>
          <w:sz w:val="22"/>
          <w:szCs w:val="22"/>
        </w:rPr>
        <w:t xml:space="preserve"> </w:t>
      </w:r>
      <w:r w:rsidR="0079770A" w:rsidRPr="0079770A">
        <w:rPr>
          <w:sz w:val="22"/>
          <w:szCs w:val="22"/>
        </w:rPr>
        <w:t xml:space="preserve">1. Закрепив заготовку на круглом столе болтами, пропущенными через любые два отверстия в ней, фрезеруем наружный контур по разметке, используя вращателыное движение круглого стола (рис. </w:t>
      </w:r>
      <w:r>
        <w:rPr>
          <w:sz w:val="22"/>
          <w:szCs w:val="22"/>
        </w:rPr>
        <w:t>3</w:t>
      </w:r>
      <w:r w:rsidR="0079770A" w:rsidRPr="0079770A">
        <w:rPr>
          <w:sz w:val="22"/>
          <w:szCs w:val="22"/>
        </w:rPr>
        <w:t>, а).</w:t>
      </w:r>
    </w:p>
    <w:p w:rsidR="0079770A" w:rsidRPr="0079770A" w:rsidRDefault="0079770A" w:rsidP="00EE0E1B">
      <w:pPr>
        <w:pStyle w:val="a4"/>
        <w:spacing w:before="0" w:beforeAutospacing="0" w:after="0" w:afterAutospacing="0"/>
        <w:jc w:val="center"/>
        <w:rPr>
          <w:sz w:val="22"/>
          <w:szCs w:val="22"/>
        </w:rPr>
      </w:pPr>
      <w:r w:rsidRPr="0079770A">
        <w:rPr>
          <w:noProof/>
          <w:sz w:val="22"/>
          <w:szCs w:val="22"/>
        </w:rPr>
        <w:lastRenderedPageBreak/>
        <w:drawing>
          <wp:inline distT="0" distB="0" distL="0" distR="0">
            <wp:extent cx="3657600" cy="2286000"/>
            <wp:effectExtent l="19050" t="0" r="0" b="0"/>
            <wp:docPr id="144" name="Рисунок 40" descr="https://studfiles.net/html/2706/304/html_FX6pcXGSOs.bR7l/img-MaaZ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studfiles.net/html/2706/304/html_FX6pcXGSOs.bR7l/img-MaaZt6.jpg"/>
                    <pic:cNvPicPr>
                      <a:picLocks noChangeAspect="1" noChangeArrowheads="1"/>
                    </pic:cNvPicPr>
                  </pic:nvPicPr>
                  <pic:blipFill>
                    <a:blip r:embed="rId163" cstate="print"/>
                    <a:srcRect b="17526"/>
                    <a:stretch>
                      <a:fillRect/>
                    </a:stretch>
                  </pic:blipFill>
                  <pic:spPr bwMode="auto">
                    <a:xfrm>
                      <a:off x="0" y="0"/>
                      <a:ext cx="3657600" cy="2286000"/>
                    </a:xfrm>
                    <a:prstGeom prst="rect">
                      <a:avLst/>
                    </a:prstGeom>
                    <a:noFill/>
                    <a:ln w="9525">
                      <a:noFill/>
                      <a:miter lim="800000"/>
                      <a:headEnd/>
                      <a:tailEnd/>
                    </a:ln>
                  </pic:spPr>
                </pic:pic>
              </a:graphicData>
            </a:graphic>
          </wp:inline>
        </w:drawing>
      </w:r>
    </w:p>
    <w:p w:rsidR="00EE0E1B" w:rsidRDefault="00EE0E1B" w:rsidP="00EE0E1B">
      <w:pPr>
        <w:pStyle w:val="a4"/>
        <w:spacing w:before="0" w:beforeAutospacing="0" w:after="0" w:afterAutospacing="0"/>
        <w:jc w:val="center"/>
        <w:rPr>
          <w:sz w:val="22"/>
          <w:szCs w:val="22"/>
        </w:rPr>
      </w:pPr>
      <w:r>
        <w:rPr>
          <w:sz w:val="22"/>
          <w:szCs w:val="22"/>
        </w:rPr>
        <w:t>Рис. 3. Фрезерование контурного шаблона: а - первая установка; б – вторая  установка.</w:t>
      </w:r>
    </w:p>
    <w:p w:rsidR="00B44545" w:rsidRDefault="0079770A" w:rsidP="0079770A">
      <w:pPr>
        <w:pStyle w:val="a4"/>
        <w:spacing w:before="0" w:beforeAutospacing="0" w:after="0" w:afterAutospacing="0"/>
        <w:jc w:val="both"/>
        <w:rPr>
          <w:sz w:val="22"/>
          <w:szCs w:val="22"/>
        </w:rPr>
      </w:pPr>
      <w:r w:rsidRPr="0079770A">
        <w:rPr>
          <w:sz w:val="22"/>
          <w:szCs w:val="22"/>
        </w:rPr>
        <w:t xml:space="preserve">2. Закрепив заготовку на круглом столе прихватами, фрезеруем внутренние круговые пазы по разметке, используя вращательное движение круглого стола (рис. </w:t>
      </w:r>
      <w:r w:rsidR="00EE0E1B">
        <w:rPr>
          <w:sz w:val="22"/>
          <w:szCs w:val="22"/>
        </w:rPr>
        <w:t>3</w:t>
      </w:r>
      <w:r w:rsidRPr="0079770A">
        <w:rPr>
          <w:sz w:val="22"/>
          <w:szCs w:val="22"/>
        </w:rPr>
        <w:t>, б).</w:t>
      </w:r>
      <w:r w:rsidRPr="0079770A">
        <w:rPr>
          <w:noProof/>
          <w:sz w:val="22"/>
          <w:szCs w:val="22"/>
        </w:rPr>
        <w:drawing>
          <wp:inline distT="0" distB="0" distL="0" distR="0">
            <wp:extent cx="190500" cy="9525"/>
            <wp:effectExtent l="0" t="0" r="0" b="0"/>
            <wp:docPr id="142" name="Рисунок 42" descr="https://studfiles.net/html/2706/304/html_FX6pcXGSOs.bR7l/img-8OUFX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studfiles.net/html/2706/304/html_FX6pcXGSOs.bR7l/img-8OUFXZ.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79770A">
        <w:rPr>
          <w:sz w:val="22"/>
          <w:szCs w:val="22"/>
        </w:rPr>
        <w:t>Выбор фрезы. Так как обработку наружного контура и внутренних пазов желательно производить без смены фрезы, то выбираем концевую фрезу из быстрорежущей стали Р18 (по ГОСТ 8237—57) диаметром 32</w:t>
      </w:r>
      <w:r w:rsidR="00B44545">
        <w:rPr>
          <w:sz w:val="22"/>
          <w:szCs w:val="22"/>
        </w:rPr>
        <w:t xml:space="preserve"> </w:t>
      </w:r>
      <w:r w:rsidRPr="0079770A">
        <w:rPr>
          <w:i/>
          <w:iCs/>
          <w:sz w:val="22"/>
          <w:szCs w:val="22"/>
        </w:rPr>
        <w:t>мм</w:t>
      </w:r>
      <w:r w:rsidR="00B44545">
        <w:rPr>
          <w:i/>
          <w:iCs/>
          <w:sz w:val="22"/>
          <w:szCs w:val="22"/>
        </w:rPr>
        <w:t xml:space="preserve"> </w:t>
      </w:r>
      <w:r w:rsidRPr="0079770A">
        <w:rPr>
          <w:sz w:val="22"/>
          <w:szCs w:val="22"/>
        </w:rPr>
        <w:t>(соответственно ширине кругового паза) с нормальным зубом (z = 5) и коническим хвостовиком.</w:t>
      </w:r>
      <w:r w:rsidRPr="0079770A">
        <w:rPr>
          <w:noProof/>
          <w:sz w:val="22"/>
          <w:szCs w:val="22"/>
        </w:rPr>
        <w:drawing>
          <wp:inline distT="0" distB="0" distL="0" distR="0">
            <wp:extent cx="190500" cy="9525"/>
            <wp:effectExtent l="0" t="0" r="0" b="0"/>
            <wp:docPr id="141" name="Рисунок 43" descr="https://studfiles.net/html/2706/304/html_FX6pcXGSOs.bR7l/img-gaVh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studfiles.net/html/2706/304/html_FX6pcXGSOs.bR7l/img-gaVhgg.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79770A">
        <w:rPr>
          <w:sz w:val="22"/>
          <w:szCs w:val="22"/>
        </w:rPr>
        <w:t>Установка круглого поворотного стола. Для установки круглого стола необходимо:</w:t>
      </w:r>
      <w:r w:rsidRPr="0079770A">
        <w:rPr>
          <w:noProof/>
          <w:sz w:val="22"/>
          <w:szCs w:val="22"/>
        </w:rPr>
        <w:drawing>
          <wp:inline distT="0" distB="0" distL="0" distR="0">
            <wp:extent cx="190500" cy="9525"/>
            <wp:effectExtent l="0" t="0" r="0" b="0"/>
            <wp:docPr id="127" name="Рисунок 44" descr="https://studfiles.net/html/2706/304/html_FX6pcXGSOs.bR7l/img-tQSQg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studfiles.net/html/2706/304/html_FX6pcXGSOs.bR7l/img-tQSQgp.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p>
    <w:p w:rsidR="0079770A" w:rsidRPr="0079770A" w:rsidRDefault="0079770A" w:rsidP="0079770A">
      <w:pPr>
        <w:pStyle w:val="a4"/>
        <w:spacing w:before="0" w:beforeAutospacing="0" w:after="0" w:afterAutospacing="0"/>
        <w:jc w:val="both"/>
        <w:rPr>
          <w:sz w:val="22"/>
          <w:szCs w:val="22"/>
        </w:rPr>
      </w:pPr>
      <w:r w:rsidRPr="0079770A">
        <w:rPr>
          <w:sz w:val="22"/>
          <w:szCs w:val="22"/>
        </w:rPr>
        <w:t>1</w:t>
      </w:r>
      <w:r w:rsidR="00B44545">
        <w:rPr>
          <w:sz w:val="22"/>
          <w:szCs w:val="22"/>
        </w:rPr>
        <w:t xml:space="preserve">. </w:t>
      </w:r>
      <w:r w:rsidRPr="0079770A">
        <w:rPr>
          <w:sz w:val="22"/>
          <w:szCs w:val="22"/>
        </w:rPr>
        <w:t xml:space="preserve"> Поставить круглый стол на ребро, протереть основание и установить на стол станка. При установке ввести в пазы стола станка с обеих сторон прижимные болты с гайками и шайбами и закрепить круглый стол болтами.</w:t>
      </w:r>
      <w:r w:rsidR="00B44545" w:rsidRPr="0079770A">
        <w:rPr>
          <w:sz w:val="22"/>
          <w:szCs w:val="22"/>
        </w:rPr>
        <w:t xml:space="preserve"> </w:t>
      </w:r>
      <w:r w:rsidR="00B44545">
        <w:rPr>
          <w:sz w:val="22"/>
          <w:szCs w:val="22"/>
        </w:rPr>
        <w:t xml:space="preserve">2. </w:t>
      </w:r>
      <w:r w:rsidRPr="0079770A">
        <w:rPr>
          <w:sz w:val="22"/>
          <w:szCs w:val="22"/>
        </w:rPr>
        <w:t>Вставить в центральное отверстие круглого стола центрирующий штифт диаметром 30</w:t>
      </w:r>
      <w:r w:rsidRPr="0079770A">
        <w:rPr>
          <w:i/>
          <w:iCs/>
          <w:sz w:val="22"/>
          <w:szCs w:val="22"/>
        </w:rPr>
        <w:t>мм</w:t>
      </w:r>
      <w:r w:rsidRPr="0079770A">
        <w:rPr>
          <w:sz w:val="22"/>
          <w:szCs w:val="22"/>
        </w:rPr>
        <w:t>.</w:t>
      </w:r>
      <w:r w:rsidRPr="0079770A">
        <w:rPr>
          <w:noProof/>
          <w:sz w:val="22"/>
          <w:szCs w:val="22"/>
        </w:rPr>
        <w:drawing>
          <wp:inline distT="0" distB="0" distL="0" distR="0">
            <wp:extent cx="190500" cy="9525"/>
            <wp:effectExtent l="0" t="0" r="0" b="0"/>
            <wp:docPr id="93" name="Рисунок 46" descr="https://studfiles.net/html/2706/304/html_FX6pcXGSOs.bR7l/img-s2Zr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studfiles.net/html/2706/304/html_FX6pcXGSOs.bR7l/img-s2ZrN3.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79770A">
        <w:rPr>
          <w:sz w:val="22"/>
          <w:szCs w:val="22"/>
        </w:rPr>
        <w:t xml:space="preserve">Для закрепления заготовки воспользуемся центрирующим штифтом и болтами для первой установки (рис. </w:t>
      </w:r>
      <w:r w:rsidR="00B44545">
        <w:rPr>
          <w:sz w:val="22"/>
          <w:szCs w:val="22"/>
        </w:rPr>
        <w:t>3</w:t>
      </w:r>
      <w:r w:rsidRPr="0079770A">
        <w:rPr>
          <w:sz w:val="22"/>
          <w:szCs w:val="22"/>
        </w:rPr>
        <w:t xml:space="preserve">, а) и центрирующим штифтом и прихватами для второй установки (рис. </w:t>
      </w:r>
      <w:r w:rsidR="00B44545">
        <w:rPr>
          <w:sz w:val="22"/>
          <w:szCs w:val="22"/>
        </w:rPr>
        <w:t>3</w:t>
      </w:r>
      <w:r w:rsidRPr="0079770A">
        <w:rPr>
          <w:sz w:val="22"/>
          <w:szCs w:val="22"/>
        </w:rPr>
        <w:t>,6).</w:t>
      </w:r>
      <w:r w:rsidRPr="0079770A">
        <w:rPr>
          <w:noProof/>
          <w:sz w:val="22"/>
          <w:szCs w:val="22"/>
        </w:rPr>
        <w:drawing>
          <wp:inline distT="0" distB="0" distL="0" distR="0">
            <wp:extent cx="190500" cy="9525"/>
            <wp:effectExtent l="0" t="0" r="0" b="0"/>
            <wp:docPr id="255" name="Рисунок 47" descr="https://studfiles.net/html/2706/304/html_FX6pcXGSOs.bR7l/img-JxF4U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studfiles.net/html/2706/304/html_FX6pcXGSOs.bR7l/img-JxF4UJ.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79770A">
        <w:rPr>
          <w:sz w:val="22"/>
          <w:szCs w:val="22"/>
        </w:rPr>
        <w:t xml:space="preserve">Настройка станка на режим фрезерования. </w:t>
      </w:r>
      <w:proofErr w:type="gramStart"/>
      <w:r w:rsidRPr="0079770A">
        <w:rPr>
          <w:sz w:val="22"/>
          <w:szCs w:val="22"/>
        </w:rPr>
        <w:t>Для данной операции задана скорость резания υ = 31,5</w:t>
      </w:r>
      <w:r w:rsidR="00B44545">
        <w:rPr>
          <w:sz w:val="22"/>
          <w:szCs w:val="22"/>
        </w:rPr>
        <w:t xml:space="preserve"> </w:t>
      </w:r>
      <w:r w:rsidRPr="0079770A">
        <w:rPr>
          <w:i/>
          <w:iCs/>
          <w:sz w:val="22"/>
          <w:szCs w:val="22"/>
        </w:rPr>
        <w:t>м/мин</w:t>
      </w:r>
      <w:r w:rsidRPr="0079770A">
        <w:rPr>
          <w:sz w:val="22"/>
          <w:szCs w:val="22"/>
        </w:rPr>
        <w:t>, что при диаметре фрезы</w:t>
      </w:r>
      <w:r w:rsidR="00B44545">
        <w:rPr>
          <w:sz w:val="22"/>
          <w:szCs w:val="22"/>
        </w:rPr>
        <w:t xml:space="preserve"> </w:t>
      </w:r>
      <w:r w:rsidRPr="0079770A">
        <w:rPr>
          <w:i/>
          <w:iCs/>
          <w:sz w:val="22"/>
          <w:szCs w:val="22"/>
        </w:rPr>
        <w:t>D</w:t>
      </w:r>
      <w:r w:rsidRPr="0079770A">
        <w:rPr>
          <w:sz w:val="22"/>
          <w:szCs w:val="22"/>
        </w:rPr>
        <w:t>= 32</w:t>
      </w:r>
      <w:r w:rsidRPr="0079770A">
        <w:rPr>
          <w:i/>
          <w:iCs/>
          <w:sz w:val="22"/>
          <w:szCs w:val="22"/>
        </w:rPr>
        <w:t>мм</w:t>
      </w:r>
      <w:r w:rsidR="00B44545">
        <w:rPr>
          <w:sz w:val="22"/>
          <w:szCs w:val="22"/>
        </w:rPr>
        <w:t xml:space="preserve"> </w:t>
      </w:r>
      <w:r w:rsidRPr="0079770A">
        <w:rPr>
          <w:sz w:val="22"/>
          <w:szCs w:val="22"/>
        </w:rPr>
        <w:t>соответствует 315</w:t>
      </w:r>
      <w:r w:rsidR="00B44545">
        <w:rPr>
          <w:sz w:val="22"/>
          <w:szCs w:val="22"/>
        </w:rPr>
        <w:t xml:space="preserve"> </w:t>
      </w:r>
      <w:r w:rsidRPr="0079770A">
        <w:rPr>
          <w:i/>
          <w:iCs/>
          <w:sz w:val="22"/>
          <w:szCs w:val="22"/>
        </w:rPr>
        <w:t>об/мин</w:t>
      </w:r>
      <w:r w:rsidRPr="0079770A">
        <w:rPr>
          <w:sz w:val="22"/>
          <w:szCs w:val="22"/>
        </w:rPr>
        <w:t>. Подача фрезы задана 0,08</w:t>
      </w:r>
      <w:r w:rsidR="00B44545">
        <w:rPr>
          <w:sz w:val="22"/>
          <w:szCs w:val="22"/>
        </w:rPr>
        <w:t xml:space="preserve">  </w:t>
      </w:r>
      <w:r w:rsidRPr="0079770A">
        <w:rPr>
          <w:i/>
          <w:iCs/>
          <w:sz w:val="22"/>
          <w:szCs w:val="22"/>
        </w:rPr>
        <w:t>мм/зуб</w:t>
      </w:r>
      <w:r w:rsidRPr="0079770A">
        <w:rPr>
          <w:sz w:val="22"/>
          <w:szCs w:val="22"/>
        </w:rPr>
        <w:t>, что при</w:t>
      </w:r>
      <w:r w:rsidR="00B44545">
        <w:rPr>
          <w:sz w:val="22"/>
          <w:szCs w:val="22"/>
        </w:rPr>
        <w:t xml:space="preserve"> </w:t>
      </w:r>
      <w:r w:rsidRPr="0079770A">
        <w:rPr>
          <w:i/>
          <w:iCs/>
          <w:sz w:val="22"/>
          <w:szCs w:val="22"/>
        </w:rPr>
        <w:t>n</w:t>
      </w:r>
      <w:r w:rsidR="00B44545">
        <w:rPr>
          <w:i/>
          <w:iCs/>
          <w:sz w:val="22"/>
          <w:szCs w:val="22"/>
        </w:rPr>
        <w:t xml:space="preserve"> </w:t>
      </w:r>
      <w:r w:rsidRPr="0079770A">
        <w:rPr>
          <w:sz w:val="22"/>
          <w:szCs w:val="22"/>
        </w:rPr>
        <w:t xml:space="preserve">= </w:t>
      </w:r>
      <w:r w:rsidRPr="00B44545">
        <w:rPr>
          <w:sz w:val="22"/>
          <w:szCs w:val="22"/>
        </w:rPr>
        <w:t>315</w:t>
      </w:r>
      <w:r w:rsidRPr="00B44545">
        <w:rPr>
          <w:i/>
          <w:iCs/>
          <w:sz w:val="22"/>
          <w:szCs w:val="22"/>
        </w:rPr>
        <w:t>об/мин</w:t>
      </w:r>
      <w:r w:rsidRPr="00B44545">
        <w:rPr>
          <w:sz w:val="22"/>
          <w:szCs w:val="22"/>
        </w:rPr>
        <w:t>и</w:t>
      </w:r>
      <w:r w:rsidRPr="0079770A">
        <w:rPr>
          <w:sz w:val="22"/>
          <w:szCs w:val="22"/>
        </w:rPr>
        <w:t xml:space="preserve"> числе зубьев фрезы z = 5 дает минутную подачу 0,08X5x315</w:t>
      </w:r>
      <w:r w:rsidR="00B44545">
        <w:rPr>
          <w:sz w:val="22"/>
          <w:szCs w:val="22"/>
        </w:rPr>
        <w:t xml:space="preserve"> </w:t>
      </w:r>
      <w:r w:rsidRPr="0079770A">
        <w:rPr>
          <w:sz w:val="22"/>
          <w:szCs w:val="22"/>
        </w:rPr>
        <w:t>= 126</w:t>
      </w:r>
      <w:r w:rsidR="00B44545">
        <w:rPr>
          <w:sz w:val="22"/>
          <w:szCs w:val="22"/>
        </w:rPr>
        <w:t xml:space="preserve"> </w:t>
      </w:r>
      <w:r w:rsidRPr="0079770A">
        <w:rPr>
          <w:i/>
          <w:iCs/>
          <w:sz w:val="22"/>
          <w:szCs w:val="22"/>
        </w:rPr>
        <w:t>мм/мин</w:t>
      </w:r>
      <w:r w:rsidRPr="0079770A">
        <w:rPr>
          <w:sz w:val="22"/>
          <w:szCs w:val="22"/>
        </w:rPr>
        <w:t>.</w:t>
      </w:r>
      <w:r w:rsidRPr="0079770A">
        <w:rPr>
          <w:noProof/>
          <w:sz w:val="22"/>
          <w:szCs w:val="22"/>
        </w:rPr>
        <w:drawing>
          <wp:inline distT="0" distB="0" distL="0" distR="0">
            <wp:extent cx="190500" cy="9525"/>
            <wp:effectExtent l="0" t="0" r="0" b="0"/>
            <wp:docPr id="254" name="Рисунок 48" descr="https://studfiles.net/html/2706/304/html_FX6pcXGSOs.bR7l/img-z4wB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studfiles.net/html/2706/304/html_FX6pcXGSOs.bR7l/img-z4wBn1.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79770A">
        <w:rPr>
          <w:sz w:val="22"/>
          <w:szCs w:val="22"/>
        </w:rPr>
        <w:t>Устанавливаем лимб коробки скоростей на 315</w:t>
      </w:r>
      <w:r w:rsidR="00B44545">
        <w:rPr>
          <w:sz w:val="22"/>
          <w:szCs w:val="22"/>
        </w:rPr>
        <w:t xml:space="preserve"> </w:t>
      </w:r>
      <w:r w:rsidRPr="0079770A">
        <w:rPr>
          <w:i/>
          <w:iCs/>
          <w:sz w:val="22"/>
          <w:szCs w:val="22"/>
        </w:rPr>
        <w:t>об/мин</w:t>
      </w:r>
      <w:r w:rsidR="00B44545">
        <w:rPr>
          <w:i/>
          <w:iCs/>
          <w:sz w:val="22"/>
          <w:szCs w:val="22"/>
        </w:rPr>
        <w:t xml:space="preserve"> </w:t>
      </w:r>
      <w:r w:rsidRPr="0079770A">
        <w:rPr>
          <w:sz w:val="22"/>
          <w:szCs w:val="22"/>
        </w:rPr>
        <w:t>и лимб коробки подач на 125</w:t>
      </w:r>
      <w:r w:rsidR="00B44545">
        <w:rPr>
          <w:sz w:val="22"/>
          <w:szCs w:val="22"/>
        </w:rPr>
        <w:t xml:space="preserve"> </w:t>
      </w:r>
      <w:r w:rsidRPr="0079770A">
        <w:rPr>
          <w:i/>
          <w:iCs/>
          <w:sz w:val="22"/>
          <w:szCs w:val="22"/>
        </w:rPr>
        <w:t>мм/мин</w:t>
      </w:r>
      <w:r w:rsidRPr="0079770A">
        <w:rPr>
          <w:sz w:val="22"/>
          <w:szCs w:val="22"/>
        </w:rPr>
        <w:t>.</w:t>
      </w:r>
      <w:r w:rsidRPr="0079770A">
        <w:rPr>
          <w:noProof/>
          <w:sz w:val="22"/>
          <w:szCs w:val="22"/>
        </w:rPr>
        <w:drawing>
          <wp:inline distT="0" distB="0" distL="0" distR="0">
            <wp:extent cx="190500" cy="9525"/>
            <wp:effectExtent l="0" t="0" r="0" b="0"/>
            <wp:docPr id="253" name="Рисунок 49" descr="https://studfiles.net/html/2706/304/html_FX6pcXGSOs.bR7l/img-t2mH_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studfiles.net/html/2706/304/html_FX6pcXGSOs.bR7l/img-t2mH_l.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79770A">
        <w:rPr>
          <w:sz w:val="22"/>
          <w:szCs w:val="22"/>
        </w:rPr>
        <w:t>Фрезерование</w:t>
      </w:r>
      <w:proofErr w:type="gramEnd"/>
      <w:r w:rsidRPr="0079770A">
        <w:rPr>
          <w:sz w:val="22"/>
          <w:szCs w:val="22"/>
        </w:rPr>
        <w:t xml:space="preserve"> наружного контура. Закрепление заготовки ясно </w:t>
      </w:r>
      <w:proofErr w:type="gramStart"/>
      <w:r w:rsidRPr="0079770A">
        <w:rPr>
          <w:sz w:val="22"/>
          <w:szCs w:val="22"/>
        </w:rPr>
        <w:t>из</w:t>
      </w:r>
      <w:proofErr w:type="gramEnd"/>
      <w:r w:rsidRPr="0079770A">
        <w:rPr>
          <w:sz w:val="22"/>
          <w:szCs w:val="22"/>
        </w:rPr>
        <w:t xml:space="preserve"> </w:t>
      </w:r>
      <w:proofErr w:type="gramStart"/>
      <w:r w:rsidRPr="0079770A">
        <w:rPr>
          <w:sz w:val="22"/>
          <w:szCs w:val="22"/>
        </w:rPr>
        <w:t>рис</w:t>
      </w:r>
      <w:proofErr w:type="gramEnd"/>
      <w:r w:rsidRPr="0079770A">
        <w:rPr>
          <w:sz w:val="22"/>
          <w:szCs w:val="22"/>
        </w:rPr>
        <w:t xml:space="preserve">. </w:t>
      </w:r>
      <w:r w:rsidR="00B44545">
        <w:rPr>
          <w:sz w:val="22"/>
          <w:szCs w:val="22"/>
        </w:rPr>
        <w:t>3</w:t>
      </w:r>
      <w:r w:rsidRPr="0079770A">
        <w:rPr>
          <w:sz w:val="22"/>
          <w:szCs w:val="22"/>
        </w:rPr>
        <w:t>, а.</w:t>
      </w:r>
      <w:r w:rsidRPr="0079770A">
        <w:rPr>
          <w:noProof/>
          <w:sz w:val="22"/>
          <w:szCs w:val="22"/>
        </w:rPr>
        <w:drawing>
          <wp:inline distT="0" distB="0" distL="0" distR="0">
            <wp:extent cx="190500" cy="9525"/>
            <wp:effectExtent l="0" t="0" r="0" b="0"/>
            <wp:docPr id="252" name="Рисунок 50" descr="https://studfiles.net/html/2706/304/html_FX6pcXGSOs.bR7l/img-L0KQ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studfiles.net/html/2706/304/html_FX6pcXGSOs.bR7l/img-L0KQue.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79770A">
        <w:rPr>
          <w:sz w:val="22"/>
          <w:szCs w:val="22"/>
        </w:rPr>
        <w:t xml:space="preserve">Закрепив в шпиндель станка концевую фрезу, включают станок и подводят заготовку к фрезе в том месте, где имеется наименьший припуск (рис. </w:t>
      </w:r>
      <w:r w:rsidR="00B44545">
        <w:rPr>
          <w:sz w:val="22"/>
          <w:szCs w:val="22"/>
        </w:rPr>
        <w:t>3</w:t>
      </w:r>
      <w:r w:rsidRPr="0079770A">
        <w:rPr>
          <w:sz w:val="22"/>
          <w:szCs w:val="22"/>
        </w:rPr>
        <w:t>, а).</w:t>
      </w:r>
      <w:r w:rsidRPr="0079770A">
        <w:rPr>
          <w:noProof/>
          <w:sz w:val="22"/>
          <w:szCs w:val="22"/>
        </w:rPr>
        <w:drawing>
          <wp:inline distT="0" distB="0" distL="0" distR="0">
            <wp:extent cx="190500" cy="9525"/>
            <wp:effectExtent l="0" t="0" r="0" b="0"/>
            <wp:docPr id="251" name="Рисунок 51" descr="https://studfiles.net/html/2706/304/html_FX6pcXGSOs.bR7l/img-G5O12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studfiles.net/html/2706/304/html_FX6pcXGSOs.bR7l/img-G5O12z.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79770A">
        <w:rPr>
          <w:sz w:val="22"/>
          <w:szCs w:val="22"/>
        </w:rPr>
        <w:t>Вращающуюся фрезу врезают ручной подачей в заготовку до линии разметки и, включив механическую продольную подачу, фрезеруют прямолинейный участок</w:t>
      </w:r>
      <w:r w:rsidR="00B44545">
        <w:rPr>
          <w:sz w:val="22"/>
          <w:szCs w:val="22"/>
        </w:rPr>
        <w:t xml:space="preserve"> </w:t>
      </w:r>
      <w:r w:rsidRPr="0079770A">
        <w:rPr>
          <w:i/>
          <w:iCs/>
          <w:sz w:val="22"/>
          <w:szCs w:val="22"/>
        </w:rPr>
        <w:t>1—2</w:t>
      </w:r>
      <w:r w:rsidR="00B44545">
        <w:rPr>
          <w:i/>
          <w:iCs/>
          <w:sz w:val="22"/>
          <w:szCs w:val="22"/>
        </w:rPr>
        <w:t xml:space="preserve"> </w:t>
      </w:r>
      <w:r w:rsidRPr="0079770A">
        <w:rPr>
          <w:sz w:val="22"/>
          <w:szCs w:val="22"/>
        </w:rPr>
        <w:t xml:space="preserve">(рис. </w:t>
      </w:r>
      <w:r w:rsidR="00B44545">
        <w:rPr>
          <w:sz w:val="22"/>
          <w:szCs w:val="22"/>
        </w:rPr>
        <w:t>2</w:t>
      </w:r>
      <w:r w:rsidRPr="0079770A">
        <w:rPr>
          <w:sz w:val="22"/>
          <w:szCs w:val="22"/>
        </w:rPr>
        <w:t>). При ручном вращении круглого стола фрезеруют криволинейный участок</w:t>
      </w:r>
      <w:r w:rsidR="00B44545">
        <w:rPr>
          <w:sz w:val="22"/>
          <w:szCs w:val="22"/>
        </w:rPr>
        <w:t xml:space="preserve"> </w:t>
      </w:r>
      <w:r w:rsidRPr="0079770A">
        <w:rPr>
          <w:i/>
          <w:iCs/>
          <w:sz w:val="22"/>
          <w:szCs w:val="22"/>
        </w:rPr>
        <w:t>2—3</w:t>
      </w:r>
      <w:r w:rsidRPr="0079770A">
        <w:rPr>
          <w:sz w:val="22"/>
          <w:szCs w:val="22"/>
        </w:rPr>
        <w:t>. После этого фрезеруют при механической продольной подаче прямолинейный участок</w:t>
      </w:r>
      <w:r w:rsidR="00B44545">
        <w:rPr>
          <w:sz w:val="22"/>
          <w:szCs w:val="22"/>
        </w:rPr>
        <w:t xml:space="preserve"> </w:t>
      </w:r>
      <w:r w:rsidRPr="0079770A">
        <w:rPr>
          <w:i/>
          <w:iCs/>
          <w:sz w:val="22"/>
          <w:szCs w:val="22"/>
        </w:rPr>
        <w:t>3—4</w:t>
      </w:r>
      <w:r w:rsidR="00B44545">
        <w:rPr>
          <w:i/>
          <w:iCs/>
          <w:sz w:val="22"/>
          <w:szCs w:val="22"/>
        </w:rPr>
        <w:t xml:space="preserve"> </w:t>
      </w:r>
      <w:r w:rsidRPr="0079770A">
        <w:rPr>
          <w:sz w:val="22"/>
          <w:szCs w:val="22"/>
        </w:rPr>
        <w:t>и, наконец, опять при ручном вращении круглого стола фрезеруют криволинейный участок</w:t>
      </w:r>
      <w:r w:rsidRPr="0079770A">
        <w:rPr>
          <w:i/>
          <w:iCs/>
          <w:sz w:val="22"/>
          <w:szCs w:val="22"/>
        </w:rPr>
        <w:t>4—1</w:t>
      </w:r>
      <w:r w:rsidRPr="0079770A">
        <w:rPr>
          <w:sz w:val="22"/>
          <w:szCs w:val="22"/>
        </w:rPr>
        <w:t>.</w:t>
      </w:r>
      <w:r w:rsidRPr="0079770A">
        <w:rPr>
          <w:noProof/>
          <w:sz w:val="22"/>
          <w:szCs w:val="22"/>
        </w:rPr>
        <w:drawing>
          <wp:inline distT="0" distB="0" distL="0" distR="0">
            <wp:extent cx="190500" cy="9525"/>
            <wp:effectExtent l="0" t="0" r="0" b="0"/>
            <wp:docPr id="250" name="Рисунок 52" descr="https://studfiles.net/html/2706/304/html_FX6pcXGSOs.bR7l/img-ujNk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studfiles.net/html/2706/304/html_FX6pcXGSOs.bR7l/img-ujNk14.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79770A">
        <w:rPr>
          <w:sz w:val="22"/>
          <w:szCs w:val="22"/>
        </w:rPr>
        <w:t xml:space="preserve">Фрезерование круговых пазов. Заготовку для фрезерования круговых пазов устанавливают так, как показано на рис. </w:t>
      </w:r>
      <w:r w:rsidR="00B44545">
        <w:rPr>
          <w:sz w:val="22"/>
          <w:szCs w:val="22"/>
        </w:rPr>
        <w:t>3</w:t>
      </w:r>
      <w:r w:rsidRPr="0079770A">
        <w:rPr>
          <w:sz w:val="22"/>
          <w:szCs w:val="22"/>
        </w:rPr>
        <w:t>, б.</w:t>
      </w:r>
      <w:r w:rsidRPr="0079770A">
        <w:rPr>
          <w:noProof/>
          <w:sz w:val="22"/>
          <w:szCs w:val="22"/>
        </w:rPr>
        <w:drawing>
          <wp:inline distT="0" distB="0" distL="0" distR="0">
            <wp:extent cx="190500" cy="9525"/>
            <wp:effectExtent l="0" t="0" r="0" b="0"/>
            <wp:docPr id="243" name="Рисунок 53" descr="https://studfiles.net/html/2706/304/html_FX6pcXGSOs.bR7l/img-rUU9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studfiles.net/html/2706/304/html_FX6pcXGSOs.bR7l/img-rUU9ym.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r w:rsidRPr="0079770A">
        <w:rPr>
          <w:sz w:val="22"/>
          <w:szCs w:val="22"/>
        </w:rPr>
        <w:t>Вращением рукоятки вертикальной, продольной и поперечной подач подводят фрезу (</w:t>
      </w:r>
      <w:proofErr w:type="gramStart"/>
      <w:r w:rsidRPr="0079770A">
        <w:rPr>
          <w:sz w:val="22"/>
          <w:szCs w:val="22"/>
        </w:rPr>
        <w:t>см</w:t>
      </w:r>
      <w:proofErr w:type="gramEnd"/>
      <w:r w:rsidRPr="0079770A">
        <w:rPr>
          <w:sz w:val="22"/>
          <w:szCs w:val="22"/>
        </w:rPr>
        <w:t>. рис.</w:t>
      </w:r>
      <w:r w:rsidR="00B44545">
        <w:rPr>
          <w:sz w:val="22"/>
          <w:szCs w:val="22"/>
        </w:rPr>
        <w:t>3</w:t>
      </w:r>
      <w:r w:rsidRPr="0079770A">
        <w:rPr>
          <w:sz w:val="22"/>
          <w:szCs w:val="22"/>
        </w:rPr>
        <w:t>, б) и вставляют в отверстие</w:t>
      </w:r>
      <w:r w:rsidR="00B44545">
        <w:rPr>
          <w:sz w:val="22"/>
          <w:szCs w:val="22"/>
        </w:rPr>
        <w:t xml:space="preserve"> </w:t>
      </w:r>
      <w:r w:rsidRPr="0079770A">
        <w:rPr>
          <w:i/>
          <w:iCs/>
          <w:sz w:val="22"/>
          <w:szCs w:val="22"/>
        </w:rPr>
        <w:t>5</w:t>
      </w:r>
      <w:r w:rsidR="00B44545">
        <w:rPr>
          <w:i/>
          <w:iCs/>
          <w:sz w:val="22"/>
          <w:szCs w:val="22"/>
        </w:rPr>
        <w:t xml:space="preserve"> </w:t>
      </w:r>
      <w:r w:rsidRPr="0079770A">
        <w:rPr>
          <w:sz w:val="22"/>
          <w:szCs w:val="22"/>
        </w:rPr>
        <w:t xml:space="preserve">(см. рис. </w:t>
      </w:r>
      <w:r w:rsidR="00B44545">
        <w:rPr>
          <w:sz w:val="22"/>
          <w:szCs w:val="22"/>
        </w:rPr>
        <w:t>2</w:t>
      </w:r>
      <w:r w:rsidRPr="0079770A">
        <w:rPr>
          <w:sz w:val="22"/>
          <w:szCs w:val="22"/>
        </w:rPr>
        <w:t>). Затем надо поднять стол, застопорить консоль стола и плавно при ручной круговой подаче круглого</w:t>
      </w:r>
      <w:r w:rsidR="00B44545">
        <w:rPr>
          <w:sz w:val="22"/>
          <w:szCs w:val="22"/>
        </w:rPr>
        <w:t xml:space="preserve"> стола, медленно вращая маховик, </w:t>
      </w:r>
      <w:r w:rsidRPr="0079770A">
        <w:rPr>
          <w:sz w:val="22"/>
          <w:szCs w:val="22"/>
        </w:rPr>
        <w:t>фрезеровать внутренний паз</w:t>
      </w:r>
      <w:r w:rsidR="00B44545">
        <w:rPr>
          <w:sz w:val="22"/>
          <w:szCs w:val="22"/>
        </w:rPr>
        <w:t xml:space="preserve"> </w:t>
      </w:r>
      <w:r w:rsidRPr="0079770A">
        <w:rPr>
          <w:i/>
          <w:iCs/>
          <w:sz w:val="22"/>
          <w:szCs w:val="22"/>
        </w:rPr>
        <w:t>5—6</w:t>
      </w:r>
      <w:r w:rsidRPr="0079770A">
        <w:rPr>
          <w:sz w:val="22"/>
          <w:szCs w:val="22"/>
        </w:rPr>
        <w:t>. По окончании прохода опустить стол в исходное положение и вывести фрезу из паза.</w:t>
      </w:r>
      <w:r w:rsidRPr="0079770A">
        <w:rPr>
          <w:noProof/>
          <w:sz w:val="22"/>
          <w:szCs w:val="22"/>
        </w:rPr>
        <w:drawing>
          <wp:inline distT="0" distB="0" distL="0" distR="0">
            <wp:extent cx="190500" cy="9525"/>
            <wp:effectExtent l="0" t="0" r="0" b="0"/>
            <wp:docPr id="242" name="Рисунок 54" descr="https://studfiles.net/html/2706/304/html_FX6pcXGSOs.bR7l/img-GbvLf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studfiles.net/html/2706/304/html_FX6pcXGSOs.bR7l/img-GbvLfm.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proofErr w:type="gramStart"/>
      <w:r w:rsidRPr="0079770A">
        <w:rPr>
          <w:sz w:val="22"/>
          <w:szCs w:val="22"/>
        </w:rPr>
        <w:t>Вращением рукояток круговой и вертикальной подач вводят фрезу в отверстие и фрезеруют таким же образом при круговой подаче внутренний паз</w:t>
      </w:r>
      <w:r w:rsidR="00B44545">
        <w:rPr>
          <w:sz w:val="22"/>
          <w:szCs w:val="22"/>
        </w:rPr>
        <w:t xml:space="preserve"> </w:t>
      </w:r>
      <w:r w:rsidRPr="0079770A">
        <w:rPr>
          <w:i/>
          <w:iCs/>
          <w:sz w:val="22"/>
          <w:szCs w:val="22"/>
        </w:rPr>
        <w:t>7—5</w:t>
      </w:r>
      <w:r w:rsidRPr="0079770A">
        <w:rPr>
          <w:sz w:val="22"/>
          <w:szCs w:val="22"/>
        </w:rPr>
        <w:t>.</w:t>
      </w:r>
      <w:r w:rsidRPr="0079770A">
        <w:rPr>
          <w:noProof/>
          <w:sz w:val="22"/>
          <w:szCs w:val="22"/>
        </w:rPr>
        <w:drawing>
          <wp:inline distT="0" distB="0" distL="0" distR="0">
            <wp:extent cx="190500" cy="9525"/>
            <wp:effectExtent l="0" t="0" r="0" b="0"/>
            <wp:docPr id="241" name="Рисунок 55" descr="https://studfiles.net/html/2706/304/html_FX6pcXGSOs.bR7l/img-SmT3U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studfiles.net/html/2706/304/html_FX6pcXGSOs.bR7l/img-SmT3Uu.png"/>
                    <pic:cNvPicPr>
                      <a:picLocks noChangeAspect="1" noChangeArrowheads="1"/>
                    </pic:cNvPicPr>
                  </pic:nvPicPr>
                  <pic:blipFill>
                    <a:blip r:embed="rId160"/>
                    <a:srcRect/>
                    <a:stretch>
                      <a:fillRect/>
                    </a:stretch>
                  </pic:blipFill>
                  <pic:spPr bwMode="auto">
                    <a:xfrm>
                      <a:off x="0" y="0"/>
                      <a:ext cx="190500" cy="9525"/>
                    </a:xfrm>
                    <a:prstGeom prst="rect">
                      <a:avLst/>
                    </a:prstGeom>
                    <a:noFill/>
                    <a:ln w="9525">
                      <a:noFill/>
                      <a:miter lim="800000"/>
                      <a:headEnd/>
                      <a:tailEnd/>
                    </a:ln>
                  </pic:spPr>
                </pic:pic>
              </a:graphicData>
            </a:graphic>
          </wp:inline>
        </w:drawing>
      </w:r>
      <w:proofErr w:type="gramEnd"/>
    </w:p>
    <w:p w:rsidR="00A93CF1" w:rsidRDefault="00A93CF1" w:rsidP="00A93CF1">
      <w:pPr>
        <w:widowControl w:val="0"/>
        <w:autoSpaceDE w:val="0"/>
        <w:autoSpaceDN w:val="0"/>
        <w:adjustRightInd w:val="0"/>
        <w:spacing w:after="0" w:line="240" w:lineRule="auto"/>
        <w:jc w:val="both"/>
        <w:rPr>
          <w:rFonts w:ascii="Times New Roman" w:hAnsi="Times New Roman" w:cs="Times New Roman"/>
          <w:b/>
          <w:color w:val="000000"/>
        </w:rPr>
      </w:pPr>
      <w:r w:rsidRPr="000D3BFD">
        <w:rPr>
          <w:rFonts w:ascii="Times New Roman" w:hAnsi="Times New Roman" w:cs="Times New Roman"/>
          <w:b/>
          <w:color w:val="000000"/>
        </w:rPr>
        <w:t>Требования техники безопасности</w:t>
      </w:r>
    </w:p>
    <w:p w:rsidR="00A93CF1" w:rsidRPr="00D53660" w:rsidRDefault="00A93CF1" w:rsidP="00A93CF1">
      <w:pPr>
        <w:pStyle w:val="a4"/>
        <w:spacing w:before="0" w:beforeAutospacing="0" w:after="0" w:afterAutospacing="0"/>
        <w:rPr>
          <w:i/>
          <w:color w:val="000000"/>
          <w:sz w:val="22"/>
          <w:szCs w:val="22"/>
        </w:rPr>
      </w:pPr>
      <w:r w:rsidRPr="00D53660">
        <w:rPr>
          <w:i/>
          <w:color w:val="000000"/>
          <w:sz w:val="22"/>
          <w:szCs w:val="22"/>
        </w:rPr>
        <w:t>1. До начала работы</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xml:space="preserve">• приведи в порядок рабочую одежду (застегни обшлага рукавов, </w:t>
      </w:r>
      <w:proofErr w:type="gramStart"/>
      <w:r w:rsidRPr="00D53660">
        <w:rPr>
          <w:color w:val="000000"/>
          <w:sz w:val="22"/>
          <w:szCs w:val="22"/>
        </w:rPr>
        <w:t>одень</w:t>
      </w:r>
      <w:proofErr w:type="gramEnd"/>
      <w:r w:rsidRPr="00D53660">
        <w:rPr>
          <w:color w:val="000000"/>
          <w:sz w:val="22"/>
          <w:szCs w:val="22"/>
        </w:rPr>
        <w:t xml:space="preserve"> головной убор);</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проверь наличие рабочего и режущего инструмента и их исправность;</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проверь наличие защитного экрана и заземления;</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проверь исправность станка на холостом ходу.</w:t>
      </w:r>
    </w:p>
    <w:p w:rsidR="00A93CF1" w:rsidRPr="00D53660" w:rsidRDefault="00A93CF1" w:rsidP="00A93CF1">
      <w:pPr>
        <w:pStyle w:val="a4"/>
        <w:spacing w:before="0" w:beforeAutospacing="0" w:after="0" w:afterAutospacing="0"/>
        <w:rPr>
          <w:i/>
          <w:color w:val="000000"/>
          <w:sz w:val="22"/>
          <w:szCs w:val="22"/>
        </w:rPr>
      </w:pPr>
      <w:r w:rsidRPr="00D53660">
        <w:rPr>
          <w:i/>
          <w:color w:val="000000"/>
          <w:sz w:val="22"/>
          <w:szCs w:val="22"/>
        </w:rPr>
        <w:t>2. Во время работы</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не пользуйся неисправным инструментом и тупой фрезой;</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не убирай излишки стружек руками или ветошью, не сдувай их, а удаляй стружку щеткой-сметкой;</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не отходи от работающего станка, не занимайся посторонними делами;</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не производи замер обрабатываемой детали при вращаю</w:t>
      </w:r>
      <w:r w:rsidRPr="00D53660">
        <w:rPr>
          <w:color w:val="000000"/>
          <w:sz w:val="22"/>
          <w:szCs w:val="22"/>
        </w:rPr>
        <w:softHyphen/>
        <w:t>щейся фрезе;</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не подводи пальцы рук близко к вращающейся фрезе;</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не меняй скорости вращения шпинделя без разрешения учителя.</w:t>
      </w:r>
    </w:p>
    <w:p w:rsidR="00A93CF1" w:rsidRPr="00D53660" w:rsidRDefault="00A93CF1" w:rsidP="00A93CF1">
      <w:pPr>
        <w:pStyle w:val="a4"/>
        <w:spacing w:before="0" w:beforeAutospacing="0" w:after="0" w:afterAutospacing="0"/>
        <w:rPr>
          <w:i/>
          <w:color w:val="000000"/>
          <w:sz w:val="22"/>
          <w:szCs w:val="22"/>
        </w:rPr>
      </w:pPr>
      <w:r w:rsidRPr="00D53660">
        <w:rPr>
          <w:i/>
          <w:color w:val="000000"/>
          <w:sz w:val="22"/>
          <w:szCs w:val="22"/>
        </w:rPr>
        <w:t>3. По окончании работы</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выключи станок от общей силовой сети;</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сними обрабатываемую деталь и фрезу, убери фрезу и рабочий инструмент на свое предназначенное место;</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убери станок щеткой-сметкой или ветошью;</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смажь машинным маслом все направляющие станка;</w:t>
      </w:r>
    </w:p>
    <w:p w:rsidR="00A93CF1" w:rsidRPr="00D53660" w:rsidRDefault="00A93CF1" w:rsidP="00A93CF1">
      <w:pPr>
        <w:pStyle w:val="a4"/>
        <w:spacing w:before="0" w:beforeAutospacing="0" w:after="0" w:afterAutospacing="0"/>
        <w:rPr>
          <w:color w:val="000000"/>
          <w:sz w:val="22"/>
          <w:szCs w:val="22"/>
        </w:rPr>
      </w:pPr>
      <w:r w:rsidRPr="00D53660">
        <w:rPr>
          <w:color w:val="000000"/>
          <w:sz w:val="22"/>
          <w:szCs w:val="22"/>
        </w:rPr>
        <w:t>• убери рабочее место.</w:t>
      </w:r>
    </w:p>
    <w:p w:rsidR="00A93CF1" w:rsidRPr="00761376" w:rsidRDefault="00A93CF1" w:rsidP="00A93CF1">
      <w:pPr>
        <w:shd w:val="clear" w:color="auto" w:fill="FFFFFF"/>
        <w:spacing w:after="0" w:line="240" w:lineRule="auto"/>
        <w:rPr>
          <w:rFonts w:ascii="Times New Roman" w:eastAsia="Times New Roman" w:hAnsi="Times New Roman" w:cs="Times New Roman"/>
          <w:b/>
          <w:color w:val="000000"/>
          <w:lang w:eastAsia="ru-RU"/>
        </w:rPr>
      </w:pPr>
      <w:r w:rsidRPr="00BE095E">
        <w:rPr>
          <w:rFonts w:ascii="yandex-sans" w:hAnsi="yandex-sans"/>
          <w:b/>
          <w:color w:val="000000"/>
          <w:sz w:val="23"/>
          <w:szCs w:val="23"/>
          <w:shd w:val="clear" w:color="auto" w:fill="FFFFFF"/>
        </w:rPr>
        <w:t>Индивидуальное задание</w:t>
      </w:r>
    </w:p>
    <w:p w:rsidR="00A93CF1" w:rsidRPr="003D2D28" w:rsidRDefault="00A93CF1" w:rsidP="00A93CF1">
      <w:pPr>
        <w:shd w:val="clear" w:color="auto" w:fill="FFFFFF"/>
        <w:spacing w:after="0" w:line="240" w:lineRule="auto"/>
        <w:jc w:val="both"/>
        <w:rPr>
          <w:rFonts w:ascii="yandex-sans" w:eastAsia="Times New Roman" w:hAnsi="yandex-sans" w:cs="Times New Roman"/>
          <w:sz w:val="23"/>
          <w:szCs w:val="23"/>
          <w:lang w:eastAsia="ru-RU"/>
        </w:rPr>
      </w:pPr>
      <w:r w:rsidRPr="003D2D28">
        <w:rPr>
          <w:rFonts w:ascii="Times New Roman" w:eastAsia="Times New Roman" w:hAnsi="Times New Roman" w:cs="Times New Roman"/>
          <w:lang w:eastAsia="ru-RU"/>
        </w:rPr>
        <w:lastRenderedPageBreak/>
        <w:t>Ознакомиться с заданием на обработку деталей с использованием</w:t>
      </w:r>
      <w:r w:rsidRPr="003D2D28">
        <w:rPr>
          <w:rFonts w:ascii="Times New Roman" w:hAnsi="Times New Roman" w:cs="Times New Roman"/>
        </w:rPr>
        <w:t xml:space="preserve"> </w:t>
      </w:r>
      <w:r w:rsidR="00DB2BA4">
        <w:rPr>
          <w:rFonts w:ascii="Times New Roman" w:hAnsi="Times New Roman" w:cs="Times New Roman"/>
        </w:rPr>
        <w:t>поворотного стола</w:t>
      </w:r>
      <w:r w:rsidRPr="003D2D28">
        <w:rPr>
          <w:rFonts w:ascii="yandex-sans" w:eastAsia="Times New Roman" w:hAnsi="yandex-sans" w:cs="Times New Roman"/>
          <w:sz w:val="23"/>
          <w:szCs w:val="23"/>
          <w:lang w:eastAsia="ru-RU"/>
        </w:rPr>
        <w:t xml:space="preserve"> </w:t>
      </w:r>
      <w:r>
        <w:rPr>
          <w:rFonts w:ascii="yandex-sans" w:eastAsia="Times New Roman" w:hAnsi="yandex-sans" w:cs="Times New Roman"/>
          <w:sz w:val="23"/>
          <w:szCs w:val="23"/>
          <w:lang w:eastAsia="ru-RU"/>
        </w:rPr>
        <w:t xml:space="preserve">на вертикально-фрезерном </w:t>
      </w:r>
      <w:r w:rsidRPr="003D2D28">
        <w:rPr>
          <w:rFonts w:ascii="yandex-sans" w:eastAsia="Times New Roman" w:hAnsi="yandex-sans" w:cs="Times New Roman"/>
          <w:sz w:val="23"/>
          <w:szCs w:val="23"/>
          <w:lang w:eastAsia="ru-RU"/>
        </w:rPr>
        <w:t xml:space="preserve">станке. Изучить технику безопасности при выполнении указанных работ. Разработать структуру технологической операции обработки </w:t>
      </w:r>
      <w:r w:rsidRPr="003D2D28">
        <w:rPr>
          <w:rFonts w:ascii="Times New Roman" w:hAnsi="Times New Roman" w:cs="Times New Roman"/>
        </w:rPr>
        <w:t xml:space="preserve">деталей </w:t>
      </w:r>
      <w:r>
        <w:rPr>
          <w:rFonts w:ascii="yandex-sans" w:eastAsia="Times New Roman" w:hAnsi="yandex-sans" w:cs="Times New Roman"/>
          <w:sz w:val="23"/>
          <w:szCs w:val="23"/>
          <w:lang w:eastAsia="ru-RU"/>
        </w:rPr>
        <w:t xml:space="preserve">на вертикально-фрезерном </w:t>
      </w:r>
      <w:r w:rsidRPr="003D2D28">
        <w:rPr>
          <w:rFonts w:ascii="yandex-sans" w:eastAsia="Times New Roman" w:hAnsi="yandex-sans" w:cs="Times New Roman"/>
          <w:sz w:val="23"/>
          <w:szCs w:val="23"/>
          <w:lang w:eastAsia="ru-RU"/>
        </w:rPr>
        <w:t>станке. Изобразить операционный эскиз. Назначить режимы резания для обработки заготовки. Установить заготовку на станке по заданной схеме. Произвести обработку заготовки на выбранных режимах резания.</w:t>
      </w:r>
    </w:p>
    <w:p w:rsidR="00A93CF1" w:rsidRDefault="00A93CF1" w:rsidP="00A93CF1">
      <w:pPr>
        <w:spacing w:after="0" w:line="240" w:lineRule="auto"/>
        <w:rPr>
          <w:rFonts w:ascii="Times New Roman" w:eastAsia="Times New Roman" w:hAnsi="Times New Roman" w:cs="Times New Roman"/>
          <w:color w:val="000000"/>
          <w:shd w:val="clear" w:color="auto" w:fill="FFFFFF"/>
          <w:lang w:eastAsia="ru-RU"/>
        </w:rPr>
      </w:pPr>
      <w:r w:rsidRPr="00A35E78">
        <w:rPr>
          <w:rFonts w:ascii="Times New Roman" w:eastAsia="Times New Roman" w:hAnsi="Times New Roman" w:cs="Times New Roman"/>
          <w:b/>
          <w:bCs/>
          <w:color w:val="000000"/>
          <w:shd w:val="clear" w:color="auto" w:fill="FFFFFF"/>
          <w:lang w:eastAsia="ru-RU"/>
        </w:rPr>
        <w:t>Порядок выполнения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Повторить теоретический материал.</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 xml:space="preserve">Установить и закрепить заготовку </w:t>
      </w:r>
      <w:r w:rsidR="00DB2BA4" w:rsidRPr="003D2D28">
        <w:rPr>
          <w:rFonts w:ascii="Times New Roman" w:eastAsia="Times New Roman" w:hAnsi="Times New Roman" w:cs="Times New Roman"/>
          <w:lang w:eastAsia="ru-RU"/>
        </w:rPr>
        <w:t>на обработку деталей с использованием</w:t>
      </w:r>
      <w:r w:rsidR="00DB2BA4" w:rsidRPr="003D2D28">
        <w:rPr>
          <w:rFonts w:ascii="Times New Roman" w:hAnsi="Times New Roman" w:cs="Times New Roman"/>
        </w:rPr>
        <w:t xml:space="preserve"> </w:t>
      </w:r>
      <w:r w:rsidR="00DB2BA4">
        <w:rPr>
          <w:rFonts w:ascii="Times New Roman" w:hAnsi="Times New Roman" w:cs="Times New Roman"/>
        </w:rPr>
        <w:t>поворотного стола</w:t>
      </w:r>
      <w:r w:rsidRPr="00A35E78">
        <w:rPr>
          <w:rFonts w:ascii="Times New Roman" w:eastAsia="Times New Roman" w:hAnsi="Times New Roman" w:cs="Times New Roman"/>
          <w:color w:val="000000"/>
          <w:shd w:val="clear" w:color="auto" w:fill="FFFFFF"/>
          <w:lang w:eastAsia="ru-RU"/>
        </w:rPr>
        <w:t>.</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Н</w:t>
      </w:r>
      <w:r w:rsidRPr="00A35E78">
        <w:rPr>
          <w:rFonts w:ascii="Times New Roman" w:eastAsia="Times New Roman" w:hAnsi="Times New Roman" w:cs="Times New Roman"/>
          <w:color w:val="000000"/>
          <w:shd w:val="clear" w:color="auto" w:fill="FFFFFF"/>
          <w:lang w:eastAsia="ru-RU"/>
        </w:rPr>
        <w:t>астр</w:t>
      </w:r>
      <w:r>
        <w:rPr>
          <w:rFonts w:ascii="Times New Roman" w:eastAsia="Times New Roman" w:hAnsi="Times New Roman" w:cs="Times New Roman"/>
          <w:color w:val="000000"/>
          <w:shd w:val="clear" w:color="auto" w:fill="FFFFFF"/>
          <w:lang w:eastAsia="ru-RU"/>
        </w:rPr>
        <w:t>ои</w:t>
      </w:r>
      <w:r w:rsidRPr="00A35E78">
        <w:rPr>
          <w:rFonts w:ascii="Times New Roman" w:eastAsia="Times New Roman" w:hAnsi="Times New Roman" w:cs="Times New Roman"/>
          <w:color w:val="000000"/>
          <w:shd w:val="clear" w:color="auto" w:fill="FFFFFF"/>
          <w:lang w:eastAsia="ru-RU"/>
        </w:rPr>
        <w:t xml:space="preserve">ть станок на </w:t>
      </w:r>
      <w:r>
        <w:rPr>
          <w:rFonts w:ascii="Times New Roman" w:eastAsia="Times New Roman" w:hAnsi="Times New Roman" w:cs="Times New Roman"/>
          <w:color w:val="000000"/>
          <w:shd w:val="clear" w:color="auto" w:fill="FFFFFF"/>
          <w:lang w:eastAsia="ru-RU"/>
        </w:rPr>
        <w:t>обработку детали</w:t>
      </w:r>
      <w:r w:rsidRPr="00A35E78">
        <w:rPr>
          <w:rFonts w:ascii="Times New Roman" w:eastAsia="Times New Roman" w:hAnsi="Times New Roman" w:cs="Times New Roman"/>
          <w:color w:val="000000"/>
          <w:shd w:val="clear" w:color="auto" w:fill="FFFFFF"/>
          <w:lang w:eastAsia="ru-RU"/>
        </w:rPr>
        <w:t>.</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Pr>
          <w:rFonts w:ascii="Times New Roman" w:eastAsia="Times New Roman" w:hAnsi="Times New Roman" w:cs="Times New Roman"/>
          <w:color w:val="000000"/>
          <w:shd w:val="clear" w:color="auto" w:fill="FFFFFF"/>
          <w:lang w:eastAsia="ru-RU"/>
        </w:rPr>
        <w:t>Обработать деталь с последующим контролем обработанных поверхностей</w:t>
      </w:r>
      <w:r w:rsidRPr="00A35E78">
        <w:rPr>
          <w:rFonts w:ascii="Times New Roman" w:eastAsia="Times New Roman" w:hAnsi="Times New Roman" w:cs="Times New Roman"/>
          <w:color w:val="000000"/>
          <w:shd w:val="clear" w:color="auto" w:fill="FFFFFF"/>
          <w:lang w:eastAsia="ru-RU"/>
        </w:rPr>
        <w:t>. </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b/>
          <w:bCs/>
          <w:color w:val="000000"/>
          <w:shd w:val="clear" w:color="auto" w:fill="FFFFFF"/>
          <w:lang w:eastAsia="ru-RU"/>
        </w:rPr>
        <w:t xml:space="preserve"> Содержание отчёта.</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В отчёте следует указать:</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Наименование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Цель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Используемое оборудование, инструменты, материалы</w:t>
      </w:r>
      <w:r>
        <w:rPr>
          <w:rFonts w:ascii="Times New Roman" w:eastAsia="Times New Roman" w:hAnsi="Times New Roman" w:cs="Times New Roman"/>
          <w:color w:val="000000"/>
          <w:shd w:val="clear" w:color="auto" w:fill="FFFFFF"/>
          <w:lang w:eastAsia="ru-RU"/>
        </w:rPr>
        <w:t>.</w:t>
      </w:r>
    </w:p>
    <w:p w:rsidR="00A93CF1" w:rsidRPr="003F309D" w:rsidRDefault="00A93CF1" w:rsidP="00A93CF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color w:val="000000"/>
          <w:shd w:val="clear" w:color="auto" w:fill="FFFFFF"/>
          <w:lang w:eastAsia="ru-RU"/>
        </w:rPr>
        <w:t xml:space="preserve">- </w:t>
      </w:r>
      <w:r w:rsidRPr="00A43FEF">
        <w:rPr>
          <w:rFonts w:ascii="Times New Roman" w:eastAsia="Times New Roman" w:hAnsi="Times New Roman" w:cs="Times New Roman"/>
          <w:lang w:eastAsia="ru-RU"/>
        </w:rPr>
        <w:t>Эскиз детали.</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Выводы о результатах выполненной работы.</w:t>
      </w:r>
    </w:p>
    <w:p w:rsidR="00A93CF1" w:rsidRPr="003D2D28" w:rsidRDefault="00A93CF1" w:rsidP="00A93CF1">
      <w:pPr>
        <w:spacing w:after="0" w:line="240" w:lineRule="auto"/>
        <w:rPr>
          <w:rFonts w:ascii="Times New Roman" w:eastAsia="Times New Roman" w:hAnsi="Times New Roman" w:cs="Times New Roman"/>
          <w:color w:val="000000"/>
          <w:shd w:val="clear" w:color="auto" w:fill="FFFFFF"/>
          <w:lang w:eastAsia="ru-RU"/>
        </w:rPr>
      </w:pPr>
      <w:r w:rsidRPr="005B221E">
        <w:rPr>
          <w:rFonts w:ascii="Times New Roman" w:eastAsia="Times New Roman" w:hAnsi="Times New Roman" w:cs="Times New Roman"/>
          <w:b/>
          <w:bCs/>
          <w:shd w:val="clear" w:color="auto" w:fill="FFFFFF"/>
          <w:lang w:eastAsia="ru-RU"/>
        </w:rPr>
        <w:t>Контрольные вопросы.</w:t>
      </w:r>
    </w:p>
    <w:p w:rsidR="00A93CF1" w:rsidRDefault="00A93CF1" w:rsidP="00A93CF1">
      <w:pPr>
        <w:pStyle w:val="a4"/>
        <w:spacing w:before="0" w:beforeAutospacing="0" w:after="0" w:afterAutospacing="0"/>
        <w:textAlignment w:val="baseline"/>
        <w:rPr>
          <w:color w:val="000000"/>
          <w:sz w:val="22"/>
          <w:szCs w:val="22"/>
          <w:shd w:val="clear" w:color="auto" w:fill="FFFFFF" w:themeFill="background1"/>
        </w:rPr>
      </w:pPr>
      <w:r w:rsidRPr="005133E4">
        <w:rPr>
          <w:color w:val="000000"/>
          <w:sz w:val="22"/>
          <w:szCs w:val="22"/>
          <w:shd w:val="clear" w:color="auto" w:fill="FFFFFF" w:themeFill="background1"/>
        </w:rPr>
        <w:t xml:space="preserve">1. Какие методы фрезерования </w:t>
      </w:r>
      <w:r w:rsidR="008A56C3">
        <w:rPr>
          <w:color w:val="000000"/>
          <w:sz w:val="22"/>
          <w:szCs w:val="22"/>
          <w:shd w:val="clear" w:color="auto" w:fill="FFFFFF" w:themeFill="background1"/>
        </w:rPr>
        <w:t>криволинейных поверхностей</w:t>
      </w:r>
      <w:r w:rsidRPr="005133E4">
        <w:rPr>
          <w:color w:val="000000"/>
          <w:sz w:val="22"/>
          <w:szCs w:val="22"/>
          <w:shd w:val="clear" w:color="auto" w:fill="FFFFFF" w:themeFill="background1"/>
        </w:rPr>
        <w:t xml:space="preserve"> вам известны? </w:t>
      </w:r>
      <w:r w:rsidRPr="005133E4">
        <w:rPr>
          <w:color w:val="000000"/>
          <w:sz w:val="22"/>
          <w:szCs w:val="22"/>
        </w:rPr>
        <w:br/>
      </w:r>
      <w:r w:rsidRPr="005133E4">
        <w:rPr>
          <w:color w:val="000000"/>
          <w:sz w:val="22"/>
          <w:szCs w:val="22"/>
          <w:shd w:val="clear" w:color="auto" w:fill="FFFFFF" w:themeFill="background1"/>
        </w:rPr>
        <w:t xml:space="preserve">2. </w:t>
      </w:r>
      <w:r w:rsidR="008A56C3" w:rsidRPr="005133E4">
        <w:rPr>
          <w:sz w:val="22"/>
          <w:szCs w:val="22"/>
          <w:shd w:val="clear" w:color="auto" w:fill="FFFFFF" w:themeFill="background1"/>
        </w:rPr>
        <w:t xml:space="preserve">Как </w:t>
      </w:r>
      <w:r w:rsidRPr="005133E4">
        <w:rPr>
          <w:sz w:val="22"/>
          <w:szCs w:val="22"/>
          <w:shd w:val="clear" w:color="auto" w:fill="FFFFFF" w:themeFill="background1"/>
        </w:rPr>
        <w:t xml:space="preserve">производится обработка </w:t>
      </w:r>
      <w:r w:rsidR="008A56C3">
        <w:rPr>
          <w:color w:val="000000"/>
          <w:sz w:val="22"/>
          <w:szCs w:val="22"/>
          <w:shd w:val="clear" w:color="auto" w:fill="FFFFFF" w:themeFill="background1"/>
        </w:rPr>
        <w:t>Т-образного паза по радиусу</w:t>
      </w:r>
      <w:r>
        <w:rPr>
          <w:color w:val="000000"/>
          <w:sz w:val="22"/>
          <w:szCs w:val="22"/>
          <w:shd w:val="clear" w:color="auto" w:fill="FFFFFF" w:themeFill="background1"/>
        </w:rPr>
        <w:t xml:space="preserve"> с использованием</w:t>
      </w:r>
      <w:r w:rsidR="008A56C3" w:rsidRPr="008A56C3">
        <w:t xml:space="preserve"> </w:t>
      </w:r>
      <w:r w:rsidR="008A56C3">
        <w:t>поворотного стола</w:t>
      </w:r>
      <w:r w:rsidRPr="005133E4">
        <w:rPr>
          <w:sz w:val="22"/>
          <w:szCs w:val="22"/>
          <w:shd w:val="clear" w:color="auto" w:fill="FFFFFF" w:themeFill="background1"/>
        </w:rPr>
        <w:t>? </w:t>
      </w:r>
      <w:r w:rsidRPr="005133E4">
        <w:rPr>
          <w:color w:val="000000"/>
          <w:sz w:val="22"/>
          <w:szCs w:val="22"/>
          <w:shd w:val="clear" w:color="auto" w:fill="FFFFFF" w:themeFill="background1"/>
        </w:rPr>
        <w:br/>
        <w:t>3.</w:t>
      </w:r>
      <w:r w:rsidR="008A56C3" w:rsidRPr="008A56C3">
        <w:rPr>
          <w:sz w:val="22"/>
          <w:szCs w:val="22"/>
          <w:shd w:val="clear" w:color="auto" w:fill="FFFFFF" w:themeFill="background1"/>
        </w:rPr>
        <w:t xml:space="preserve"> </w:t>
      </w:r>
      <w:r w:rsidR="008A56C3" w:rsidRPr="005133E4">
        <w:rPr>
          <w:sz w:val="22"/>
          <w:szCs w:val="22"/>
          <w:shd w:val="clear" w:color="auto" w:fill="FFFFFF" w:themeFill="background1"/>
        </w:rPr>
        <w:t>Как</w:t>
      </w:r>
      <w:r w:rsidR="008A56C3">
        <w:rPr>
          <w:sz w:val="22"/>
          <w:szCs w:val="22"/>
          <w:shd w:val="clear" w:color="auto" w:fill="FFFFFF" w:themeFill="background1"/>
        </w:rPr>
        <w:t xml:space="preserve"> устана</w:t>
      </w:r>
      <w:r w:rsidR="00F9305F">
        <w:rPr>
          <w:sz w:val="22"/>
          <w:szCs w:val="22"/>
          <w:shd w:val="clear" w:color="auto" w:fill="FFFFFF" w:themeFill="background1"/>
        </w:rPr>
        <w:t>вл</w:t>
      </w:r>
      <w:r w:rsidR="008A56C3">
        <w:rPr>
          <w:sz w:val="22"/>
          <w:szCs w:val="22"/>
          <w:shd w:val="clear" w:color="auto" w:fill="FFFFFF" w:themeFill="background1"/>
        </w:rPr>
        <w:t>ивается</w:t>
      </w:r>
      <w:r w:rsidR="00F9305F">
        <w:rPr>
          <w:sz w:val="22"/>
          <w:szCs w:val="22"/>
          <w:shd w:val="clear" w:color="auto" w:fill="FFFFFF" w:themeFill="background1"/>
        </w:rPr>
        <w:t xml:space="preserve"> и закрепляется</w:t>
      </w:r>
      <w:r w:rsidR="008A56C3">
        <w:rPr>
          <w:sz w:val="22"/>
          <w:szCs w:val="22"/>
          <w:shd w:val="clear" w:color="auto" w:fill="FFFFFF" w:themeFill="background1"/>
        </w:rPr>
        <w:t xml:space="preserve"> </w:t>
      </w:r>
      <w:r w:rsidR="00F9305F">
        <w:t>поворотный стол на станке</w:t>
      </w:r>
      <w:r w:rsidRPr="005133E4">
        <w:rPr>
          <w:sz w:val="22"/>
          <w:szCs w:val="22"/>
          <w:shd w:val="clear" w:color="auto" w:fill="FFFFFF" w:themeFill="background1"/>
        </w:rPr>
        <w:t xml:space="preserve">? </w:t>
      </w:r>
    </w:p>
    <w:p w:rsidR="00A93CF1" w:rsidRPr="009E1069" w:rsidRDefault="00A93CF1" w:rsidP="00A93CF1">
      <w:pPr>
        <w:pStyle w:val="a4"/>
        <w:shd w:val="clear" w:color="auto" w:fill="FFFFFF"/>
        <w:spacing w:before="0" w:beforeAutospacing="0" w:after="0" w:afterAutospacing="0"/>
        <w:textAlignment w:val="baseline"/>
        <w:rPr>
          <w:color w:val="000000"/>
          <w:sz w:val="22"/>
          <w:szCs w:val="22"/>
        </w:rPr>
      </w:pPr>
      <w:r w:rsidRPr="002B4471">
        <w:rPr>
          <w:b/>
          <w:bCs/>
          <w:color w:val="000000"/>
        </w:rPr>
        <w:t>Список литературы</w:t>
      </w:r>
    </w:p>
    <w:p w:rsidR="00A93CF1" w:rsidRPr="00E119DC" w:rsidRDefault="00A93CF1" w:rsidP="00A93CF1">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1</w:t>
      </w:r>
      <w:r w:rsidRPr="00E119DC">
        <w:rPr>
          <w:color w:val="000000"/>
          <w:sz w:val="22"/>
          <w:szCs w:val="22"/>
          <w:bdr w:val="none" w:sz="0" w:space="0" w:color="auto" w:frame="1"/>
        </w:rPr>
        <w:t xml:space="preserve">. Черпаков Б. И. Металлорежущие станки: учебник для нач. проф. образования / Б. И. Черпаков, Т. А. Альперович.- М.: Издательский центр «Академия», 2004. - 368 </w:t>
      </w:r>
      <w:proofErr w:type="gramStart"/>
      <w:r w:rsidRPr="00E119DC">
        <w:rPr>
          <w:color w:val="000000"/>
          <w:sz w:val="22"/>
          <w:szCs w:val="22"/>
          <w:bdr w:val="none" w:sz="0" w:space="0" w:color="auto" w:frame="1"/>
        </w:rPr>
        <w:t>с</w:t>
      </w:r>
      <w:proofErr w:type="gramEnd"/>
      <w:r w:rsidRPr="00E119DC">
        <w:rPr>
          <w:color w:val="000000"/>
          <w:sz w:val="22"/>
          <w:szCs w:val="22"/>
          <w:bdr w:val="none" w:sz="0" w:space="0" w:color="auto" w:frame="1"/>
        </w:rPr>
        <w:t>.</w:t>
      </w:r>
    </w:p>
    <w:p w:rsidR="00A93CF1" w:rsidRPr="00E119DC" w:rsidRDefault="00A93CF1" w:rsidP="00A93CF1">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2</w:t>
      </w:r>
      <w:r w:rsidRPr="00E119DC">
        <w:rPr>
          <w:color w:val="000000"/>
          <w:sz w:val="22"/>
          <w:szCs w:val="22"/>
          <w:bdr w:val="none" w:sz="0" w:space="0" w:color="auto" w:frame="1"/>
        </w:rPr>
        <w:t>. Багдасарова Т. А. Основы резания металлов: учеб</w:t>
      </w:r>
      <w:proofErr w:type="gramStart"/>
      <w:r w:rsidRPr="00E119DC">
        <w:rPr>
          <w:color w:val="000000"/>
          <w:sz w:val="22"/>
          <w:szCs w:val="22"/>
          <w:bdr w:val="none" w:sz="0" w:space="0" w:color="auto" w:frame="1"/>
        </w:rPr>
        <w:t>.</w:t>
      </w:r>
      <w:proofErr w:type="gramEnd"/>
      <w:r w:rsidRPr="00E119DC">
        <w:rPr>
          <w:color w:val="000000"/>
          <w:sz w:val="22"/>
          <w:szCs w:val="22"/>
          <w:bdr w:val="none" w:sz="0" w:space="0" w:color="auto" w:frame="1"/>
        </w:rPr>
        <w:t xml:space="preserve"> </w:t>
      </w:r>
      <w:proofErr w:type="gramStart"/>
      <w:r w:rsidRPr="00E119DC">
        <w:rPr>
          <w:color w:val="000000"/>
          <w:sz w:val="22"/>
          <w:szCs w:val="22"/>
          <w:bdr w:val="none" w:sz="0" w:space="0" w:color="auto" w:frame="1"/>
        </w:rPr>
        <w:t>п</w:t>
      </w:r>
      <w:proofErr w:type="gramEnd"/>
      <w:r w:rsidRPr="00E119DC">
        <w:rPr>
          <w:color w:val="000000"/>
          <w:sz w:val="22"/>
          <w:szCs w:val="22"/>
          <w:bdr w:val="none" w:sz="0" w:space="0" w:color="auto" w:frame="1"/>
        </w:rPr>
        <w:t>особие / Т. А. Багдасарова. – М.: Издательский центр «Академия», 2009. - 80с.</w:t>
      </w:r>
    </w:p>
    <w:p w:rsidR="00A93CF1" w:rsidRDefault="00A93CF1" w:rsidP="00A93CF1">
      <w:pPr>
        <w:pStyle w:val="a4"/>
        <w:spacing w:before="0" w:beforeAutospacing="0" w:after="0" w:afterAutospacing="0"/>
        <w:textAlignment w:val="baseline"/>
        <w:rPr>
          <w:color w:val="000000"/>
          <w:sz w:val="22"/>
          <w:szCs w:val="22"/>
          <w:bdr w:val="none" w:sz="0" w:space="0" w:color="auto" w:frame="1"/>
        </w:rPr>
      </w:pPr>
      <w:r>
        <w:rPr>
          <w:color w:val="000000"/>
          <w:sz w:val="22"/>
          <w:szCs w:val="22"/>
          <w:bdr w:val="none" w:sz="0" w:space="0" w:color="auto" w:frame="1"/>
        </w:rPr>
        <w:t>3</w:t>
      </w:r>
      <w:r w:rsidRPr="00E119DC">
        <w:rPr>
          <w:color w:val="000000"/>
          <w:sz w:val="22"/>
          <w:szCs w:val="22"/>
          <w:bdr w:val="none" w:sz="0" w:space="0" w:color="auto" w:frame="1"/>
        </w:rPr>
        <w:t>. Багдасарова Т. А. Токарь: Технология обработки: учеб</w:t>
      </w:r>
      <w:proofErr w:type="gramStart"/>
      <w:r w:rsidRPr="00E119DC">
        <w:rPr>
          <w:color w:val="000000"/>
          <w:sz w:val="22"/>
          <w:szCs w:val="22"/>
          <w:bdr w:val="none" w:sz="0" w:space="0" w:color="auto" w:frame="1"/>
        </w:rPr>
        <w:t>.</w:t>
      </w:r>
      <w:proofErr w:type="gramEnd"/>
      <w:r w:rsidRPr="00E119DC">
        <w:rPr>
          <w:color w:val="000000"/>
          <w:sz w:val="22"/>
          <w:szCs w:val="22"/>
          <w:bdr w:val="none" w:sz="0" w:space="0" w:color="auto" w:frame="1"/>
        </w:rPr>
        <w:t xml:space="preserve"> </w:t>
      </w:r>
      <w:proofErr w:type="gramStart"/>
      <w:r w:rsidRPr="00E119DC">
        <w:rPr>
          <w:color w:val="000000"/>
          <w:sz w:val="22"/>
          <w:szCs w:val="22"/>
          <w:bdr w:val="none" w:sz="0" w:space="0" w:color="auto" w:frame="1"/>
        </w:rPr>
        <w:t>п</w:t>
      </w:r>
      <w:proofErr w:type="gramEnd"/>
      <w:r w:rsidRPr="00E119DC">
        <w:rPr>
          <w:color w:val="000000"/>
          <w:sz w:val="22"/>
          <w:szCs w:val="22"/>
          <w:bdr w:val="none" w:sz="0" w:space="0" w:color="auto" w:frame="1"/>
        </w:rPr>
        <w:t>особие / Т. А. Багдасарова.- М.: Издательский центр «Академия», 2010.- 80с.</w:t>
      </w:r>
    </w:p>
    <w:p w:rsidR="00A93CF1" w:rsidRPr="00A43FEF" w:rsidRDefault="00A93CF1" w:rsidP="00A93CF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4</w:t>
      </w:r>
      <w:r w:rsidRPr="00A43FEF">
        <w:rPr>
          <w:rFonts w:ascii="Times New Roman" w:hAnsi="Times New Roman" w:cs="Times New Roman"/>
          <w:color w:val="000000"/>
        </w:rPr>
        <w:t>.</w:t>
      </w:r>
      <w:r>
        <w:rPr>
          <w:rFonts w:ascii="Times New Roman" w:hAnsi="Times New Roman" w:cs="Times New Roman"/>
          <w:color w:val="000000"/>
        </w:rPr>
        <w:t xml:space="preserve"> </w:t>
      </w:r>
      <w:proofErr w:type="gramStart"/>
      <w:r w:rsidRPr="00A43FEF">
        <w:rPr>
          <w:rFonts w:ascii="Times New Roman" w:hAnsi="Times New Roman" w:cs="Times New Roman"/>
          <w:color w:val="000000"/>
        </w:rPr>
        <w:t>Колев</w:t>
      </w:r>
      <w:proofErr w:type="gramEnd"/>
      <w:r w:rsidRPr="00A43FEF">
        <w:rPr>
          <w:rFonts w:ascii="Times New Roman" w:hAnsi="Times New Roman" w:cs="Times New Roman"/>
          <w:color w:val="000000"/>
        </w:rPr>
        <w:t xml:space="preserve"> Н.С. и др. Металлорежущие станки. - М.: Машиностроение, 1980. - 486 </w:t>
      </w:r>
      <w:proofErr w:type="gramStart"/>
      <w:r w:rsidRPr="00A43FEF">
        <w:rPr>
          <w:rFonts w:ascii="Times New Roman" w:hAnsi="Times New Roman" w:cs="Times New Roman"/>
          <w:color w:val="000000"/>
        </w:rPr>
        <w:t>с</w:t>
      </w:r>
      <w:proofErr w:type="gramEnd"/>
      <w:r w:rsidRPr="00A43FEF">
        <w:rPr>
          <w:rFonts w:ascii="Times New Roman" w:hAnsi="Times New Roman" w:cs="Times New Roman"/>
          <w:color w:val="000000"/>
        </w:rPr>
        <w:t xml:space="preserve">.; </w:t>
      </w:r>
    </w:p>
    <w:p w:rsidR="00A93CF1" w:rsidRPr="00A43FEF" w:rsidRDefault="00A93CF1" w:rsidP="00A93CF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5</w:t>
      </w:r>
      <w:r w:rsidRPr="00A43FEF">
        <w:rPr>
          <w:rFonts w:ascii="Times New Roman" w:hAnsi="Times New Roman" w:cs="Times New Roman"/>
          <w:color w:val="000000"/>
        </w:rPr>
        <w:t xml:space="preserve">. Ничков А.Г. Фрезерные станки. - М.: Машиностроение, 1977. -184с.; </w:t>
      </w:r>
    </w:p>
    <w:p w:rsidR="00A93CF1" w:rsidRPr="00D71374" w:rsidRDefault="00A93CF1" w:rsidP="00A93CF1">
      <w:pPr>
        <w:pStyle w:val="a4"/>
        <w:spacing w:before="0" w:beforeAutospacing="0" w:after="0" w:afterAutospacing="0"/>
        <w:jc w:val="both"/>
        <w:textAlignment w:val="baseline"/>
        <w:rPr>
          <w:color w:val="000000"/>
          <w:sz w:val="22"/>
          <w:szCs w:val="22"/>
          <w:bdr w:val="none" w:sz="0" w:space="0" w:color="auto" w:frame="1"/>
        </w:rPr>
      </w:pPr>
      <w:r>
        <w:rPr>
          <w:color w:val="000000"/>
        </w:rPr>
        <w:t>6</w:t>
      </w:r>
      <w:r w:rsidRPr="00A43FEF">
        <w:rPr>
          <w:color w:val="000000"/>
        </w:rPr>
        <w:t>.</w:t>
      </w:r>
      <w:r w:rsidRPr="00A43FEF">
        <w:rPr>
          <w:rFonts w:eastAsiaTheme="minorHAnsi"/>
          <w:color w:val="000000"/>
          <w:sz w:val="22"/>
          <w:szCs w:val="22"/>
          <w:lang w:eastAsia="en-US"/>
        </w:rPr>
        <w:t xml:space="preserve"> Чернов Н.Н. Металлорежущие станки. - М.: Машиностроение, 1988.-240с</w:t>
      </w:r>
      <w:proofErr w:type="gramStart"/>
      <w:r w:rsidRPr="00A43FEF">
        <w:rPr>
          <w:rFonts w:eastAsiaTheme="minorHAnsi"/>
          <w:color w:val="000000"/>
          <w:sz w:val="22"/>
          <w:szCs w:val="22"/>
          <w:lang w:eastAsia="en-US"/>
        </w:rPr>
        <w:t>..</w:t>
      </w:r>
      <w:proofErr w:type="gramEnd"/>
    </w:p>
    <w:p w:rsidR="00E6138E" w:rsidRDefault="00E6138E" w:rsidP="00E6138E">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p>
    <w:p w:rsidR="00E6138E" w:rsidRDefault="00E6138E" w:rsidP="00E6138E">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25</w:t>
      </w:r>
    </w:p>
    <w:p w:rsidR="00E6138E" w:rsidRDefault="00E6138E" w:rsidP="00E6138E">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наладка вертикально-сверлильного станка на сверление</w:t>
      </w:r>
      <w:proofErr w:type="gramStart"/>
      <w:r>
        <w:rPr>
          <w:rFonts w:ascii="Times New Roman" w:eastAsia="Times New Roman" w:hAnsi="Times New Roman" w:cs="Times New Roman"/>
          <w:b/>
          <w:bCs/>
          <w:caps/>
          <w:color w:val="000000"/>
          <w:sz w:val="24"/>
          <w:szCs w:val="24"/>
          <w:lang w:eastAsia="ru-RU"/>
        </w:rPr>
        <w:t>,з</w:t>
      </w:r>
      <w:proofErr w:type="gramEnd"/>
      <w:r>
        <w:rPr>
          <w:rFonts w:ascii="Times New Roman" w:eastAsia="Times New Roman" w:hAnsi="Times New Roman" w:cs="Times New Roman"/>
          <w:b/>
          <w:bCs/>
          <w:caps/>
          <w:color w:val="000000"/>
          <w:sz w:val="24"/>
          <w:szCs w:val="24"/>
          <w:lang w:eastAsia="ru-RU"/>
        </w:rPr>
        <w:t>енкерование, развертывание.</w:t>
      </w:r>
    </w:p>
    <w:p w:rsidR="00E6138E" w:rsidRDefault="00E6138E" w:rsidP="00E6138E">
      <w:pPr>
        <w:widowControl w:val="0"/>
        <w:autoSpaceDE w:val="0"/>
        <w:autoSpaceDN w:val="0"/>
        <w:adjustRightInd w:val="0"/>
        <w:spacing w:after="0" w:line="240" w:lineRule="auto"/>
        <w:rPr>
          <w:rFonts w:ascii="Times New Roman" w:hAnsi="Times New Roman" w:cs="Times New Roman"/>
        </w:rPr>
      </w:pPr>
    </w:p>
    <w:p w:rsidR="00E6138E" w:rsidRDefault="00E6138E" w:rsidP="00E6138E">
      <w:pPr>
        <w:pStyle w:val="a4"/>
        <w:shd w:val="clear" w:color="auto" w:fill="FFFFFF"/>
        <w:spacing w:before="0" w:beforeAutospacing="0" w:after="0" w:afterAutospacing="0"/>
        <w:textAlignment w:val="baseline"/>
        <w:rPr>
          <w:b/>
          <w:bCs/>
          <w:color w:val="000000"/>
          <w:shd w:val="clear" w:color="auto" w:fill="FFFFFF"/>
        </w:rPr>
      </w:pPr>
      <w:r>
        <w:rPr>
          <w:b/>
          <w:bCs/>
          <w:color w:val="000000"/>
          <w:shd w:val="clear" w:color="auto" w:fill="FFFFFF"/>
        </w:rPr>
        <w:t>Цель работы</w:t>
      </w:r>
      <w:r w:rsidRPr="00A35E78">
        <w:rPr>
          <w:b/>
          <w:bCs/>
          <w:color w:val="000000"/>
          <w:shd w:val="clear" w:color="auto" w:fill="FFFFFF"/>
        </w:rPr>
        <w:t xml:space="preserve"> </w:t>
      </w:r>
    </w:p>
    <w:p w:rsidR="00DF68A0" w:rsidRDefault="00DF68A0" w:rsidP="00E6138E">
      <w:pPr>
        <w:shd w:val="clear" w:color="auto" w:fill="FFFFFF"/>
        <w:spacing w:after="0" w:line="240" w:lineRule="auto"/>
        <w:rPr>
          <w:rFonts w:ascii="Times New Roman" w:hAnsi="Times New Roman" w:cs="Times New Roman"/>
        </w:rPr>
      </w:pPr>
      <w:r>
        <w:rPr>
          <w:rFonts w:ascii="yandex-sans" w:eastAsia="Times New Roman" w:hAnsi="yandex-sans" w:cs="Times New Roman"/>
          <w:color w:val="000000"/>
          <w:sz w:val="23"/>
          <w:szCs w:val="23"/>
          <w:lang w:eastAsia="ru-RU"/>
        </w:rPr>
        <w:t xml:space="preserve">- </w:t>
      </w:r>
      <w:r w:rsidR="00E6138E" w:rsidRPr="00200EF4">
        <w:rPr>
          <w:rFonts w:ascii="yandex-sans" w:eastAsia="Times New Roman" w:hAnsi="yandex-sans" w:cs="Times New Roman"/>
          <w:color w:val="000000"/>
          <w:sz w:val="23"/>
          <w:szCs w:val="23"/>
          <w:lang w:eastAsia="ru-RU"/>
        </w:rPr>
        <w:t>Научить</w:t>
      </w:r>
      <w:r w:rsidR="00E6138E">
        <w:rPr>
          <w:rFonts w:ascii="yandex-sans" w:eastAsia="Times New Roman" w:hAnsi="yandex-sans" w:cs="Times New Roman"/>
          <w:color w:val="000000"/>
          <w:sz w:val="23"/>
          <w:szCs w:val="23"/>
          <w:lang w:eastAsia="ru-RU"/>
        </w:rPr>
        <w:t>ся</w:t>
      </w:r>
      <w:r w:rsidR="00E6138E" w:rsidRPr="00200EF4">
        <w:rPr>
          <w:rFonts w:ascii="yandex-sans" w:eastAsia="Times New Roman" w:hAnsi="yandex-sans" w:cs="Times New Roman"/>
          <w:color w:val="000000"/>
          <w:sz w:val="23"/>
          <w:szCs w:val="23"/>
          <w:lang w:eastAsia="ru-RU"/>
        </w:rPr>
        <w:t xml:space="preserve"> </w:t>
      </w:r>
      <w:r>
        <w:rPr>
          <w:rFonts w:ascii="Times New Roman" w:hAnsi="Times New Roman" w:cs="Times New Roman"/>
        </w:rPr>
        <w:t>сверлить отверстия, с последующим зенкерованием и развертыванием.</w:t>
      </w:r>
    </w:p>
    <w:p w:rsidR="00E6138E" w:rsidRPr="00200EF4" w:rsidRDefault="00DF68A0" w:rsidP="00E6138E">
      <w:pPr>
        <w:shd w:val="clear" w:color="auto" w:fill="FFFFFF"/>
        <w:spacing w:after="0" w:line="240" w:lineRule="auto"/>
        <w:rPr>
          <w:rFonts w:ascii="yandex-sans" w:eastAsia="Times New Roman" w:hAnsi="yandex-sans" w:cs="Times New Roman"/>
          <w:color w:val="000000"/>
          <w:sz w:val="23"/>
          <w:szCs w:val="23"/>
          <w:lang w:eastAsia="ru-RU"/>
        </w:rPr>
      </w:pPr>
      <w:r>
        <w:rPr>
          <w:rFonts w:ascii="Times New Roman" w:hAnsi="Times New Roman" w:cs="Times New Roman"/>
        </w:rPr>
        <w:t xml:space="preserve">- Изучить </w:t>
      </w:r>
      <w:r w:rsidRPr="00DF68A0">
        <w:rPr>
          <w:rFonts w:ascii="Times New Roman" w:hAnsi="Times New Roman" w:cs="Times New Roman"/>
        </w:rPr>
        <w:t>технологические возможности сверлильных станков, приспособлений, режущего инструмента</w:t>
      </w:r>
      <w:r w:rsidR="00E6138E" w:rsidRPr="00200EF4">
        <w:rPr>
          <w:rFonts w:ascii="yandex-sans" w:eastAsia="Times New Roman" w:hAnsi="yandex-sans" w:cs="Times New Roman"/>
          <w:color w:val="000000"/>
          <w:sz w:val="23"/>
          <w:szCs w:val="23"/>
          <w:lang w:eastAsia="ru-RU"/>
        </w:rPr>
        <w:t>.</w:t>
      </w:r>
    </w:p>
    <w:p w:rsidR="00E6138E" w:rsidRDefault="00E6138E" w:rsidP="00E6138E">
      <w:pPr>
        <w:shd w:val="clear" w:color="auto" w:fill="FFFFFF"/>
        <w:spacing w:after="0" w:line="240" w:lineRule="auto"/>
        <w:rPr>
          <w:rFonts w:ascii="Times New Roman" w:hAnsi="Times New Roman" w:cs="Times New Roman"/>
          <w:b/>
          <w:bCs/>
          <w:color w:val="000000"/>
        </w:rPr>
      </w:pPr>
      <w:r w:rsidRPr="008505CA">
        <w:rPr>
          <w:rFonts w:ascii="Times New Roman" w:hAnsi="Times New Roman" w:cs="Times New Roman"/>
          <w:b/>
          <w:bCs/>
          <w:color w:val="000000"/>
        </w:rPr>
        <w:t>Задачи работы</w:t>
      </w:r>
    </w:p>
    <w:p w:rsidR="00E6138E" w:rsidRPr="003B2A71" w:rsidRDefault="00E6138E" w:rsidP="00E6138E">
      <w:pPr>
        <w:pStyle w:val="a4"/>
        <w:spacing w:before="0" w:beforeAutospacing="0" w:after="0" w:afterAutospacing="0"/>
        <w:rPr>
          <w:color w:val="000000"/>
          <w:sz w:val="22"/>
          <w:szCs w:val="22"/>
          <w:shd w:val="clear" w:color="auto" w:fill="FFFFFF"/>
        </w:rPr>
      </w:pPr>
      <w:r w:rsidRPr="003B2A71">
        <w:rPr>
          <w:color w:val="000000"/>
          <w:sz w:val="22"/>
          <w:szCs w:val="22"/>
          <w:shd w:val="clear" w:color="auto" w:fill="FFFFFF"/>
        </w:rPr>
        <w:t>Приобрести практические навыки</w:t>
      </w:r>
      <w:r w:rsidR="00DF68A0">
        <w:rPr>
          <w:sz w:val="22"/>
          <w:szCs w:val="22"/>
          <w:shd w:val="clear" w:color="auto" w:fill="FFFFFF"/>
        </w:rPr>
        <w:t xml:space="preserve"> по обработке отверстий на сверлильном станке сверлением, </w:t>
      </w:r>
      <w:r w:rsidR="00DF68A0">
        <w:t>зенкерованием и развертыванием</w:t>
      </w:r>
      <w:r w:rsidRPr="008A56C3">
        <w:rPr>
          <w:sz w:val="22"/>
          <w:szCs w:val="22"/>
          <w:shd w:val="clear" w:color="auto" w:fill="FFFFFF"/>
        </w:rPr>
        <w:t>.</w:t>
      </w:r>
    </w:p>
    <w:p w:rsidR="00E6138E" w:rsidRDefault="00E6138E" w:rsidP="00E6138E">
      <w:pPr>
        <w:pStyle w:val="a4"/>
        <w:spacing w:before="0" w:beforeAutospacing="0" w:after="0" w:afterAutospacing="0"/>
        <w:rPr>
          <w:b/>
          <w:bCs/>
          <w:iCs/>
          <w:sz w:val="22"/>
          <w:szCs w:val="22"/>
        </w:rPr>
      </w:pPr>
      <w:r w:rsidRPr="00782BEB">
        <w:rPr>
          <w:b/>
          <w:bCs/>
          <w:iCs/>
          <w:sz w:val="22"/>
          <w:szCs w:val="22"/>
        </w:rPr>
        <w:t>Необходимый объем теоретической подготовки.</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color w:val="000000"/>
          <w:lang w:eastAsia="ru-RU"/>
        </w:rPr>
      </w:pPr>
      <w:r w:rsidRPr="002C22C1">
        <w:rPr>
          <w:rFonts w:ascii="Times New Roman" w:eastAsia="Times New Roman" w:hAnsi="Times New Roman" w:cs="Times New Roman"/>
          <w:color w:val="000000"/>
          <w:lang w:eastAsia="ru-RU"/>
        </w:rPr>
        <w:t>Сверление, зенкерование и развертывание производится на сверлильных станках различных типов, расточных агрегатных, а также станках токарной группы. Кроме того, эти операции могут производиться с помощью ручных и механических дрелей.</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color w:val="000000"/>
          <w:lang w:eastAsia="ru-RU"/>
        </w:rPr>
      </w:pPr>
      <w:r w:rsidRPr="002C22C1">
        <w:rPr>
          <w:rFonts w:ascii="Times New Roman" w:eastAsia="Times New Roman" w:hAnsi="Times New Roman" w:cs="Times New Roman"/>
          <w:color w:val="000000"/>
          <w:lang w:eastAsia="ru-RU"/>
        </w:rPr>
        <w:t>Сверление. Сверлением называют операцию механической обработки с целью получения отверстий в сплошном материале. Режущими инструментами для сверления служат сверла различной конструкции. Главное движение при сверлении вращательное, движение подачи — поступательное. На сверлильных станках общего назначения и расточных станках главное движение имеет сверло; на токарных станках и специальных сверлильных станках для глубокого сверления сверло имеет только поступательное движение, а заготовка — вращательное; это определяет более высокую точность обработки.</w:t>
      </w:r>
    </w:p>
    <w:p w:rsidR="002C22C1" w:rsidRPr="002C22C1" w:rsidRDefault="002C22C1" w:rsidP="002C22C1">
      <w:pPr>
        <w:shd w:val="clear" w:color="auto" w:fill="FFFFFF" w:themeFill="background1"/>
        <w:spacing w:after="0" w:line="240" w:lineRule="auto"/>
        <w:jc w:val="center"/>
        <w:rPr>
          <w:rFonts w:ascii="Times New Roman" w:eastAsia="Times New Roman" w:hAnsi="Times New Roman" w:cs="Times New Roman"/>
          <w:color w:val="000000"/>
          <w:lang w:eastAsia="ru-RU"/>
        </w:rPr>
      </w:pPr>
      <w:r w:rsidRPr="002C22C1">
        <w:rPr>
          <w:rFonts w:ascii="Times New Roman" w:eastAsia="Times New Roman" w:hAnsi="Times New Roman" w:cs="Times New Roman"/>
          <w:noProof/>
          <w:color w:val="000000"/>
          <w:lang w:eastAsia="ru-RU"/>
        </w:rPr>
        <w:lastRenderedPageBreak/>
        <w:drawing>
          <wp:inline distT="0" distB="0" distL="0" distR="0">
            <wp:extent cx="3505492" cy="2390775"/>
            <wp:effectExtent l="19050" t="0" r="0" b="0"/>
            <wp:docPr id="205" name="Рисунок 205" descr="http://pereosnastka.ru/gallery/kratkij-kurs-tehnologii-metallov/image_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pereosnastka.ru/gallery/kratkij-kurs-tehnologii-metallov/image_273.jpg"/>
                    <pic:cNvPicPr>
                      <a:picLocks noChangeAspect="1" noChangeArrowheads="1"/>
                    </pic:cNvPicPr>
                  </pic:nvPicPr>
                  <pic:blipFill>
                    <a:blip r:embed="rId164" cstate="print"/>
                    <a:srcRect/>
                    <a:stretch>
                      <a:fillRect/>
                    </a:stretch>
                  </pic:blipFill>
                  <pic:spPr bwMode="auto">
                    <a:xfrm>
                      <a:off x="0" y="0"/>
                      <a:ext cx="3505492" cy="2390775"/>
                    </a:xfrm>
                    <a:prstGeom prst="rect">
                      <a:avLst/>
                    </a:prstGeom>
                    <a:noFill/>
                    <a:ln w="9525">
                      <a:noFill/>
                      <a:miter lim="800000"/>
                      <a:headEnd/>
                      <a:tailEnd/>
                    </a:ln>
                  </pic:spPr>
                </pic:pic>
              </a:graphicData>
            </a:graphic>
          </wp:inline>
        </w:drawing>
      </w:r>
    </w:p>
    <w:p w:rsidR="002C22C1" w:rsidRPr="002C22C1" w:rsidRDefault="002C22C1" w:rsidP="002C22C1">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Рис. 1. Спиральное сверло</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color w:val="000000"/>
          <w:lang w:eastAsia="ru-RU"/>
        </w:rPr>
      </w:pPr>
      <w:r w:rsidRPr="002C22C1">
        <w:rPr>
          <w:rFonts w:ascii="Times New Roman" w:eastAsia="Times New Roman" w:hAnsi="Times New Roman" w:cs="Times New Roman"/>
          <w:color w:val="000000"/>
          <w:lang w:eastAsia="ru-RU"/>
        </w:rPr>
        <w:t>Поперечная кромка при работе сверла не режет, а давит металл заготовки. Установлено, что около 65% усилия подачи приходится на поперечную кромку.</w:t>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color w:val="000000"/>
          <w:lang w:eastAsia="ru-RU"/>
        </w:rPr>
      </w:pPr>
      <w:r w:rsidRPr="002C22C1">
        <w:rPr>
          <w:rFonts w:ascii="Times New Roman" w:eastAsia="Times New Roman" w:hAnsi="Times New Roman" w:cs="Times New Roman"/>
          <w:noProof/>
          <w:color w:val="000000"/>
          <w:lang w:eastAsia="ru-RU"/>
        </w:rPr>
        <w:drawing>
          <wp:inline distT="0" distB="0" distL="0" distR="0">
            <wp:extent cx="882604" cy="2190750"/>
            <wp:effectExtent l="19050" t="0" r="0" b="0"/>
            <wp:docPr id="206" name="Рисунок 206" descr="http://pereosnastka.ru/gallery/kratkij-kurs-tehnologii-metallov/image_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pereosnastka.ru/gallery/kratkij-kurs-tehnologii-metallov/image_274.jpg"/>
                    <pic:cNvPicPr>
                      <a:picLocks noChangeAspect="1" noChangeArrowheads="1"/>
                    </pic:cNvPicPr>
                  </pic:nvPicPr>
                  <pic:blipFill>
                    <a:blip r:embed="rId165" cstate="print"/>
                    <a:srcRect/>
                    <a:stretch>
                      <a:fillRect/>
                    </a:stretch>
                  </pic:blipFill>
                  <pic:spPr bwMode="auto">
                    <a:xfrm>
                      <a:off x="0" y="0"/>
                      <a:ext cx="882604" cy="2190750"/>
                    </a:xfrm>
                    <a:prstGeom prst="rect">
                      <a:avLst/>
                    </a:prstGeom>
                    <a:noFill/>
                    <a:ln w="9525">
                      <a:noFill/>
                      <a:miter lim="800000"/>
                      <a:headEnd/>
                      <a:tailEnd/>
                    </a:ln>
                  </pic:spPr>
                </pic:pic>
              </a:graphicData>
            </a:graphic>
          </wp:inline>
        </w:drawing>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Рис. 2. Двойная заточка спирального сверла</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color w:val="000000"/>
          <w:lang w:eastAsia="ru-RU"/>
        </w:rPr>
      </w:pPr>
      <w:r w:rsidRPr="002C22C1">
        <w:rPr>
          <w:rFonts w:ascii="Times New Roman" w:eastAsia="Times New Roman" w:hAnsi="Times New Roman" w:cs="Times New Roman"/>
          <w:color w:val="000000"/>
          <w:lang w:eastAsia="ru-RU"/>
        </w:rPr>
        <w:t>Для облегчения условий работы сверла производят подточку поперечной кромки. С этой же целью производят двойную заточку сверл, работающих по чугуну и стали, с углом 2 ф! = 75—80° . Ширина Ь задней поверхности второй заточки делается в пределах 0,18—0,22 диаметра сверла. В результате двойной заточки увеличивается ширина стружки за счет толщины, уменьшается главный угол в плане, поэтому повышается стойкость сверла.</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color w:val="000000"/>
          <w:lang w:eastAsia="ru-RU"/>
        </w:rPr>
      </w:pPr>
      <w:r w:rsidRPr="002C22C1">
        <w:rPr>
          <w:rFonts w:ascii="Times New Roman" w:eastAsia="Times New Roman" w:hAnsi="Times New Roman" w:cs="Times New Roman"/>
          <w:color w:val="000000"/>
          <w:lang w:eastAsia="ru-RU"/>
        </w:rPr>
        <w:t>Центровочные сверла применяются для сверления центровых отверстий при зацвнтровывании заготовок. Эти сверла делаются комбинированными и двусторонними для лучшего использования инструментальной стали.</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color w:val="000000"/>
          <w:lang w:eastAsia="ru-RU"/>
        </w:rPr>
      </w:pPr>
      <w:r w:rsidRPr="002C22C1">
        <w:rPr>
          <w:rFonts w:ascii="Times New Roman" w:eastAsia="Times New Roman" w:hAnsi="Times New Roman" w:cs="Times New Roman"/>
          <w:color w:val="000000"/>
          <w:lang w:eastAsia="ru-RU"/>
        </w:rPr>
        <w:t>Перовые сверла выполняются в виде лопаток. Они применяются редко, в основном при сверлении отверстий в твердых поковках и литье.</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color w:val="000000"/>
          <w:lang w:eastAsia="ru-RU"/>
        </w:rPr>
      </w:pPr>
      <w:r w:rsidRPr="002C22C1">
        <w:rPr>
          <w:rFonts w:ascii="Times New Roman" w:eastAsia="Times New Roman" w:hAnsi="Times New Roman" w:cs="Times New Roman"/>
          <w:color w:val="000000"/>
          <w:lang w:eastAsia="ru-RU"/>
        </w:rPr>
        <w:t>Сверла с пластинками из твердых сплавов изготовляются диаметром от 3 до 50 мм и применяются для сверления отбеленного чугуна, твердых сталей и т. п.</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color w:val="000000"/>
          <w:lang w:eastAsia="ru-RU"/>
        </w:rPr>
      </w:pPr>
      <w:r w:rsidRPr="002C22C1">
        <w:rPr>
          <w:rFonts w:ascii="Times New Roman" w:eastAsia="Times New Roman" w:hAnsi="Times New Roman" w:cs="Times New Roman"/>
          <w:color w:val="000000"/>
          <w:lang w:eastAsia="ru-RU"/>
        </w:rPr>
        <w:t xml:space="preserve">Глубокими отверстиями считаются </w:t>
      </w:r>
      <w:proofErr w:type="gramStart"/>
      <w:r w:rsidRPr="002C22C1">
        <w:rPr>
          <w:rFonts w:ascii="Times New Roman" w:eastAsia="Times New Roman" w:hAnsi="Times New Roman" w:cs="Times New Roman"/>
          <w:color w:val="000000"/>
          <w:lang w:eastAsia="ru-RU"/>
        </w:rPr>
        <w:t>отверстия, имеющие длину в пять</w:t>
      </w:r>
      <w:proofErr w:type="gramEnd"/>
      <w:r w:rsidRPr="002C22C1">
        <w:rPr>
          <w:rFonts w:ascii="Times New Roman" w:eastAsia="Times New Roman" w:hAnsi="Times New Roman" w:cs="Times New Roman"/>
          <w:color w:val="000000"/>
          <w:lang w:eastAsia="ru-RU"/>
        </w:rPr>
        <w:t xml:space="preserve"> раз и более превышающую их диаметр.</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color w:val="000000"/>
          <w:lang w:eastAsia="ru-RU"/>
        </w:rPr>
      </w:pPr>
      <w:r w:rsidRPr="002C22C1">
        <w:rPr>
          <w:rFonts w:ascii="Times New Roman" w:eastAsia="Times New Roman" w:hAnsi="Times New Roman" w:cs="Times New Roman"/>
          <w:color w:val="000000"/>
          <w:lang w:eastAsia="ru-RU"/>
        </w:rPr>
        <w:t>Сверла для глубокого сверления изготовляются диаметром от 6 до 100 мм. Сверление отверстий такими сверлами производится на специальных сверлильных станках, причем в большинстве случаев сверлу сообщается лишь движение подачи, а главное движение (вращательное) сообщается заготовке.</w:t>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noProof/>
          <w:color w:val="000000"/>
          <w:lang w:eastAsia="ru-RU"/>
        </w:rPr>
        <w:drawing>
          <wp:inline distT="0" distB="0" distL="0" distR="0">
            <wp:extent cx="572052" cy="2133600"/>
            <wp:effectExtent l="19050" t="0" r="0" b="0"/>
            <wp:docPr id="207" name="Рисунок 207" descr="http://pereosnastka.ru/gallery/kratkij-kurs-tehnologii-metallov/image_2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pereosnastka.ru/gallery/kratkij-kurs-tehnologii-metallov/image_275.jpg"/>
                    <pic:cNvPicPr>
                      <a:picLocks noChangeAspect="1" noChangeArrowheads="1"/>
                    </pic:cNvPicPr>
                  </pic:nvPicPr>
                  <pic:blipFill>
                    <a:blip r:embed="rId166" cstate="print"/>
                    <a:srcRect/>
                    <a:stretch>
                      <a:fillRect/>
                    </a:stretch>
                  </pic:blipFill>
                  <pic:spPr bwMode="auto">
                    <a:xfrm>
                      <a:off x="0" y="0"/>
                      <a:ext cx="572193" cy="2134125"/>
                    </a:xfrm>
                    <a:prstGeom prst="rect">
                      <a:avLst/>
                    </a:prstGeom>
                    <a:noFill/>
                    <a:ln w="9525">
                      <a:noFill/>
                      <a:miter lim="800000"/>
                      <a:headEnd/>
                      <a:tailEnd/>
                    </a:ln>
                  </pic:spPr>
                </pic:pic>
              </a:graphicData>
            </a:graphic>
          </wp:inline>
        </w:drawing>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Рис. 3. Центровочное сверло</w:t>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noProof/>
          <w:lang w:eastAsia="ru-RU"/>
        </w:rPr>
        <w:lastRenderedPageBreak/>
        <w:drawing>
          <wp:inline distT="0" distB="0" distL="0" distR="0">
            <wp:extent cx="856620" cy="2505075"/>
            <wp:effectExtent l="19050" t="0" r="630" b="0"/>
            <wp:docPr id="208" name="Рисунок 208" descr="http://pereosnastka.ru/gallery/kratkij-kurs-tehnologii-metallov/image_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pereosnastka.ru/gallery/kratkij-kurs-tehnologii-metallov/image_276.jpg"/>
                    <pic:cNvPicPr>
                      <a:picLocks noChangeAspect="1" noChangeArrowheads="1"/>
                    </pic:cNvPicPr>
                  </pic:nvPicPr>
                  <pic:blipFill>
                    <a:blip r:embed="rId167" cstate="print"/>
                    <a:srcRect/>
                    <a:stretch>
                      <a:fillRect/>
                    </a:stretch>
                  </pic:blipFill>
                  <pic:spPr bwMode="auto">
                    <a:xfrm>
                      <a:off x="0" y="0"/>
                      <a:ext cx="856620" cy="2505075"/>
                    </a:xfrm>
                    <a:prstGeom prst="rect">
                      <a:avLst/>
                    </a:prstGeom>
                    <a:noFill/>
                    <a:ln w="9525">
                      <a:noFill/>
                      <a:miter lim="800000"/>
                      <a:headEnd/>
                      <a:tailEnd/>
                    </a:ln>
                  </pic:spPr>
                </pic:pic>
              </a:graphicData>
            </a:graphic>
          </wp:inline>
        </w:drawing>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Рис. 4. Перовое сверло</w:t>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noProof/>
          <w:lang w:eastAsia="ru-RU"/>
        </w:rPr>
        <w:drawing>
          <wp:inline distT="0" distB="0" distL="0" distR="0">
            <wp:extent cx="1438275" cy="2324100"/>
            <wp:effectExtent l="19050" t="0" r="9525" b="0"/>
            <wp:docPr id="209" name="Рисунок 209" descr="http://pereosnastka.ru/gallery/kratkij-kurs-tehnologii-metallov/image_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http://pereosnastka.ru/gallery/kratkij-kurs-tehnologii-metallov/image_277.jpg"/>
                    <pic:cNvPicPr>
                      <a:picLocks noChangeAspect="1" noChangeArrowheads="1"/>
                    </pic:cNvPicPr>
                  </pic:nvPicPr>
                  <pic:blipFill>
                    <a:blip r:embed="rId168" cstate="print"/>
                    <a:srcRect l="15701" t="10294" r="10208"/>
                    <a:stretch>
                      <a:fillRect/>
                    </a:stretch>
                  </pic:blipFill>
                  <pic:spPr bwMode="auto">
                    <a:xfrm>
                      <a:off x="0" y="0"/>
                      <a:ext cx="1438275" cy="2324100"/>
                    </a:xfrm>
                    <a:prstGeom prst="rect">
                      <a:avLst/>
                    </a:prstGeom>
                    <a:noFill/>
                    <a:ln w="9525">
                      <a:noFill/>
                      <a:miter lim="800000"/>
                      <a:headEnd/>
                      <a:tailEnd/>
                    </a:ln>
                  </pic:spPr>
                </pic:pic>
              </a:graphicData>
            </a:graphic>
          </wp:inline>
        </w:drawing>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Рис. 5. Сверло с пластинкой из твердого сплава</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На рис. 6 изображено пушечное сверло, изготовляемое из круглого стержня. Режущая кромка сверла образуется передней поверхностью и задней поверхностью (резание одностороннее).</w:t>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noProof/>
          <w:lang w:eastAsia="ru-RU"/>
        </w:rPr>
        <w:drawing>
          <wp:inline distT="0" distB="0" distL="0" distR="0">
            <wp:extent cx="2726023" cy="1933575"/>
            <wp:effectExtent l="19050" t="0" r="0" b="0"/>
            <wp:docPr id="210" name="Рисунок 210" descr="http://pereosnastka.ru/gallery/kratkij-kurs-tehnologii-metallov/image_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pereosnastka.ru/gallery/kratkij-kurs-tehnologii-metallov/image_278.jpg"/>
                    <pic:cNvPicPr>
                      <a:picLocks noChangeAspect="1" noChangeArrowheads="1"/>
                    </pic:cNvPicPr>
                  </pic:nvPicPr>
                  <pic:blipFill>
                    <a:blip r:embed="rId169" cstate="print"/>
                    <a:srcRect/>
                    <a:stretch>
                      <a:fillRect/>
                    </a:stretch>
                  </pic:blipFill>
                  <pic:spPr bwMode="auto">
                    <a:xfrm>
                      <a:off x="0" y="0"/>
                      <a:ext cx="2729881" cy="1936312"/>
                    </a:xfrm>
                    <a:prstGeom prst="rect">
                      <a:avLst/>
                    </a:prstGeom>
                    <a:noFill/>
                    <a:ln w="9525">
                      <a:noFill/>
                      <a:miter lim="800000"/>
                      <a:headEnd/>
                      <a:tailEnd/>
                    </a:ln>
                  </pic:spPr>
                </pic:pic>
              </a:graphicData>
            </a:graphic>
          </wp:inline>
        </w:drawing>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Рис. 6. Пушечное сверло</w:t>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noProof/>
          <w:lang w:eastAsia="ru-RU"/>
        </w:rPr>
        <w:drawing>
          <wp:inline distT="0" distB="0" distL="0" distR="0">
            <wp:extent cx="4582227" cy="2209800"/>
            <wp:effectExtent l="19050" t="0" r="8823" b="0"/>
            <wp:docPr id="211" name="Рисунок 211" descr="http://pereosnastka.ru/gallery/kratkij-kurs-tehnologii-metallov/image_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pereosnastka.ru/gallery/kratkij-kurs-tehnologii-metallov/image_279.jpg"/>
                    <pic:cNvPicPr>
                      <a:picLocks noChangeAspect="1" noChangeArrowheads="1"/>
                    </pic:cNvPicPr>
                  </pic:nvPicPr>
                  <pic:blipFill>
                    <a:blip r:embed="rId170" cstate="print"/>
                    <a:srcRect/>
                    <a:stretch>
                      <a:fillRect/>
                    </a:stretch>
                  </pic:blipFill>
                  <pic:spPr bwMode="auto">
                    <a:xfrm>
                      <a:off x="0" y="0"/>
                      <a:ext cx="4582227" cy="2209800"/>
                    </a:xfrm>
                    <a:prstGeom prst="rect">
                      <a:avLst/>
                    </a:prstGeom>
                    <a:noFill/>
                    <a:ln w="9525">
                      <a:noFill/>
                      <a:miter lim="800000"/>
                      <a:headEnd/>
                      <a:tailEnd/>
                    </a:ln>
                  </pic:spPr>
                </pic:pic>
              </a:graphicData>
            </a:graphic>
          </wp:inline>
        </w:drawing>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Рис. 7. Ружейное сверло</w:t>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noProof/>
          <w:lang w:eastAsia="ru-RU"/>
        </w:rPr>
        <w:lastRenderedPageBreak/>
        <w:drawing>
          <wp:inline distT="0" distB="0" distL="0" distR="0">
            <wp:extent cx="2609850" cy="2876550"/>
            <wp:effectExtent l="19050" t="0" r="0" b="0"/>
            <wp:docPr id="212" name="Рисунок 212" descr="http://pereosnastka.ru/gallery/kratkij-kurs-tehnologii-metallov/image_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pereosnastka.ru/gallery/kratkij-kurs-tehnologii-metallov/image_280.jpg"/>
                    <pic:cNvPicPr>
                      <a:picLocks noChangeAspect="1" noChangeArrowheads="1"/>
                    </pic:cNvPicPr>
                  </pic:nvPicPr>
                  <pic:blipFill>
                    <a:blip r:embed="rId171" cstate="print"/>
                    <a:srcRect/>
                    <a:stretch>
                      <a:fillRect/>
                    </a:stretch>
                  </pic:blipFill>
                  <pic:spPr bwMode="auto">
                    <a:xfrm>
                      <a:off x="0" y="0"/>
                      <a:ext cx="2609850" cy="2876550"/>
                    </a:xfrm>
                    <a:prstGeom prst="rect">
                      <a:avLst/>
                    </a:prstGeom>
                    <a:noFill/>
                    <a:ln w="9525">
                      <a:noFill/>
                      <a:miter lim="800000"/>
                      <a:headEnd/>
                      <a:tailEnd/>
                    </a:ln>
                  </pic:spPr>
                </pic:pic>
              </a:graphicData>
            </a:graphic>
          </wp:inline>
        </w:drawing>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Рис. 8. Схема зенкерования</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Помимо пушечных сверл, для сверления глубоких отверстий применяют: </w:t>
      </w:r>
      <w:r w:rsidRPr="002C22C1">
        <w:rPr>
          <w:rFonts w:ascii="Times New Roman" w:eastAsia="Times New Roman" w:hAnsi="Times New Roman" w:cs="Times New Roman"/>
          <w:lang w:eastAsia="ru-RU"/>
        </w:rPr>
        <w:br/>
        <w:t>а) ружейные сверла для сверления отверстий малого диаметра и большой глубины. Эти сверла внутри полые (для подачи охлаждающей жидкости) и имеют канавку для отвода жидкости вместе со стружкой;</w:t>
      </w:r>
      <w:r w:rsidRPr="002C22C1">
        <w:rPr>
          <w:rFonts w:ascii="Times New Roman" w:eastAsia="Times New Roman" w:hAnsi="Times New Roman" w:cs="Times New Roman"/>
          <w:lang w:eastAsia="ru-RU"/>
        </w:rPr>
        <w:br/>
        <w:t>б) сверла одностороннего и двустороннего резания для сверления глубоких отверстий средних и больших диаметров;</w:t>
      </w:r>
      <w:r w:rsidRPr="002C22C1">
        <w:rPr>
          <w:rFonts w:ascii="Times New Roman" w:eastAsia="Times New Roman" w:hAnsi="Times New Roman" w:cs="Times New Roman"/>
          <w:lang w:eastAsia="ru-RU"/>
        </w:rPr>
        <w:br/>
        <w:t>в) головки для кольцевого сверления глубоких отверстий большого диаметра. Qi.</w:t>
      </w:r>
      <w:proofErr w:type="gramStart"/>
      <w:r w:rsidRPr="002C22C1">
        <w:rPr>
          <w:rFonts w:ascii="Times New Roman" w:eastAsia="Times New Roman" w:hAnsi="Times New Roman" w:cs="Times New Roman"/>
          <w:lang w:eastAsia="ru-RU"/>
        </w:rPr>
        <w:t>no</w:t>
      </w:r>
      <w:proofErr w:type="gramEnd"/>
      <w:r w:rsidRPr="002C22C1">
        <w:rPr>
          <w:rFonts w:ascii="Times New Roman" w:eastAsia="Times New Roman" w:hAnsi="Times New Roman" w:cs="Times New Roman"/>
          <w:lang w:eastAsia="ru-RU"/>
        </w:rPr>
        <w:t>шное высверливание металла при диаметрах свыше 100 мм невыгодно, поэтому в таких случаях применяют пустотелые сверлильные головки с закрепленными в них резцами.</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 xml:space="preserve">Зенкерование. Зенкерованием называют операцию механической обработки резанием стенок или входной части отверстия; зенкерование производится по отверстиям, полученным при отливке или ковке (черным) или </w:t>
      </w:r>
      <w:proofErr w:type="gramStart"/>
      <w:r w:rsidRPr="002C22C1">
        <w:rPr>
          <w:rFonts w:ascii="Times New Roman" w:eastAsia="Times New Roman" w:hAnsi="Times New Roman" w:cs="Times New Roman"/>
          <w:lang w:eastAsia="ru-RU"/>
        </w:rPr>
        <w:t>по</w:t>
      </w:r>
      <w:proofErr w:type="gramEnd"/>
      <w:r w:rsidRPr="002C22C1">
        <w:rPr>
          <w:rFonts w:ascii="Times New Roman" w:eastAsia="Times New Roman" w:hAnsi="Times New Roman" w:cs="Times New Roman"/>
          <w:lang w:eastAsia="ru-RU"/>
        </w:rPr>
        <w:t xml:space="preserve"> просверленным заранее. Цель </w:t>
      </w:r>
      <w:proofErr w:type="gramStart"/>
      <w:r w:rsidRPr="002C22C1">
        <w:rPr>
          <w:rFonts w:ascii="Times New Roman" w:eastAsia="Times New Roman" w:hAnsi="Times New Roman" w:cs="Times New Roman"/>
          <w:lang w:eastAsia="ru-RU"/>
        </w:rPr>
        <w:t>зенкерова-ния</w:t>
      </w:r>
      <w:proofErr w:type="gramEnd"/>
      <w:r w:rsidRPr="002C22C1">
        <w:rPr>
          <w:rFonts w:ascii="Times New Roman" w:eastAsia="Times New Roman" w:hAnsi="Times New Roman" w:cs="Times New Roman"/>
          <w:lang w:eastAsia="ru-RU"/>
        </w:rPr>
        <w:t xml:space="preserve"> — получение более точных размеров отверстий и положения их осей, фасонная обработка торцовой (входной) части отверстия для получения углублений под головки винтов и пр.</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Процесс резания при зенкеровании подобен одновременной работе нескольких расточных резцов, которыми в данном случае можно считать зубья зенкера.</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Существуют четыре основных типа зенкеров: для расширения отверстий, для получения цилиндрических углублений отверстий, для получения конических углублений отверстий, для зачистки торцовых поверхностей.</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Зенкеры для расширения отверстий изготовляются трехзубыми (для отверстий до 30 мм) и четырехзубыми (для отверстий до 100 мм). На рис. 9, а показан трехзубый зенкер с коническим хвостовиком для крепления в шпинделе станка, а на рис. 281, б — четырехзубый насадной зенкер. С целью повышения производительности зенкеры оснащают пластинками из твердых сплавов.</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Помимо цельных зенкеров изготовляют также зенкеры со вставными ножами, изготовленными из быстрорежущей стали или армированными твердыми сплавами. Преимуществом таких зенкеров является экономия быстрорежущей стали и возможность регулирования диаметра обработки. Насадные зенкеры со вставными ножами могут иметь 6 зубьев-</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Обработка зенкерами обеспечивает исправление оси отверстиями, повышает точность до 4—5-го классов и чистоту поверхности до 4—6-гсг классов:</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Зенкеры для получения цилиндрических углублений (рис. 281, в) имеют направляющую цапфу, которая изготовляется за одно целое с корпусом зенкера или (в других конструк-1 циях) делается сменной.</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Зенкеры для получения конических углублений — зенковки (рис. 281, г) — чаще всего имеют угол 2cf&gt; = 60o, реже 75, 90 и 120°. Число зубьев в зенковках колеблется от 6 до 12.</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Зенкеры для зачистки торцовых поверхностей (рис. 281, д) имеют зубья только на торце. Число зубьев этих зенкеров, в зависимости от их диаметра, бывает равно 2, 4 или 6.</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Кроме описанных, существуют также комбинированные зенкеры для получения ступенчатых отверстий. Эти зенкеры позволяют производить сложную обработку на простом станке, чем достигается уменьшение стоимости обработки.</w:t>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noProof/>
          <w:lang w:eastAsia="ru-RU"/>
        </w:rPr>
        <w:lastRenderedPageBreak/>
        <w:drawing>
          <wp:inline distT="0" distB="0" distL="0" distR="0">
            <wp:extent cx="2638656" cy="3228975"/>
            <wp:effectExtent l="19050" t="0" r="9294" b="0"/>
            <wp:docPr id="213" name="Рисунок 213" descr="http://pereosnastka.ru/gallery/kratkij-kurs-tehnologii-metallov/image_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pereosnastka.ru/gallery/kratkij-kurs-tehnologii-metallov/image_281.jpg"/>
                    <pic:cNvPicPr>
                      <a:picLocks noChangeAspect="1" noChangeArrowheads="1"/>
                    </pic:cNvPicPr>
                  </pic:nvPicPr>
                  <pic:blipFill>
                    <a:blip r:embed="rId172" cstate="print"/>
                    <a:srcRect/>
                    <a:stretch>
                      <a:fillRect/>
                    </a:stretch>
                  </pic:blipFill>
                  <pic:spPr bwMode="auto">
                    <a:xfrm>
                      <a:off x="0" y="0"/>
                      <a:ext cx="2638656" cy="3228975"/>
                    </a:xfrm>
                    <a:prstGeom prst="rect">
                      <a:avLst/>
                    </a:prstGeom>
                    <a:noFill/>
                    <a:ln w="9525">
                      <a:noFill/>
                      <a:miter lim="800000"/>
                      <a:headEnd/>
                      <a:tailEnd/>
                    </a:ln>
                  </pic:spPr>
                </pic:pic>
              </a:graphicData>
            </a:graphic>
          </wp:inline>
        </w:drawing>
      </w:r>
    </w:p>
    <w:p w:rsidR="002C22C1" w:rsidRPr="002C22C1" w:rsidRDefault="002C22C1" w:rsidP="00AF77FA">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Рис. 9. Зенкеры</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Развертывание. Развертыванием называют операцию механической обработки резанием стенок отверстий с целью получения высокой точности и чистоты поверхности. При развертывании со стенок предварительно обработанных (сверлением и зенкерованием или только сверлением) отверстий снимается слой металла в несколько десятых миллиметра; отверстия получаются в пределах 1—3-го классов точности и 6—9-го классов чистоты. Для получения точных и чистых отверстий применяют последовательно черновое и чистовое развертывание.</w:t>
      </w:r>
    </w:p>
    <w:p w:rsidR="002C22C1" w:rsidRPr="002C22C1" w:rsidRDefault="002C22C1" w:rsidP="000F27E7">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noProof/>
          <w:lang w:eastAsia="ru-RU"/>
        </w:rPr>
        <w:drawing>
          <wp:inline distT="0" distB="0" distL="0" distR="0">
            <wp:extent cx="4645603" cy="1762125"/>
            <wp:effectExtent l="19050" t="0" r="2597" b="0"/>
            <wp:docPr id="214" name="Рисунок 214" descr="http://pereosnastka.ru/gallery/kratkij-kurs-tehnologii-metallov/image_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pereosnastka.ru/gallery/kratkij-kurs-tehnologii-metallov/image_282.jpg"/>
                    <pic:cNvPicPr>
                      <a:picLocks noChangeAspect="1" noChangeArrowheads="1"/>
                    </pic:cNvPicPr>
                  </pic:nvPicPr>
                  <pic:blipFill>
                    <a:blip r:embed="rId173" cstate="print"/>
                    <a:srcRect/>
                    <a:stretch>
                      <a:fillRect/>
                    </a:stretch>
                  </pic:blipFill>
                  <pic:spPr bwMode="auto">
                    <a:xfrm>
                      <a:off x="0" y="0"/>
                      <a:ext cx="4657044" cy="1766465"/>
                    </a:xfrm>
                    <a:prstGeom prst="rect">
                      <a:avLst/>
                    </a:prstGeom>
                    <a:noFill/>
                    <a:ln w="9525">
                      <a:noFill/>
                      <a:miter lim="800000"/>
                      <a:headEnd/>
                      <a:tailEnd/>
                    </a:ln>
                  </pic:spPr>
                </pic:pic>
              </a:graphicData>
            </a:graphic>
          </wp:inline>
        </w:drawing>
      </w:r>
    </w:p>
    <w:p w:rsidR="002C22C1" w:rsidRPr="002C22C1" w:rsidRDefault="002C22C1" w:rsidP="000F27E7">
      <w:pPr>
        <w:shd w:val="clear" w:color="auto" w:fill="FFFFFF" w:themeFill="background1"/>
        <w:spacing w:after="0" w:line="240" w:lineRule="auto"/>
        <w:jc w:val="center"/>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Рис. 10. Развертки</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 xml:space="preserve">По форме обрабатываемого отверстия развертки делятся </w:t>
      </w:r>
      <w:proofErr w:type="gramStart"/>
      <w:r w:rsidRPr="002C22C1">
        <w:rPr>
          <w:rFonts w:ascii="Times New Roman" w:eastAsia="Times New Roman" w:hAnsi="Times New Roman" w:cs="Times New Roman"/>
          <w:lang w:eastAsia="ru-RU"/>
        </w:rPr>
        <w:t>на</w:t>
      </w:r>
      <w:proofErr w:type="gramEnd"/>
      <w:r w:rsidRPr="002C22C1">
        <w:rPr>
          <w:rFonts w:ascii="Times New Roman" w:eastAsia="Times New Roman" w:hAnsi="Times New Roman" w:cs="Times New Roman"/>
          <w:lang w:eastAsia="ru-RU"/>
        </w:rPr>
        <w:t xml:space="preserve"> цилиндрические и конические.</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Развертки, так же как и зенкеры, делают хвостовыми и насадными.</w:t>
      </w:r>
    </w:p>
    <w:p w:rsidR="002C22C1" w:rsidRP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 xml:space="preserve">Рабочая часть 1 цилиндрической развертки состоит из режущей части 2 калибрующей части и заднего конуса. Число зубьев развертки берется </w:t>
      </w:r>
      <w:proofErr w:type="gramStart"/>
      <w:r w:rsidRPr="002C22C1">
        <w:rPr>
          <w:rFonts w:ascii="Times New Roman" w:eastAsia="Times New Roman" w:hAnsi="Times New Roman" w:cs="Times New Roman"/>
          <w:lang w:eastAsia="ru-RU"/>
        </w:rPr>
        <w:t>четным</w:t>
      </w:r>
      <w:proofErr w:type="gramEnd"/>
      <w:r w:rsidRPr="002C22C1">
        <w:rPr>
          <w:rFonts w:ascii="Times New Roman" w:eastAsia="Times New Roman" w:hAnsi="Times New Roman" w:cs="Times New Roman"/>
          <w:lang w:eastAsia="ru-RU"/>
        </w:rPr>
        <w:t xml:space="preserve"> (шесть и больше) для достижения точного промера диаметра развертки. Во избежание получения граненого отверстия распределение зубьев по окружности делают неравномерным, однако с учетом того, чтобы обеспечить возможность промера диаметра по ленточке (колебание шага 1—4°).</w:t>
      </w:r>
    </w:p>
    <w:p w:rsidR="002C22C1" w:rsidRDefault="002C22C1" w:rsidP="002C22C1">
      <w:pPr>
        <w:shd w:val="clear" w:color="auto" w:fill="FFFFFF" w:themeFill="background1"/>
        <w:spacing w:after="0" w:line="240" w:lineRule="auto"/>
        <w:jc w:val="both"/>
        <w:rPr>
          <w:rFonts w:ascii="Times New Roman" w:eastAsia="Times New Roman" w:hAnsi="Times New Roman" w:cs="Times New Roman"/>
          <w:lang w:eastAsia="ru-RU"/>
        </w:rPr>
      </w:pPr>
      <w:r w:rsidRPr="002C22C1">
        <w:rPr>
          <w:rFonts w:ascii="Times New Roman" w:eastAsia="Times New Roman" w:hAnsi="Times New Roman" w:cs="Times New Roman"/>
          <w:lang w:eastAsia="ru-RU"/>
        </w:rPr>
        <w:t>По способу применения развертки разделяют на машинные и ручные; по конструкции — на цельные и сборные со вставными ножами. Для увеличения стойкости режущую часть зубьев армируют пластинками твердых сплавов.</w:t>
      </w:r>
    </w:p>
    <w:p w:rsidR="00825D17" w:rsidRPr="00825D17" w:rsidRDefault="00825D17" w:rsidP="00825D17">
      <w:pPr>
        <w:pStyle w:val="a4"/>
        <w:spacing w:before="0" w:beforeAutospacing="0" w:after="0" w:afterAutospacing="0"/>
        <w:rPr>
          <w:i/>
          <w:sz w:val="22"/>
          <w:szCs w:val="22"/>
        </w:rPr>
      </w:pPr>
      <w:r w:rsidRPr="00825D17">
        <w:rPr>
          <w:i/>
          <w:sz w:val="22"/>
          <w:szCs w:val="22"/>
        </w:rPr>
        <w:t xml:space="preserve">ВИДЫ СВЕРЛИЛЬНЫХ РАБОТ </w:t>
      </w:r>
    </w:p>
    <w:p w:rsidR="00697998" w:rsidRDefault="00825D17" w:rsidP="00825D17">
      <w:pPr>
        <w:pStyle w:val="a4"/>
        <w:spacing w:before="0" w:beforeAutospacing="0" w:after="0" w:afterAutospacing="0"/>
        <w:jc w:val="both"/>
        <w:rPr>
          <w:sz w:val="22"/>
          <w:szCs w:val="22"/>
        </w:rPr>
      </w:pPr>
      <w:r w:rsidRPr="00825D17">
        <w:rPr>
          <w:sz w:val="22"/>
          <w:szCs w:val="22"/>
        </w:rPr>
        <w:t xml:space="preserve">    На сверлильных станках производят сверление, зенкерование, развертывание, зенкование, цекование, нарезание резьбы и обработку сложных комбинированных поверхностей (рис. </w:t>
      </w:r>
      <w:r w:rsidR="00697998">
        <w:rPr>
          <w:sz w:val="22"/>
          <w:szCs w:val="22"/>
        </w:rPr>
        <w:t>11</w:t>
      </w:r>
      <w:r w:rsidRPr="00825D17">
        <w:rPr>
          <w:sz w:val="22"/>
          <w:szCs w:val="22"/>
        </w:rPr>
        <w:t xml:space="preserve">). </w:t>
      </w:r>
      <w:r w:rsidRPr="00825D17">
        <w:rPr>
          <w:sz w:val="22"/>
          <w:szCs w:val="22"/>
        </w:rPr>
        <w:br/>
      </w:r>
      <w:r w:rsidRPr="00825D17">
        <w:rPr>
          <w:rStyle w:val="ae"/>
          <w:sz w:val="22"/>
          <w:szCs w:val="22"/>
        </w:rPr>
        <w:t xml:space="preserve">Сверлением </w:t>
      </w:r>
      <w:r w:rsidRPr="00825D17">
        <w:rPr>
          <w:sz w:val="22"/>
          <w:szCs w:val="22"/>
        </w:rPr>
        <w:t xml:space="preserve">(рис. </w:t>
      </w:r>
      <w:r w:rsidR="00697998">
        <w:rPr>
          <w:sz w:val="22"/>
          <w:szCs w:val="22"/>
        </w:rPr>
        <w:t>11</w:t>
      </w:r>
      <w:r w:rsidRPr="00825D17">
        <w:rPr>
          <w:sz w:val="22"/>
          <w:szCs w:val="22"/>
        </w:rPr>
        <w:t xml:space="preserve">, а) получают сквозные и глухие цилиндрические отверстия. В зависимости от требуемой точности и величины партии обрабатываемых заготовок отверстия сверлят в кондукторе или по разметке. </w:t>
      </w:r>
      <w:r w:rsidRPr="00825D17">
        <w:rPr>
          <w:sz w:val="22"/>
          <w:szCs w:val="22"/>
        </w:rPr>
        <w:br/>
      </w:r>
      <w:r w:rsidRPr="00825D17">
        <w:rPr>
          <w:rStyle w:val="ae"/>
          <w:sz w:val="22"/>
          <w:szCs w:val="22"/>
        </w:rPr>
        <w:t>Рассверливание</w:t>
      </w:r>
      <w:r w:rsidRPr="00825D17">
        <w:rPr>
          <w:sz w:val="22"/>
          <w:szCs w:val="22"/>
        </w:rPr>
        <w:t xml:space="preserve"> (рис. </w:t>
      </w:r>
      <w:r w:rsidR="00697998">
        <w:rPr>
          <w:sz w:val="22"/>
          <w:szCs w:val="22"/>
        </w:rPr>
        <w:t>11</w:t>
      </w:r>
      <w:r w:rsidRPr="00825D17">
        <w:rPr>
          <w:sz w:val="22"/>
          <w:szCs w:val="22"/>
        </w:rPr>
        <w:t xml:space="preserve">, б) – процесс увеличения диаметра ранее просверленного отверстия. Необходимость предварительного сверления с последующим рассверливанием вызывается увеличением длины поперечного режущего лезвия (перемычки) у сверл большого диаметра. При работе таким сверлом в сплошном материале резко возрастает осевая сила. При малом переднем угле перемычка не режет металл, а выдавливает и скоблит его, что создает сопротивление перемещению сверла. Для устранения вредного влияния перемычки на процесс резания диаметр первого сверла должен быть больше ширины перемычки второго сверла. В этом случае перемычка второго сверла в работе не участвует, и осевая сила уменьшается. </w:t>
      </w:r>
      <w:r w:rsidRPr="00825D17">
        <w:rPr>
          <w:sz w:val="22"/>
          <w:szCs w:val="22"/>
        </w:rPr>
        <w:br/>
      </w:r>
      <w:proofErr w:type="gramStart"/>
      <w:r w:rsidRPr="00825D17">
        <w:rPr>
          <w:rStyle w:val="ae"/>
          <w:sz w:val="22"/>
          <w:szCs w:val="22"/>
        </w:rPr>
        <w:t>Зенкерование</w:t>
      </w:r>
      <w:r w:rsidRPr="00825D17">
        <w:rPr>
          <w:sz w:val="22"/>
          <w:szCs w:val="22"/>
        </w:rPr>
        <w:t xml:space="preserve"> (рис. </w:t>
      </w:r>
      <w:r w:rsidR="00697998">
        <w:rPr>
          <w:sz w:val="22"/>
          <w:szCs w:val="22"/>
        </w:rPr>
        <w:t>11</w:t>
      </w:r>
      <w:r w:rsidRPr="00825D17">
        <w:rPr>
          <w:sz w:val="22"/>
          <w:szCs w:val="22"/>
        </w:rPr>
        <w:t xml:space="preserve">, в) – процесс обработки цилиндрических и конических необработанных отверстий в </w:t>
      </w:r>
      <w:r w:rsidRPr="00825D17">
        <w:rPr>
          <w:sz w:val="22"/>
          <w:szCs w:val="22"/>
        </w:rPr>
        <w:lastRenderedPageBreak/>
        <w:t>деталях, полученных литьем, штамповкой, ковкой, а также предварительно просверленных, с целью увеличения диаметра, улучшения качества их поверхности, повышения точности (уменьшения конусности, овальности, разбивки).</w:t>
      </w:r>
      <w:proofErr w:type="gramEnd"/>
      <w:r w:rsidRPr="00825D17">
        <w:rPr>
          <w:sz w:val="22"/>
          <w:szCs w:val="22"/>
        </w:rPr>
        <w:t xml:space="preserve"> Выполняется зенкерами, которые по внешнему виду напоминают сверло и состоят из тех же элементов, но имеют больше режущих кромок (3–4) и спиральных канавок. </w:t>
      </w:r>
      <w:r w:rsidRPr="00825D17">
        <w:rPr>
          <w:sz w:val="22"/>
          <w:szCs w:val="22"/>
        </w:rPr>
        <w:br/>
      </w:r>
      <w:r w:rsidRPr="00825D17">
        <w:rPr>
          <w:rStyle w:val="ae"/>
          <w:sz w:val="22"/>
          <w:szCs w:val="22"/>
        </w:rPr>
        <w:t>Развертывание</w:t>
      </w:r>
      <w:r w:rsidRPr="00825D17">
        <w:rPr>
          <w:sz w:val="22"/>
          <w:szCs w:val="22"/>
        </w:rPr>
        <w:t xml:space="preserve"> (рис. </w:t>
      </w:r>
      <w:r w:rsidR="00697998">
        <w:rPr>
          <w:sz w:val="22"/>
          <w:szCs w:val="22"/>
        </w:rPr>
        <w:t>11</w:t>
      </w:r>
      <w:r w:rsidRPr="00825D17">
        <w:rPr>
          <w:sz w:val="22"/>
          <w:szCs w:val="22"/>
        </w:rPr>
        <w:t>, г) – обработка отверстий после сверления, зенкерования или расточки для получения точных размеров и малой шероховатости поверхности. Основным инструментом является развертка, которая состоит из рабочей части, шейки и хвостовика. В зависимости от формы обрабатываемого отверстия применяют цилиндрические и конические развертки с 6–12 зубьями. Для развертывания конических отверстий цилиндрические отверстия в заготовке сначала обрабатывают ступенчат</w:t>
      </w:r>
      <w:r w:rsidR="00697998">
        <w:rPr>
          <w:sz w:val="22"/>
          <w:szCs w:val="22"/>
        </w:rPr>
        <w:t>ым коническим зенкером (рис. 11</w:t>
      </w:r>
      <w:r w:rsidRPr="00825D17">
        <w:rPr>
          <w:sz w:val="22"/>
          <w:szCs w:val="22"/>
        </w:rPr>
        <w:t xml:space="preserve">,м), а затем конической разверткой со стружкоразделительными канавками (рис. </w:t>
      </w:r>
      <w:r w:rsidR="00697998">
        <w:rPr>
          <w:sz w:val="22"/>
          <w:szCs w:val="22"/>
        </w:rPr>
        <w:t>11</w:t>
      </w:r>
      <w:r w:rsidRPr="00825D17">
        <w:rPr>
          <w:sz w:val="22"/>
          <w:szCs w:val="22"/>
        </w:rPr>
        <w:t xml:space="preserve">, н). После этого окончательно обрабатывают конической разверткой с гладкими режущими кромками (рис. </w:t>
      </w:r>
      <w:r w:rsidR="00697998">
        <w:rPr>
          <w:sz w:val="22"/>
          <w:szCs w:val="22"/>
        </w:rPr>
        <w:t>11</w:t>
      </w:r>
      <w:r w:rsidRPr="00825D17">
        <w:rPr>
          <w:sz w:val="22"/>
          <w:szCs w:val="22"/>
        </w:rPr>
        <w:t xml:space="preserve">, о). </w:t>
      </w:r>
      <w:r w:rsidRPr="00825D17">
        <w:rPr>
          <w:sz w:val="22"/>
          <w:szCs w:val="22"/>
        </w:rPr>
        <w:br/>
      </w:r>
      <w:r w:rsidRPr="00825D17">
        <w:rPr>
          <w:rStyle w:val="ae"/>
          <w:sz w:val="22"/>
          <w:szCs w:val="22"/>
        </w:rPr>
        <w:t>Зенкование</w:t>
      </w:r>
      <w:r w:rsidRPr="00825D17">
        <w:rPr>
          <w:sz w:val="22"/>
          <w:szCs w:val="22"/>
        </w:rPr>
        <w:t xml:space="preserve"> – образование цилиндрических или конических углублений в предварительно просверленных отверстиях под головки болтов, винтов и заклепок. Применяют для этого цилиндрические (рис. </w:t>
      </w:r>
      <w:r w:rsidR="00697998">
        <w:rPr>
          <w:sz w:val="22"/>
          <w:szCs w:val="22"/>
        </w:rPr>
        <w:t>11</w:t>
      </w:r>
      <w:r w:rsidRPr="00825D17">
        <w:rPr>
          <w:sz w:val="22"/>
          <w:szCs w:val="22"/>
        </w:rPr>
        <w:t xml:space="preserve">, д) и конические (рис. </w:t>
      </w:r>
      <w:r w:rsidR="00697998">
        <w:rPr>
          <w:sz w:val="22"/>
          <w:szCs w:val="22"/>
        </w:rPr>
        <w:t>11</w:t>
      </w:r>
      <w:r w:rsidRPr="00825D17">
        <w:rPr>
          <w:sz w:val="22"/>
          <w:szCs w:val="22"/>
        </w:rPr>
        <w:t xml:space="preserve">, е) зенкеры (зенковки), имеющие 4–8 торцовых зубьев. Некоторые зенковки имеют направляющую часть (рис. </w:t>
      </w:r>
      <w:r w:rsidR="00697998">
        <w:rPr>
          <w:sz w:val="22"/>
          <w:szCs w:val="22"/>
        </w:rPr>
        <w:t>11</w:t>
      </w:r>
      <w:r w:rsidRPr="00825D17">
        <w:rPr>
          <w:sz w:val="22"/>
          <w:szCs w:val="22"/>
        </w:rPr>
        <w:t xml:space="preserve">, д), которая обеспечивает соосность углубления и основного отверстия. </w:t>
      </w:r>
      <w:r w:rsidRPr="00825D17">
        <w:rPr>
          <w:sz w:val="22"/>
          <w:szCs w:val="22"/>
        </w:rPr>
        <w:br/>
      </w:r>
      <w:r w:rsidRPr="00825D17">
        <w:rPr>
          <w:rStyle w:val="ae"/>
          <w:sz w:val="22"/>
          <w:szCs w:val="22"/>
        </w:rPr>
        <w:t>Цекование</w:t>
      </w:r>
      <w:r w:rsidRPr="00825D17">
        <w:rPr>
          <w:sz w:val="22"/>
          <w:szCs w:val="22"/>
        </w:rPr>
        <w:t xml:space="preserve"> – обработка торцовых поверхностей под гайки, шайбы и кольца. Применяют торцовые зенкеры или ножи (пластины). Перпендикулярность торца основному отверстию достигается наличием направляющей части у цековки (рис. </w:t>
      </w:r>
      <w:r w:rsidR="00697998">
        <w:rPr>
          <w:sz w:val="22"/>
          <w:szCs w:val="22"/>
        </w:rPr>
        <w:t>11</w:t>
      </w:r>
      <w:r w:rsidRPr="00825D17">
        <w:rPr>
          <w:sz w:val="22"/>
          <w:szCs w:val="22"/>
        </w:rPr>
        <w:t xml:space="preserve">, ж) и у пластинчатого резца (рис. </w:t>
      </w:r>
      <w:r w:rsidR="00697998">
        <w:rPr>
          <w:sz w:val="22"/>
          <w:szCs w:val="22"/>
        </w:rPr>
        <w:t>11</w:t>
      </w:r>
      <w:r w:rsidRPr="00825D17">
        <w:rPr>
          <w:sz w:val="22"/>
          <w:szCs w:val="22"/>
        </w:rPr>
        <w:t xml:space="preserve">, з). </w:t>
      </w:r>
    </w:p>
    <w:p w:rsidR="00825D17" w:rsidRPr="00825D17" w:rsidRDefault="00825D17" w:rsidP="00825D17">
      <w:pPr>
        <w:pStyle w:val="a4"/>
        <w:spacing w:before="0" w:beforeAutospacing="0" w:after="0" w:afterAutospacing="0"/>
        <w:jc w:val="both"/>
        <w:rPr>
          <w:sz w:val="22"/>
          <w:szCs w:val="22"/>
        </w:rPr>
      </w:pPr>
      <w:r w:rsidRPr="00825D17">
        <w:rPr>
          <w:rStyle w:val="ae"/>
          <w:sz w:val="22"/>
          <w:szCs w:val="22"/>
        </w:rPr>
        <w:t xml:space="preserve">Нарезание резьбы </w:t>
      </w:r>
      <w:r w:rsidRPr="00825D17">
        <w:rPr>
          <w:sz w:val="22"/>
          <w:szCs w:val="22"/>
        </w:rPr>
        <w:t xml:space="preserve">в отверстиях производят метчиком (рис. </w:t>
      </w:r>
      <w:r w:rsidR="00697998">
        <w:rPr>
          <w:sz w:val="22"/>
          <w:szCs w:val="22"/>
        </w:rPr>
        <w:t>11</w:t>
      </w:r>
      <w:r w:rsidRPr="00825D17">
        <w:rPr>
          <w:sz w:val="22"/>
          <w:szCs w:val="22"/>
        </w:rPr>
        <w:t xml:space="preserve">, к). </w:t>
      </w:r>
      <w:r w:rsidRPr="00825D17">
        <w:rPr>
          <w:sz w:val="22"/>
          <w:szCs w:val="22"/>
        </w:rPr>
        <w:br/>
      </w:r>
      <w:r w:rsidRPr="00825D17">
        <w:rPr>
          <w:rStyle w:val="ae"/>
          <w:sz w:val="22"/>
          <w:szCs w:val="22"/>
        </w:rPr>
        <w:t>Сложные поверхности</w:t>
      </w:r>
      <w:r w:rsidRPr="00825D17">
        <w:rPr>
          <w:sz w:val="22"/>
          <w:szCs w:val="22"/>
        </w:rPr>
        <w:t xml:space="preserve"> получают комбинированным инструментом (рис. </w:t>
      </w:r>
      <w:r w:rsidR="00697998">
        <w:rPr>
          <w:sz w:val="22"/>
          <w:szCs w:val="22"/>
        </w:rPr>
        <w:t>11</w:t>
      </w:r>
      <w:r w:rsidRPr="00825D17">
        <w:rPr>
          <w:sz w:val="22"/>
          <w:szCs w:val="22"/>
        </w:rPr>
        <w:t xml:space="preserve">, л). </w:t>
      </w:r>
    </w:p>
    <w:p w:rsidR="00825D17" w:rsidRPr="00825D17" w:rsidRDefault="00697998" w:rsidP="00697998">
      <w:pPr>
        <w:shd w:val="clear" w:color="auto" w:fill="FFFFFF" w:themeFill="background1"/>
        <w:spacing w:after="0" w:line="240" w:lineRule="auto"/>
        <w:jc w:val="center"/>
        <w:rPr>
          <w:rFonts w:ascii="Times New Roman" w:eastAsia="Times New Roman" w:hAnsi="Times New Roman" w:cs="Times New Roman"/>
          <w:lang w:eastAsia="ru-RU"/>
        </w:rPr>
      </w:pPr>
      <w:r>
        <w:rPr>
          <w:noProof/>
          <w:lang w:eastAsia="ru-RU"/>
        </w:rPr>
        <w:drawing>
          <wp:inline distT="0" distB="0" distL="0" distR="0">
            <wp:extent cx="4400550" cy="5410200"/>
            <wp:effectExtent l="19050" t="0" r="0" b="0"/>
            <wp:docPr id="123" name="Рисунок 15" descr="5a5.jpg (59510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5a5.jpg (59510 bytes)"/>
                    <pic:cNvPicPr>
                      <a:picLocks noChangeAspect="1" noChangeArrowheads="1"/>
                    </pic:cNvPicPr>
                  </pic:nvPicPr>
                  <pic:blipFill>
                    <a:blip r:embed="rId174" cstate="print"/>
                    <a:srcRect/>
                    <a:stretch>
                      <a:fillRect/>
                    </a:stretch>
                  </pic:blipFill>
                  <pic:spPr bwMode="auto">
                    <a:xfrm>
                      <a:off x="0" y="0"/>
                      <a:ext cx="4400550" cy="5410200"/>
                    </a:xfrm>
                    <a:prstGeom prst="rect">
                      <a:avLst/>
                    </a:prstGeom>
                    <a:noFill/>
                    <a:ln w="9525">
                      <a:noFill/>
                      <a:miter lim="800000"/>
                      <a:headEnd/>
                      <a:tailEnd/>
                    </a:ln>
                  </pic:spPr>
                </pic:pic>
              </a:graphicData>
            </a:graphic>
          </wp:inline>
        </w:drawing>
      </w:r>
    </w:p>
    <w:p w:rsidR="00DF68A0" w:rsidRDefault="00825D17" w:rsidP="00697998">
      <w:pPr>
        <w:shd w:val="clear" w:color="auto" w:fill="FFFFFF"/>
        <w:spacing w:after="0" w:line="240" w:lineRule="auto"/>
        <w:rPr>
          <w:rFonts w:ascii="Times New Roman" w:eastAsia="Times New Roman" w:hAnsi="Times New Roman" w:cs="Times New Roman"/>
          <w:lang w:eastAsia="ru-RU"/>
        </w:rPr>
      </w:pPr>
      <w:r w:rsidRPr="00825D17">
        <w:rPr>
          <w:rFonts w:ascii="Times New Roman" w:eastAsia="Times New Roman" w:hAnsi="Times New Roman" w:cs="Times New Roman"/>
          <w:lang w:eastAsia="ru-RU"/>
        </w:rPr>
        <w:t xml:space="preserve">Рис. </w:t>
      </w:r>
      <w:r w:rsidR="00697998">
        <w:rPr>
          <w:rFonts w:ascii="Times New Roman" w:eastAsia="Times New Roman" w:hAnsi="Times New Roman" w:cs="Times New Roman"/>
          <w:lang w:eastAsia="ru-RU"/>
        </w:rPr>
        <w:t>11</w:t>
      </w:r>
      <w:r w:rsidRPr="00825D17">
        <w:rPr>
          <w:rFonts w:ascii="Times New Roman" w:eastAsia="Times New Roman" w:hAnsi="Times New Roman" w:cs="Times New Roman"/>
          <w:lang w:eastAsia="ru-RU"/>
        </w:rPr>
        <w:t xml:space="preserve">. </w:t>
      </w:r>
      <w:proofErr w:type="gramStart"/>
      <w:r w:rsidRPr="00825D17">
        <w:rPr>
          <w:rFonts w:ascii="Times New Roman" w:eastAsia="Times New Roman" w:hAnsi="Times New Roman" w:cs="Times New Roman"/>
          <w:lang w:eastAsia="ru-RU"/>
        </w:rPr>
        <w:t>Схемы обработки поверхностей на сверлильных станках: а – сверление; б – рассверливание; в – зенкерование; г – развертывание; д – цилиндрический зенкер (зенковка); е – конический зенкер (зенковка); ж – цековка; з – пластинчатый резец; и – центровочное сверло; к – метчик; л – комбинированный инструмент; м – конический зенкер; н, о – конические развертки</w:t>
      </w:r>
      <w:r w:rsidR="00DA3E29">
        <w:rPr>
          <w:rFonts w:ascii="Times New Roman" w:eastAsia="Times New Roman" w:hAnsi="Times New Roman" w:cs="Times New Roman"/>
          <w:lang w:eastAsia="ru-RU"/>
        </w:rPr>
        <w:t>.</w:t>
      </w:r>
      <w:proofErr w:type="gramEnd"/>
    </w:p>
    <w:p w:rsidR="00DA3E29" w:rsidRPr="00236337" w:rsidRDefault="00DA3E29" w:rsidP="00DA3E29">
      <w:pPr>
        <w:autoSpaceDE w:val="0"/>
        <w:autoSpaceDN w:val="0"/>
        <w:adjustRightInd w:val="0"/>
        <w:spacing w:after="0" w:line="240" w:lineRule="auto"/>
        <w:rPr>
          <w:rFonts w:ascii="Times New Roman" w:hAnsi="Times New Roman" w:cs="Times New Roman"/>
          <w:bCs/>
          <w:i/>
        </w:rPr>
      </w:pPr>
      <w:r w:rsidRPr="00236337">
        <w:rPr>
          <w:rFonts w:ascii="Times New Roman" w:hAnsi="Times New Roman" w:cs="Times New Roman"/>
          <w:bCs/>
          <w:i/>
        </w:rPr>
        <w:t xml:space="preserve"> Наладка и настройка станка</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Под наладкой станка подразумевают его подготовку к выполнению заданной</w:t>
      </w:r>
      <w:r w:rsidR="00802670" w:rsidRPr="00236337">
        <w:rPr>
          <w:rFonts w:ascii="Times New Roman" w:hAnsi="Times New Roman" w:cs="Times New Roman"/>
        </w:rPr>
        <w:t xml:space="preserve"> </w:t>
      </w:r>
      <w:r w:rsidRPr="00236337">
        <w:rPr>
          <w:rFonts w:ascii="Times New Roman" w:hAnsi="Times New Roman" w:cs="Times New Roman"/>
        </w:rPr>
        <w:t>работы в соответствии с установленным технологическим процессом обработки.</w:t>
      </w:r>
      <w:r w:rsidR="00802670" w:rsidRPr="00236337">
        <w:rPr>
          <w:rFonts w:ascii="Times New Roman" w:hAnsi="Times New Roman" w:cs="Times New Roman"/>
        </w:rPr>
        <w:t xml:space="preserve"> </w:t>
      </w:r>
      <w:r w:rsidRPr="00236337">
        <w:rPr>
          <w:rFonts w:ascii="Times New Roman" w:hAnsi="Times New Roman" w:cs="Times New Roman"/>
        </w:rPr>
        <w:t>В наладку вертикально-сверлильного станка на обычную работу с механической</w:t>
      </w:r>
      <w:r w:rsidR="00802670" w:rsidRPr="00236337">
        <w:rPr>
          <w:rFonts w:ascii="Times New Roman" w:hAnsi="Times New Roman" w:cs="Times New Roman"/>
        </w:rPr>
        <w:t xml:space="preserve"> </w:t>
      </w:r>
      <w:r w:rsidRPr="00236337">
        <w:rPr>
          <w:rFonts w:ascii="Times New Roman" w:hAnsi="Times New Roman" w:cs="Times New Roman"/>
        </w:rPr>
        <w:t>подачей шпинделя входит:</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а) установка стола станка и закрепление его по высоте в требуемое положение;</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lastRenderedPageBreak/>
        <w:t>б) установка сверлильной головки и закрепление ее по высоте в</w:t>
      </w:r>
      <w:r w:rsidR="00802670" w:rsidRPr="00236337">
        <w:rPr>
          <w:rFonts w:ascii="Times New Roman" w:hAnsi="Times New Roman" w:cs="Times New Roman"/>
        </w:rPr>
        <w:t xml:space="preserve"> </w:t>
      </w:r>
      <w:r w:rsidRPr="00236337">
        <w:rPr>
          <w:rFonts w:ascii="Times New Roman" w:hAnsi="Times New Roman" w:cs="Times New Roman"/>
        </w:rPr>
        <w:t>требуемое положение;</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в) установка и закрепление режущего инструмента непосредственно в шпинделе</w:t>
      </w:r>
      <w:r w:rsidR="00C27033" w:rsidRPr="00236337">
        <w:rPr>
          <w:rFonts w:ascii="Times New Roman" w:hAnsi="Times New Roman" w:cs="Times New Roman"/>
        </w:rPr>
        <w:t xml:space="preserve"> </w:t>
      </w:r>
      <w:r w:rsidRPr="00236337">
        <w:rPr>
          <w:rFonts w:ascii="Times New Roman" w:hAnsi="Times New Roman" w:cs="Times New Roman"/>
        </w:rPr>
        <w:t>станка или при помощи вспомогательных инструментов - зажимного патрона</w:t>
      </w:r>
      <w:r w:rsidR="00802670" w:rsidRPr="00236337">
        <w:rPr>
          <w:rFonts w:ascii="Times New Roman" w:hAnsi="Times New Roman" w:cs="Times New Roman"/>
        </w:rPr>
        <w:t xml:space="preserve"> </w:t>
      </w:r>
      <w:r w:rsidRPr="00236337">
        <w:rPr>
          <w:rFonts w:ascii="Times New Roman" w:hAnsi="Times New Roman" w:cs="Times New Roman"/>
        </w:rPr>
        <w:t xml:space="preserve">(шариковый быстросменный патрон (рисунок </w:t>
      </w:r>
      <w:r w:rsidR="00C27033" w:rsidRPr="00236337">
        <w:rPr>
          <w:rFonts w:ascii="Times New Roman" w:hAnsi="Times New Roman" w:cs="Times New Roman"/>
        </w:rPr>
        <w:t>13,</w:t>
      </w:r>
      <w:r w:rsidRPr="00236337">
        <w:rPr>
          <w:rFonts w:ascii="Times New Roman" w:hAnsi="Times New Roman" w:cs="Times New Roman"/>
        </w:rPr>
        <w:t>а), быстросменный патрон с кулачковым</w:t>
      </w:r>
      <w:r w:rsidR="00802670" w:rsidRPr="00236337">
        <w:rPr>
          <w:rFonts w:ascii="Times New Roman" w:hAnsi="Times New Roman" w:cs="Times New Roman"/>
        </w:rPr>
        <w:t xml:space="preserve"> </w:t>
      </w:r>
      <w:r w:rsidRPr="00236337">
        <w:rPr>
          <w:rFonts w:ascii="Times New Roman" w:hAnsi="Times New Roman" w:cs="Times New Roman"/>
        </w:rPr>
        <w:t xml:space="preserve">зажимом (рисунок </w:t>
      </w:r>
      <w:r w:rsidR="00C27033" w:rsidRPr="00236337">
        <w:rPr>
          <w:rFonts w:ascii="Times New Roman" w:hAnsi="Times New Roman" w:cs="Times New Roman"/>
        </w:rPr>
        <w:t>13,</w:t>
      </w:r>
      <w:r w:rsidRPr="00236337">
        <w:rPr>
          <w:rFonts w:ascii="Times New Roman" w:hAnsi="Times New Roman" w:cs="Times New Roman"/>
        </w:rPr>
        <w:t xml:space="preserve">б), самоцентрирующий кулачковый патрон (рисунок </w:t>
      </w:r>
      <w:r w:rsidR="00C27033" w:rsidRPr="00236337">
        <w:rPr>
          <w:rFonts w:ascii="Times New Roman" w:hAnsi="Times New Roman" w:cs="Times New Roman"/>
        </w:rPr>
        <w:t>13,</w:t>
      </w:r>
      <w:r w:rsidRPr="00236337">
        <w:rPr>
          <w:rFonts w:ascii="Times New Roman" w:hAnsi="Times New Roman" w:cs="Times New Roman"/>
        </w:rPr>
        <w:t>д), цанговый</w:t>
      </w:r>
      <w:r w:rsidR="00802670" w:rsidRPr="00236337">
        <w:rPr>
          <w:rFonts w:ascii="Times New Roman" w:hAnsi="Times New Roman" w:cs="Times New Roman"/>
        </w:rPr>
        <w:t xml:space="preserve"> </w:t>
      </w:r>
      <w:r w:rsidRPr="00236337">
        <w:rPr>
          <w:rFonts w:ascii="Times New Roman" w:hAnsi="Times New Roman" w:cs="Times New Roman"/>
        </w:rPr>
        <w:t xml:space="preserve">патрон (рисунок </w:t>
      </w:r>
      <w:r w:rsidR="00C27033" w:rsidRPr="00236337">
        <w:rPr>
          <w:rFonts w:ascii="Times New Roman" w:hAnsi="Times New Roman" w:cs="Times New Roman"/>
        </w:rPr>
        <w:t>13,</w:t>
      </w:r>
      <w:r w:rsidRPr="00236337">
        <w:rPr>
          <w:rFonts w:ascii="Times New Roman" w:hAnsi="Times New Roman" w:cs="Times New Roman"/>
        </w:rPr>
        <w:t>г</w:t>
      </w:r>
      <w:r w:rsidR="00C27033" w:rsidRPr="00236337">
        <w:rPr>
          <w:rFonts w:ascii="Times New Roman" w:hAnsi="Times New Roman" w:cs="Times New Roman"/>
        </w:rPr>
        <w:t>)</w:t>
      </w:r>
      <w:r w:rsidRPr="00236337">
        <w:rPr>
          <w:rFonts w:ascii="Times New Roman" w:hAnsi="Times New Roman" w:cs="Times New Roman"/>
        </w:rPr>
        <w:t xml:space="preserve"> или переходных (разрезных) втулок (рисунок </w:t>
      </w:r>
      <w:r w:rsidR="00C27033" w:rsidRPr="00236337">
        <w:rPr>
          <w:rFonts w:ascii="Times New Roman" w:hAnsi="Times New Roman" w:cs="Times New Roman"/>
        </w:rPr>
        <w:t>13,</w:t>
      </w:r>
      <w:r w:rsidRPr="00236337">
        <w:rPr>
          <w:rFonts w:ascii="Times New Roman" w:hAnsi="Times New Roman" w:cs="Times New Roman"/>
        </w:rPr>
        <w:t>в);</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г) установка и закрепление заготовки на столе станка при помощи тисков</w:t>
      </w:r>
      <w:r w:rsidR="00802670" w:rsidRPr="00236337">
        <w:rPr>
          <w:rFonts w:ascii="Times New Roman" w:hAnsi="Times New Roman" w:cs="Times New Roman"/>
        </w:rPr>
        <w:t xml:space="preserve"> </w:t>
      </w:r>
      <w:r w:rsidRPr="00236337">
        <w:rPr>
          <w:rFonts w:ascii="Times New Roman" w:hAnsi="Times New Roman" w:cs="Times New Roman"/>
        </w:rPr>
        <w:t xml:space="preserve">(машинных (рисунок </w:t>
      </w:r>
      <w:r w:rsidR="00C27033" w:rsidRPr="00236337">
        <w:rPr>
          <w:rFonts w:ascii="Times New Roman" w:hAnsi="Times New Roman" w:cs="Times New Roman"/>
        </w:rPr>
        <w:t>14,</w:t>
      </w:r>
      <w:r w:rsidRPr="00236337">
        <w:rPr>
          <w:rFonts w:ascii="Times New Roman" w:hAnsi="Times New Roman" w:cs="Times New Roman"/>
        </w:rPr>
        <w:t xml:space="preserve">а и рисунок </w:t>
      </w:r>
      <w:r w:rsidR="00C27033" w:rsidRPr="00236337">
        <w:rPr>
          <w:rFonts w:ascii="Times New Roman" w:hAnsi="Times New Roman" w:cs="Times New Roman"/>
        </w:rPr>
        <w:t>14,</w:t>
      </w:r>
      <w:r w:rsidRPr="00236337">
        <w:rPr>
          <w:rFonts w:ascii="Times New Roman" w:hAnsi="Times New Roman" w:cs="Times New Roman"/>
        </w:rPr>
        <w:t xml:space="preserve">б), пневматических ), прихватов (рисунок </w:t>
      </w:r>
      <w:r w:rsidR="00C27033" w:rsidRPr="00236337">
        <w:rPr>
          <w:rFonts w:ascii="Times New Roman" w:hAnsi="Times New Roman" w:cs="Times New Roman"/>
        </w:rPr>
        <w:t>14</w:t>
      </w:r>
      <w:r w:rsidRPr="00236337">
        <w:rPr>
          <w:rFonts w:ascii="Times New Roman" w:hAnsi="Times New Roman" w:cs="Times New Roman"/>
        </w:rPr>
        <w:t>,в),</w:t>
      </w:r>
      <w:r w:rsidR="00802670" w:rsidRPr="00236337">
        <w:rPr>
          <w:rFonts w:ascii="Times New Roman" w:hAnsi="Times New Roman" w:cs="Times New Roman"/>
        </w:rPr>
        <w:t xml:space="preserve"> </w:t>
      </w:r>
      <w:r w:rsidRPr="00236337">
        <w:rPr>
          <w:rFonts w:ascii="Times New Roman" w:hAnsi="Times New Roman" w:cs="Times New Roman"/>
        </w:rPr>
        <w:t xml:space="preserve">упоров (ступенчатых (рисунок </w:t>
      </w:r>
      <w:r w:rsidR="00C27033" w:rsidRPr="00236337">
        <w:rPr>
          <w:rFonts w:ascii="Times New Roman" w:hAnsi="Times New Roman" w:cs="Times New Roman"/>
        </w:rPr>
        <w:t>14,</w:t>
      </w:r>
      <w:r w:rsidRPr="00236337">
        <w:rPr>
          <w:rFonts w:ascii="Times New Roman" w:hAnsi="Times New Roman" w:cs="Times New Roman"/>
        </w:rPr>
        <w:t xml:space="preserve">г), регулируемых (рисунок </w:t>
      </w:r>
      <w:r w:rsidR="00C27033" w:rsidRPr="00236337">
        <w:rPr>
          <w:rFonts w:ascii="Times New Roman" w:hAnsi="Times New Roman" w:cs="Times New Roman"/>
        </w:rPr>
        <w:t>14,</w:t>
      </w:r>
      <w:r w:rsidRPr="00236337">
        <w:rPr>
          <w:rFonts w:ascii="Times New Roman" w:hAnsi="Times New Roman" w:cs="Times New Roman"/>
        </w:rPr>
        <w:t>д))</w:t>
      </w:r>
      <w:proofErr w:type="gramStart"/>
      <w:r w:rsidRPr="00236337">
        <w:rPr>
          <w:rFonts w:ascii="Times New Roman" w:hAnsi="Times New Roman" w:cs="Times New Roman"/>
        </w:rPr>
        <w:t xml:space="preserve"> ,</w:t>
      </w:r>
      <w:proofErr w:type="gramEnd"/>
      <w:r w:rsidRPr="00236337">
        <w:rPr>
          <w:rFonts w:ascii="Times New Roman" w:hAnsi="Times New Roman" w:cs="Times New Roman"/>
        </w:rPr>
        <w:t xml:space="preserve"> призм (рисунок </w:t>
      </w:r>
      <w:r w:rsidR="00C27033" w:rsidRPr="00236337">
        <w:rPr>
          <w:rFonts w:ascii="Times New Roman" w:hAnsi="Times New Roman" w:cs="Times New Roman"/>
        </w:rPr>
        <w:t>14,</w:t>
      </w:r>
      <w:r w:rsidRPr="00236337">
        <w:rPr>
          <w:rFonts w:ascii="Times New Roman" w:hAnsi="Times New Roman" w:cs="Times New Roman"/>
        </w:rPr>
        <w:t>е и</w:t>
      </w:r>
      <w:r w:rsidR="00802670" w:rsidRPr="00236337">
        <w:rPr>
          <w:rFonts w:ascii="Times New Roman" w:hAnsi="Times New Roman" w:cs="Times New Roman"/>
        </w:rPr>
        <w:t xml:space="preserve"> </w:t>
      </w:r>
      <w:r w:rsidRPr="00236337">
        <w:rPr>
          <w:rFonts w:ascii="Times New Roman" w:hAnsi="Times New Roman" w:cs="Times New Roman"/>
        </w:rPr>
        <w:t>рисунок</w:t>
      </w:r>
      <w:r w:rsidR="00C27033" w:rsidRPr="00236337">
        <w:rPr>
          <w:rFonts w:ascii="Times New Roman" w:hAnsi="Times New Roman" w:cs="Times New Roman"/>
        </w:rPr>
        <w:t xml:space="preserve"> 14,</w:t>
      </w:r>
      <w:r w:rsidRPr="00236337">
        <w:rPr>
          <w:rFonts w:ascii="Times New Roman" w:hAnsi="Times New Roman" w:cs="Times New Roman"/>
        </w:rPr>
        <w:t xml:space="preserve">ж), угольников (рисунок </w:t>
      </w:r>
      <w:r w:rsidR="00C27033" w:rsidRPr="00236337">
        <w:rPr>
          <w:rFonts w:ascii="Times New Roman" w:hAnsi="Times New Roman" w:cs="Times New Roman"/>
        </w:rPr>
        <w:t>14,</w:t>
      </w:r>
      <w:r w:rsidRPr="00236337">
        <w:rPr>
          <w:rFonts w:ascii="Times New Roman" w:hAnsi="Times New Roman" w:cs="Times New Roman"/>
        </w:rPr>
        <w:t xml:space="preserve">з), поворотных стоек (рисунок </w:t>
      </w:r>
      <w:r w:rsidR="00C27033" w:rsidRPr="00236337">
        <w:rPr>
          <w:rFonts w:ascii="Times New Roman" w:hAnsi="Times New Roman" w:cs="Times New Roman"/>
        </w:rPr>
        <w:t>14,</w:t>
      </w:r>
      <w:r w:rsidRPr="00236337">
        <w:rPr>
          <w:rFonts w:ascii="Times New Roman" w:hAnsi="Times New Roman" w:cs="Times New Roman"/>
        </w:rPr>
        <w:t>и), универсальных</w:t>
      </w:r>
      <w:r w:rsidR="00802670" w:rsidRPr="00236337">
        <w:rPr>
          <w:rFonts w:ascii="Times New Roman" w:hAnsi="Times New Roman" w:cs="Times New Roman"/>
        </w:rPr>
        <w:t xml:space="preserve"> </w:t>
      </w:r>
      <w:r w:rsidRPr="00236337">
        <w:rPr>
          <w:rFonts w:ascii="Times New Roman" w:hAnsi="Times New Roman" w:cs="Times New Roman"/>
        </w:rPr>
        <w:t>столов и кондукторов различного вида (оси инструмента и обрабатываемого отверстия</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должны совпадать);</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д) подвод смазочно-охлаждающей жидкости к месту обработки.</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Кроме того, на станке можно работать:</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с ручной подачей шпинделя;</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с выключением подачи шпинделя на заданной глубине;</w:t>
      </w:r>
    </w:p>
    <w:p w:rsidR="001D23A2" w:rsidRPr="00895F48" w:rsidRDefault="001D23A2"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с автоматическим реверсированием шпинделя на заданной глубине при нарезке резьбы.</w:t>
      </w:r>
    </w:p>
    <w:p w:rsidR="007831BD" w:rsidRPr="00236337" w:rsidRDefault="007831BD" w:rsidP="007831BD">
      <w:pPr>
        <w:autoSpaceDE w:val="0"/>
        <w:autoSpaceDN w:val="0"/>
        <w:adjustRightInd w:val="0"/>
        <w:spacing w:after="0" w:line="240" w:lineRule="auto"/>
        <w:jc w:val="center"/>
        <w:rPr>
          <w:rFonts w:ascii="Times New Roman" w:hAnsi="Times New Roman" w:cs="Times New Roman"/>
        </w:rPr>
      </w:pPr>
      <w:r w:rsidRPr="00236337">
        <w:rPr>
          <w:rFonts w:ascii="Times New Roman" w:hAnsi="Times New Roman" w:cs="Times New Roman"/>
          <w:noProof/>
          <w:lang w:eastAsia="ru-RU"/>
        </w:rPr>
        <w:drawing>
          <wp:inline distT="0" distB="0" distL="0" distR="0">
            <wp:extent cx="3850152" cy="2209800"/>
            <wp:effectExtent l="19050" t="0" r="0" b="0"/>
            <wp:docPr id="194"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75" cstate="print"/>
                    <a:srcRect t="3546" b="4255"/>
                    <a:stretch>
                      <a:fillRect/>
                    </a:stretch>
                  </pic:blipFill>
                  <pic:spPr bwMode="auto">
                    <a:xfrm>
                      <a:off x="0" y="0"/>
                      <a:ext cx="3850152" cy="2209800"/>
                    </a:xfrm>
                    <a:prstGeom prst="rect">
                      <a:avLst/>
                    </a:prstGeom>
                    <a:noFill/>
                    <a:ln w="9525">
                      <a:noFill/>
                      <a:miter lim="800000"/>
                      <a:headEnd/>
                      <a:tailEnd/>
                    </a:ln>
                  </pic:spPr>
                </pic:pic>
              </a:graphicData>
            </a:graphic>
          </wp:inline>
        </w:drawing>
      </w:r>
    </w:p>
    <w:p w:rsidR="007831BD" w:rsidRPr="00236337" w:rsidRDefault="007831BD" w:rsidP="001D23A2">
      <w:pPr>
        <w:widowControl w:val="0"/>
        <w:autoSpaceDE w:val="0"/>
        <w:autoSpaceDN w:val="0"/>
        <w:adjustRightInd w:val="0"/>
        <w:spacing w:after="0" w:line="321" w:lineRule="exact"/>
        <w:rPr>
          <w:rFonts w:ascii="Times New Roman" w:hAnsi="Times New Roman" w:cs="Times New Roman"/>
        </w:rPr>
      </w:pPr>
      <w:r w:rsidRPr="00236337">
        <w:rPr>
          <w:rFonts w:ascii="Times New Roman" w:hAnsi="Times New Roman" w:cs="Times New Roman"/>
        </w:rPr>
        <w:t xml:space="preserve">                                                           Рисунок</w:t>
      </w:r>
      <w:r w:rsidR="001D23A2" w:rsidRPr="00236337">
        <w:rPr>
          <w:rFonts w:ascii="Times New Roman" w:hAnsi="Times New Roman" w:cs="Times New Roman"/>
        </w:rPr>
        <w:t>1</w:t>
      </w:r>
      <w:r w:rsidRPr="00236337">
        <w:rPr>
          <w:rFonts w:ascii="Times New Roman" w:hAnsi="Times New Roman" w:cs="Times New Roman"/>
        </w:rPr>
        <w:t>2 – Органы управления станка</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При наладке станка на работу с ручной подачей шпинделя необходимо нажать</w:t>
      </w:r>
      <w:r w:rsidR="00802670" w:rsidRPr="00236337">
        <w:rPr>
          <w:rFonts w:ascii="Times New Roman" w:hAnsi="Times New Roman" w:cs="Times New Roman"/>
        </w:rPr>
        <w:t xml:space="preserve"> </w:t>
      </w:r>
      <w:r w:rsidRPr="00236337">
        <w:rPr>
          <w:rFonts w:ascii="Times New Roman" w:hAnsi="Times New Roman" w:cs="Times New Roman"/>
        </w:rPr>
        <w:t xml:space="preserve">кнопку 15, расположенной в центре штурвала 16 (см. рисунок </w:t>
      </w:r>
      <w:r w:rsidR="007831BD" w:rsidRPr="00236337">
        <w:rPr>
          <w:rFonts w:ascii="Times New Roman" w:hAnsi="Times New Roman" w:cs="Times New Roman"/>
        </w:rPr>
        <w:t>1</w:t>
      </w:r>
      <w:r w:rsidRPr="00236337">
        <w:rPr>
          <w:rFonts w:ascii="Times New Roman" w:hAnsi="Times New Roman" w:cs="Times New Roman"/>
        </w:rPr>
        <w:t>2).</w:t>
      </w:r>
      <w:r w:rsidR="00802670" w:rsidRPr="00236337">
        <w:rPr>
          <w:rFonts w:ascii="Times New Roman" w:hAnsi="Times New Roman" w:cs="Times New Roman"/>
        </w:rPr>
        <w:t xml:space="preserve"> </w:t>
      </w:r>
      <w:r w:rsidRPr="00236337">
        <w:rPr>
          <w:rFonts w:ascii="Times New Roman" w:hAnsi="Times New Roman" w:cs="Times New Roman"/>
        </w:rPr>
        <w:t>При наладке на работу с выключением подачи шпинделя на заданной глубине</w:t>
      </w:r>
      <w:r w:rsidR="00802670" w:rsidRPr="00236337">
        <w:rPr>
          <w:rFonts w:ascii="Times New Roman" w:hAnsi="Times New Roman" w:cs="Times New Roman"/>
        </w:rPr>
        <w:t xml:space="preserve"> </w:t>
      </w:r>
      <w:r w:rsidRPr="00236337">
        <w:rPr>
          <w:rFonts w:ascii="Times New Roman" w:hAnsi="Times New Roman" w:cs="Times New Roman"/>
        </w:rPr>
        <w:t>необходимо соблюдать следующую дополнительную последовательность:</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а) опустить шпиндель до упора инструмента в деталь;</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xml:space="preserve">б) установить лимб 17 (см. рисунок </w:t>
      </w:r>
      <w:r w:rsidR="007831BD" w:rsidRPr="00236337">
        <w:rPr>
          <w:rFonts w:ascii="Times New Roman" w:hAnsi="Times New Roman" w:cs="Times New Roman"/>
        </w:rPr>
        <w:t>1</w:t>
      </w:r>
      <w:r w:rsidRPr="00236337">
        <w:rPr>
          <w:rFonts w:ascii="Times New Roman" w:hAnsi="Times New Roman" w:cs="Times New Roman"/>
        </w:rPr>
        <w:t>2) сверлильной головки так, чтобы против</w:t>
      </w:r>
      <w:r w:rsidR="007831BD" w:rsidRPr="00236337">
        <w:rPr>
          <w:rFonts w:ascii="Times New Roman" w:hAnsi="Times New Roman" w:cs="Times New Roman"/>
        </w:rPr>
        <w:t xml:space="preserve"> </w:t>
      </w:r>
      <w:r w:rsidRPr="00236337">
        <w:rPr>
          <w:rFonts w:ascii="Times New Roman" w:hAnsi="Times New Roman" w:cs="Times New Roman"/>
        </w:rPr>
        <w:t>указателя лимба находилась цифра, соответствующая глубине обработки детали с учетом</w:t>
      </w:r>
      <w:r w:rsidR="007831BD" w:rsidRPr="00236337">
        <w:rPr>
          <w:rFonts w:ascii="Times New Roman" w:hAnsi="Times New Roman" w:cs="Times New Roman"/>
        </w:rPr>
        <w:t xml:space="preserve"> </w:t>
      </w:r>
      <w:r w:rsidRPr="00236337">
        <w:rPr>
          <w:rFonts w:ascii="Times New Roman" w:hAnsi="Times New Roman" w:cs="Times New Roman"/>
        </w:rPr>
        <w:t>конуса инструмента;</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xml:space="preserve">в) совместить риску кулачка 20 (см. рисунок </w:t>
      </w:r>
      <w:r w:rsidR="007831BD" w:rsidRPr="00236337">
        <w:rPr>
          <w:rFonts w:ascii="Times New Roman" w:hAnsi="Times New Roman" w:cs="Times New Roman"/>
        </w:rPr>
        <w:t>1</w:t>
      </w:r>
      <w:r w:rsidRPr="00236337">
        <w:rPr>
          <w:rFonts w:ascii="Times New Roman" w:hAnsi="Times New Roman" w:cs="Times New Roman"/>
        </w:rPr>
        <w:t>2) с соответствующей риской на</w:t>
      </w:r>
      <w:r w:rsidR="007831BD" w:rsidRPr="00236337">
        <w:rPr>
          <w:rFonts w:ascii="Times New Roman" w:hAnsi="Times New Roman" w:cs="Times New Roman"/>
        </w:rPr>
        <w:t xml:space="preserve"> </w:t>
      </w:r>
      <w:r w:rsidRPr="00236337">
        <w:rPr>
          <w:rFonts w:ascii="Times New Roman" w:hAnsi="Times New Roman" w:cs="Times New Roman"/>
        </w:rPr>
        <w:t>лимбе 17 и кулачок закрепить.</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После включения вращения шпинделя и подачи начнется обработка детали; по</w:t>
      </w:r>
      <w:r w:rsidR="007831BD" w:rsidRPr="00236337">
        <w:rPr>
          <w:rFonts w:ascii="Times New Roman" w:hAnsi="Times New Roman" w:cs="Times New Roman"/>
        </w:rPr>
        <w:t xml:space="preserve"> </w:t>
      </w:r>
      <w:r w:rsidRPr="00236337">
        <w:rPr>
          <w:rFonts w:ascii="Times New Roman" w:hAnsi="Times New Roman" w:cs="Times New Roman"/>
        </w:rPr>
        <w:t>достижении нужной глубины подача прекратиться, а шпиндель будет продолжать</w:t>
      </w:r>
      <w:r w:rsidR="007831BD" w:rsidRPr="00236337">
        <w:rPr>
          <w:rFonts w:ascii="Times New Roman" w:hAnsi="Times New Roman" w:cs="Times New Roman"/>
        </w:rPr>
        <w:t xml:space="preserve"> </w:t>
      </w:r>
      <w:r w:rsidRPr="00236337">
        <w:rPr>
          <w:rFonts w:ascii="Times New Roman" w:hAnsi="Times New Roman" w:cs="Times New Roman"/>
        </w:rPr>
        <w:t>вращаться.</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При наладке станка на нарезание резьбы с реверсом шпинделя на определенной</w:t>
      </w:r>
      <w:r w:rsidR="007831BD" w:rsidRPr="00236337">
        <w:rPr>
          <w:rFonts w:ascii="Times New Roman" w:hAnsi="Times New Roman" w:cs="Times New Roman"/>
        </w:rPr>
        <w:t xml:space="preserve"> </w:t>
      </w:r>
      <w:r w:rsidRPr="00236337">
        <w:rPr>
          <w:rFonts w:ascii="Times New Roman" w:hAnsi="Times New Roman" w:cs="Times New Roman"/>
        </w:rPr>
        <w:t>глубине (автоматическое нарезание резьбы) необходимо соблюдать следующую</w:t>
      </w:r>
      <w:r w:rsidR="007831BD" w:rsidRPr="00236337">
        <w:rPr>
          <w:rFonts w:ascii="Times New Roman" w:hAnsi="Times New Roman" w:cs="Times New Roman"/>
        </w:rPr>
        <w:t xml:space="preserve"> </w:t>
      </w:r>
      <w:r w:rsidRPr="00236337">
        <w:rPr>
          <w:rFonts w:ascii="Times New Roman" w:hAnsi="Times New Roman" w:cs="Times New Roman"/>
        </w:rPr>
        <w:t>дополнительную последовательность:</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а) опустить шпиндель до упора инструмента в деталь;</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xml:space="preserve">б) установить лимб 17 (см. рисунок </w:t>
      </w:r>
      <w:r w:rsidR="007831BD" w:rsidRPr="00236337">
        <w:rPr>
          <w:rFonts w:ascii="Times New Roman" w:hAnsi="Times New Roman" w:cs="Times New Roman"/>
        </w:rPr>
        <w:t>1</w:t>
      </w:r>
      <w:r w:rsidRPr="00236337">
        <w:rPr>
          <w:rFonts w:ascii="Times New Roman" w:hAnsi="Times New Roman" w:cs="Times New Roman"/>
        </w:rPr>
        <w:t>2) сверлильной головки так, чтобы против</w:t>
      </w:r>
      <w:r w:rsidR="007831BD" w:rsidRPr="00236337">
        <w:rPr>
          <w:rFonts w:ascii="Times New Roman" w:hAnsi="Times New Roman" w:cs="Times New Roman"/>
        </w:rPr>
        <w:t xml:space="preserve"> </w:t>
      </w:r>
      <w:r w:rsidRPr="00236337">
        <w:rPr>
          <w:rFonts w:ascii="Times New Roman" w:hAnsi="Times New Roman" w:cs="Times New Roman"/>
        </w:rPr>
        <w:t>указателя лимба находилась цифра, соответствующая глубине обработки детали;</w:t>
      </w:r>
    </w:p>
    <w:p w:rsidR="007831BD" w:rsidRPr="00236337" w:rsidRDefault="007831BD" w:rsidP="001D23A2">
      <w:pPr>
        <w:autoSpaceDE w:val="0"/>
        <w:autoSpaceDN w:val="0"/>
        <w:adjustRightInd w:val="0"/>
        <w:spacing w:after="0" w:line="240" w:lineRule="auto"/>
        <w:jc w:val="center"/>
        <w:rPr>
          <w:rFonts w:ascii="Times New Roman" w:hAnsi="Times New Roman" w:cs="Times New Roman"/>
        </w:rPr>
      </w:pPr>
      <w:r w:rsidRPr="00236337">
        <w:rPr>
          <w:rFonts w:ascii="Times New Roman" w:hAnsi="Times New Roman" w:cs="Times New Roman"/>
          <w:noProof/>
          <w:lang w:eastAsia="ru-RU"/>
        </w:rPr>
        <w:drawing>
          <wp:inline distT="0" distB="0" distL="0" distR="0">
            <wp:extent cx="5436953" cy="2296353"/>
            <wp:effectExtent l="19050" t="0" r="0" b="0"/>
            <wp:docPr id="195"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76" cstate="print"/>
                    <a:srcRect/>
                    <a:stretch>
                      <a:fillRect/>
                    </a:stretch>
                  </pic:blipFill>
                  <pic:spPr bwMode="auto">
                    <a:xfrm>
                      <a:off x="0" y="0"/>
                      <a:ext cx="5436807" cy="2296292"/>
                    </a:xfrm>
                    <a:prstGeom prst="rect">
                      <a:avLst/>
                    </a:prstGeom>
                    <a:noFill/>
                    <a:ln w="9525">
                      <a:noFill/>
                      <a:miter lim="800000"/>
                      <a:headEnd/>
                      <a:tailEnd/>
                    </a:ln>
                  </pic:spPr>
                </pic:pic>
              </a:graphicData>
            </a:graphic>
          </wp:inline>
        </w:drawing>
      </w:r>
    </w:p>
    <w:p w:rsidR="00DA3E29" w:rsidRPr="00236337" w:rsidRDefault="001D23A2"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xml:space="preserve">                  </w:t>
      </w:r>
      <w:r w:rsidR="00DA3E29" w:rsidRPr="00236337">
        <w:rPr>
          <w:rFonts w:ascii="Times New Roman" w:hAnsi="Times New Roman" w:cs="Times New Roman"/>
        </w:rPr>
        <w:t xml:space="preserve">а) </w:t>
      </w:r>
      <w:r w:rsidR="007831BD" w:rsidRPr="00236337">
        <w:rPr>
          <w:rFonts w:ascii="Times New Roman" w:hAnsi="Times New Roman" w:cs="Times New Roman"/>
        </w:rPr>
        <w:t xml:space="preserve">                                          </w:t>
      </w:r>
      <w:r w:rsidR="00DA3E29" w:rsidRPr="00236337">
        <w:rPr>
          <w:rFonts w:ascii="Times New Roman" w:hAnsi="Times New Roman" w:cs="Times New Roman"/>
        </w:rPr>
        <w:t xml:space="preserve">б) </w:t>
      </w:r>
      <w:r w:rsidR="007831BD" w:rsidRPr="00236337">
        <w:rPr>
          <w:rFonts w:ascii="Times New Roman" w:hAnsi="Times New Roman" w:cs="Times New Roman"/>
        </w:rPr>
        <w:t xml:space="preserve">        </w:t>
      </w:r>
      <w:r w:rsidRPr="00236337">
        <w:rPr>
          <w:rFonts w:ascii="Times New Roman" w:hAnsi="Times New Roman" w:cs="Times New Roman"/>
        </w:rPr>
        <w:t xml:space="preserve">                              </w:t>
      </w:r>
      <w:r w:rsidR="007831BD" w:rsidRPr="00236337">
        <w:rPr>
          <w:rFonts w:ascii="Times New Roman" w:hAnsi="Times New Roman" w:cs="Times New Roman"/>
        </w:rPr>
        <w:t xml:space="preserve"> </w:t>
      </w:r>
      <w:r w:rsidR="00DA3E29" w:rsidRPr="00236337">
        <w:rPr>
          <w:rFonts w:ascii="Times New Roman" w:hAnsi="Times New Roman" w:cs="Times New Roman"/>
        </w:rPr>
        <w:t xml:space="preserve">в) </w:t>
      </w:r>
      <w:r w:rsidRPr="00236337">
        <w:rPr>
          <w:rFonts w:ascii="Times New Roman" w:hAnsi="Times New Roman" w:cs="Times New Roman"/>
        </w:rPr>
        <w:t xml:space="preserve">                       </w:t>
      </w:r>
      <w:r w:rsidR="007831BD" w:rsidRPr="00236337">
        <w:rPr>
          <w:rFonts w:ascii="Times New Roman" w:hAnsi="Times New Roman" w:cs="Times New Roman"/>
        </w:rPr>
        <w:t xml:space="preserve"> </w:t>
      </w:r>
      <w:r w:rsidR="00DA3E29" w:rsidRPr="00236337">
        <w:rPr>
          <w:rFonts w:ascii="Times New Roman" w:hAnsi="Times New Roman" w:cs="Times New Roman"/>
        </w:rPr>
        <w:t>г)</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proofErr w:type="gramStart"/>
      <w:r w:rsidRPr="00236337">
        <w:rPr>
          <w:rFonts w:ascii="Times New Roman" w:hAnsi="Times New Roman" w:cs="Times New Roman"/>
        </w:rPr>
        <w:t>I- патрон, 2- втулка, 3- шарик, 4- кольцо, 5- Выточка кольца, 6- патрон, 7- пружина, 3-</w:t>
      </w:r>
      <w:r w:rsidR="001D23A2" w:rsidRPr="00236337">
        <w:rPr>
          <w:rFonts w:ascii="Times New Roman" w:hAnsi="Times New Roman" w:cs="Times New Roman"/>
        </w:rPr>
        <w:t xml:space="preserve"> </w:t>
      </w:r>
      <w:r w:rsidRPr="00236337">
        <w:rPr>
          <w:rFonts w:ascii="Times New Roman" w:hAnsi="Times New Roman" w:cs="Times New Roman"/>
        </w:rPr>
        <w:t>кулачок, 9- втулка, 10- кольцо, 11 - поводок, 12- шпилька, 13- втулка, 14 - корпус, 15,20-лыски, 16- резьба корпуса, 17- расточка конусная, .13- цанга разрезная, 19- выступ, 21-гайка.</w:t>
      </w:r>
      <w:proofErr w:type="gramEnd"/>
    </w:p>
    <w:p w:rsidR="007831BD" w:rsidRPr="00236337" w:rsidRDefault="007831BD" w:rsidP="007831BD">
      <w:pPr>
        <w:autoSpaceDE w:val="0"/>
        <w:autoSpaceDN w:val="0"/>
        <w:adjustRightInd w:val="0"/>
        <w:spacing w:after="0" w:line="240" w:lineRule="auto"/>
        <w:jc w:val="center"/>
        <w:rPr>
          <w:rFonts w:ascii="Times New Roman" w:hAnsi="Times New Roman" w:cs="Times New Roman"/>
        </w:rPr>
      </w:pPr>
      <w:r w:rsidRPr="00236337">
        <w:rPr>
          <w:rFonts w:ascii="Times New Roman" w:hAnsi="Times New Roman" w:cs="Times New Roman"/>
          <w:noProof/>
          <w:lang w:eastAsia="ru-RU"/>
        </w:rPr>
        <w:lastRenderedPageBreak/>
        <w:drawing>
          <wp:inline distT="0" distB="0" distL="0" distR="0">
            <wp:extent cx="2897357" cy="3695700"/>
            <wp:effectExtent l="19050" t="0" r="0" b="0"/>
            <wp:docPr id="196"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77" cstate="print"/>
                    <a:srcRect t="1418" b="1182"/>
                    <a:stretch>
                      <a:fillRect/>
                    </a:stretch>
                  </pic:blipFill>
                  <pic:spPr bwMode="auto">
                    <a:xfrm>
                      <a:off x="0" y="0"/>
                      <a:ext cx="2897357" cy="3695700"/>
                    </a:xfrm>
                    <a:prstGeom prst="rect">
                      <a:avLst/>
                    </a:prstGeom>
                    <a:noFill/>
                    <a:ln w="9525">
                      <a:noFill/>
                      <a:miter lim="800000"/>
                      <a:headEnd/>
                      <a:tailEnd/>
                    </a:ln>
                  </pic:spPr>
                </pic:pic>
              </a:graphicData>
            </a:graphic>
          </wp:inline>
        </w:drawing>
      </w:r>
    </w:p>
    <w:p w:rsidR="00DA3E29" w:rsidRPr="00236337" w:rsidRDefault="007831BD"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xml:space="preserve">                                                         </w:t>
      </w:r>
      <w:r w:rsidR="00DA3E29" w:rsidRPr="00236337">
        <w:rPr>
          <w:rFonts w:ascii="Times New Roman" w:hAnsi="Times New Roman" w:cs="Times New Roman"/>
        </w:rPr>
        <w:t>д)</w:t>
      </w:r>
    </w:p>
    <w:p w:rsidR="001D23A2" w:rsidRPr="00236337" w:rsidRDefault="00C27033" w:rsidP="001D23A2">
      <w:pPr>
        <w:autoSpaceDE w:val="0"/>
        <w:autoSpaceDN w:val="0"/>
        <w:adjustRightInd w:val="0"/>
        <w:spacing w:after="0" w:line="240" w:lineRule="auto"/>
        <w:jc w:val="center"/>
        <w:rPr>
          <w:rFonts w:ascii="Times New Roman" w:hAnsi="Times New Roman" w:cs="Times New Roman"/>
        </w:rPr>
      </w:pPr>
      <w:r w:rsidRPr="00236337">
        <w:rPr>
          <w:rFonts w:ascii="Times New Roman" w:hAnsi="Times New Roman" w:cs="Times New Roman"/>
        </w:rPr>
        <w:t>Рисунок 13</w:t>
      </w:r>
      <w:r w:rsidR="001D23A2" w:rsidRPr="00236337">
        <w:rPr>
          <w:rFonts w:ascii="Times New Roman" w:hAnsi="Times New Roman" w:cs="Times New Roman"/>
        </w:rPr>
        <w:t xml:space="preserve"> – Приспособления для крепления инструмента</w:t>
      </w:r>
    </w:p>
    <w:p w:rsidR="00DA3E29" w:rsidRPr="00092CCD"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1 –корпус патрона, 2 – кулачки, 3 – обойма, 4 – шарики, 5 – винт, 6 – втулка, 7 –</w:t>
      </w:r>
      <w:r w:rsidR="001D23A2" w:rsidRPr="00236337">
        <w:rPr>
          <w:rFonts w:ascii="Times New Roman" w:hAnsi="Times New Roman" w:cs="Times New Roman"/>
        </w:rPr>
        <w:t xml:space="preserve"> </w:t>
      </w:r>
      <w:r w:rsidRPr="00236337">
        <w:rPr>
          <w:rFonts w:ascii="Times New Roman" w:hAnsi="Times New Roman" w:cs="Times New Roman"/>
        </w:rPr>
        <w:t>резьбовая втулка, 8 – упорное кольцо</w:t>
      </w:r>
      <w:r w:rsidR="00092CCD">
        <w:rPr>
          <w:rFonts w:ascii="Times New Roman" w:hAnsi="Times New Roman" w:cs="Times New Roman"/>
        </w:rPr>
        <w:t>.</w:t>
      </w:r>
    </w:p>
    <w:p w:rsidR="00DA3E29" w:rsidRPr="00236337" w:rsidRDefault="001D23A2" w:rsidP="001D23A2">
      <w:pPr>
        <w:autoSpaceDE w:val="0"/>
        <w:autoSpaceDN w:val="0"/>
        <w:adjustRightInd w:val="0"/>
        <w:spacing w:after="0" w:line="240" w:lineRule="auto"/>
        <w:jc w:val="center"/>
        <w:rPr>
          <w:rFonts w:ascii="Times New Roman" w:hAnsi="Times New Roman" w:cs="Times New Roman"/>
        </w:rPr>
      </w:pPr>
      <w:r w:rsidRPr="00236337">
        <w:rPr>
          <w:rFonts w:ascii="Times New Roman" w:hAnsi="Times New Roman" w:cs="Times New Roman"/>
          <w:noProof/>
          <w:lang w:eastAsia="ru-RU"/>
        </w:rPr>
        <w:drawing>
          <wp:inline distT="0" distB="0" distL="0" distR="0">
            <wp:extent cx="2479305" cy="1695450"/>
            <wp:effectExtent l="19050" t="0" r="0" b="0"/>
            <wp:docPr id="19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78" cstate="print"/>
                    <a:srcRect/>
                    <a:stretch>
                      <a:fillRect/>
                    </a:stretch>
                  </pic:blipFill>
                  <pic:spPr bwMode="auto">
                    <a:xfrm>
                      <a:off x="0" y="0"/>
                      <a:ext cx="2479305" cy="1695450"/>
                    </a:xfrm>
                    <a:prstGeom prst="rect">
                      <a:avLst/>
                    </a:prstGeom>
                    <a:noFill/>
                    <a:ln w="9525">
                      <a:noFill/>
                      <a:miter lim="800000"/>
                      <a:headEnd/>
                      <a:tailEnd/>
                    </a:ln>
                  </pic:spPr>
                </pic:pic>
              </a:graphicData>
            </a:graphic>
          </wp:inline>
        </w:drawing>
      </w:r>
    </w:p>
    <w:p w:rsidR="00DA3E29" w:rsidRPr="00236337" w:rsidRDefault="001D23A2"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xml:space="preserve">                                                             </w:t>
      </w:r>
      <w:r w:rsidR="00DA3E29" w:rsidRPr="00236337">
        <w:rPr>
          <w:rFonts w:ascii="Times New Roman" w:hAnsi="Times New Roman" w:cs="Times New Roman"/>
        </w:rPr>
        <w:t>а)</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I- рукоятка, 2- винт, 3- губка подвижная, 4</w:t>
      </w:r>
      <w:r w:rsidRPr="00236337">
        <w:rPr>
          <w:rFonts w:ascii="Times New Roman" w:hAnsi="Times New Roman" w:cs="Times New Roman"/>
          <w:i/>
          <w:iCs/>
        </w:rPr>
        <w:t xml:space="preserve">- </w:t>
      </w:r>
      <w:r w:rsidRPr="00236337">
        <w:rPr>
          <w:rFonts w:ascii="Times New Roman" w:hAnsi="Times New Roman" w:cs="Times New Roman"/>
        </w:rPr>
        <w:t>прокладка, 5- губке неподвижная, 6- болт, 7-</w:t>
      </w:r>
      <w:r w:rsidR="001D23A2" w:rsidRPr="00236337">
        <w:rPr>
          <w:rFonts w:ascii="Times New Roman" w:hAnsi="Times New Roman" w:cs="Times New Roman"/>
        </w:rPr>
        <w:t xml:space="preserve"> </w:t>
      </w:r>
      <w:r w:rsidRPr="00236337">
        <w:rPr>
          <w:rFonts w:ascii="Times New Roman" w:hAnsi="Times New Roman" w:cs="Times New Roman"/>
        </w:rPr>
        <w:t>основание.</w:t>
      </w:r>
    </w:p>
    <w:p w:rsidR="001D23A2" w:rsidRPr="00236337" w:rsidRDefault="001D23A2" w:rsidP="001D23A2">
      <w:pPr>
        <w:autoSpaceDE w:val="0"/>
        <w:autoSpaceDN w:val="0"/>
        <w:adjustRightInd w:val="0"/>
        <w:spacing w:after="0" w:line="240" w:lineRule="auto"/>
        <w:jc w:val="center"/>
        <w:rPr>
          <w:rFonts w:ascii="Times New Roman" w:hAnsi="Times New Roman" w:cs="Times New Roman"/>
        </w:rPr>
      </w:pPr>
      <w:r w:rsidRPr="00236337">
        <w:rPr>
          <w:rFonts w:ascii="Times New Roman" w:hAnsi="Times New Roman" w:cs="Times New Roman"/>
          <w:noProof/>
          <w:lang w:eastAsia="ru-RU"/>
        </w:rPr>
        <w:drawing>
          <wp:inline distT="0" distB="0" distL="0" distR="0">
            <wp:extent cx="2724150" cy="2859980"/>
            <wp:effectExtent l="19050" t="0" r="0" b="0"/>
            <wp:docPr id="198"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79" cstate="print"/>
                    <a:srcRect/>
                    <a:stretch>
                      <a:fillRect/>
                    </a:stretch>
                  </pic:blipFill>
                  <pic:spPr bwMode="auto">
                    <a:xfrm>
                      <a:off x="0" y="0"/>
                      <a:ext cx="2724150" cy="2859980"/>
                    </a:xfrm>
                    <a:prstGeom prst="rect">
                      <a:avLst/>
                    </a:prstGeom>
                    <a:noFill/>
                    <a:ln w="9525">
                      <a:noFill/>
                      <a:miter lim="800000"/>
                      <a:headEnd/>
                      <a:tailEnd/>
                    </a:ln>
                  </pic:spPr>
                </pic:pic>
              </a:graphicData>
            </a:graphic>
          </wp:inline>
        </w:drawing>
      </w:r>
    </w:p>
    <w:p w:rsidR="00DA3E29" w:rsidRPr="00236337" w:rsidRDefault="001D23A2"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xml:space="preserve">                                                     </w:t>
      </w:r>
      <w:r w:rsidR="00DA3E29" w:rsidRPr="00236337">
        <w:rPr>
          <w:rFonts w:ascii="Times New Roman" w:hAnsi="Times New Roman" w:cs="Times New Roman"/>
        </w:rPr>
        <w:t>б)</w:t>
      </w:r>
    </w:p>
    <w:p w:rsidR="00092CCD" w:rsidRDefault="00092CCD" w:rsidP="00092CCD">
      <w:pPr>
        <w:autoSpaceDE w:val="0"/>
        <w:autoSpaceDN w:val="0"/>
        <w:adjustRightInd w:val="0"/>
        <w:spacing w:after="0" w:line="240" w:lineRule="auto"/>
        <w:jc w:val="center"/>
        <w:rPr>
          <w:rFonts w:ascii="Times New Roman" w:hAnsi="Times New Roman" w:cs="Times New Roman"/>
        </w:rPr>
      </w:pPr>
      <w:r w:rsidRPr="00236337">
        <w:rPr>
          <w:rFonts w:ascii="Times New Roman" w:hAnsi="Times New Roman" w:cs="Times New Roman"/>
        </w:rPr>
        <w:t>Рисунок 14, лист 1 – Приспособления для крепления детали.</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proofErr w:type="gramStart"/>
      <w:r w:rsidRPr="00236337">
        <w:rPr>
          <w:rFonts w:ascii="Times New Roman" w:hAnsi="Times New Roman" w:cs="Times New Roman"/>
        </w:rPr>
        <w:t>I- губка подвижная, 2- деталь, 3- губка неподвижная, 4 - упор, 5- ось, 6- эксцентрик, 7-пружина, 8- корпус, 9- ось, 10 - основание, 11, 13- выступы, 12- рукоятка.</w:t>
      </w:r>
      <w:proofErr w:type="gramEnd"/>
    </w:p>
    <w:p w:rsidR="00DA3E29" w:rsidRPr="00236337" w:rsidRDefault="001D23A2"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xml:space="preserve">                                   </w:t>
      </w:r>
    </w:p>
    <w:p w:rsidR="001D23A2" w:rsidRPr="00236337" w:rsidRDefault="001D23A2" w:rsidP="001D23A2">
      <w:pPr>
        <w:autoSpaceDE w:val="0"/>
        <w:autoSpaceDN w:val="0"/>
        <w:adjustRightInd w:val="0"/>
        <w:spacing w:after="0" w:line="240" w:lineRule="auto"/>
        <w:jc w:val="center"/>
        <w:rPr>
          <w:rFonts w:ascii="Times New Roman" w:hAnsi="Times New Roman" w:cs="Times New Roman"/>
        </w:rPr>
      </w:pPr>
      <w:r w:rsidRPr="00236337">
        <w:rPr>
          <w:rFonts w:ascii="Times New Roman" w:hAnsi="Times New Roman" w:cs="Times New Roman"/>
          <w:noProof/>
          <w:lang w:eastAsia="ru-RU"/>
        </w:rPr>
        <w:lastRenderedPageBreak/>
        <w:drawing>
          <wp:inline distT="0" distB="0" distL="0" distR="0">
            <wp:extent cx="5676900" cy="1171575"/>
            <wp:effectExtent l="19050" t="0" r="0" b="0"/>
            <wp:docPr id="199"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80" cstate="print"/>
                    <a:srcRect l="4455" t="8571" r="3994" b="3571"/>
                    <a:stretch>
                      <a:fillRect/>
                    </a:stretch>
                  </pic:blipFill>
                  <pic:spPr bwMode="auto">
                    <a:xfrm>
                      <a:off x="0" y="0"/>
                      <a:ext cx="5676900" cy="1171575"/>
                    </a:xfrm>
                    <a:prstGeom prst="rect">
                      <a:avLst/>
                    </a:prstGeom>
                    <a:noFill/>
                    <a:ln w="9525">
                      <a:noFill/>
                      <a:miter lim="800000"/>
                      <a:headEnd/>
                      <a:tailEnd/>
                    </a:ln>
                  </pic:spPr>
                </pic:pic>
              </a:graphicData>
            </a:graphic>
          </wp:inline>
        </w:drawing>
      </w:r>
    </w:p>
    <w:p w:rsidR="00DA3E29" w:rsidRPr="00236337" w:rsidRDefault="001D23A2"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xml:space="preserve">                </w:t>
      </w:r>
      <w:r w:rsidR="00DA3E29" w:rsidRPr="00236337">
        <w:rPr>
          <w:rFonts w:ascii="Times New Roman" w:hAnsi="Times New Roman" w:cs="Times New Roman"/>
        </w:rPr>
        <w:t xml:space="preserve">в) </w:t>
      </w:r>
      <w:r w:rsidRPr="00236337">
        <w:rPr>
          <w:rFonts w:ascii="Times New Roman" w:hAnsi="Times New Roman" w:cs="Times New Roman"/>
        </w:rPr>
        <w:t xml:space="preserve">                                       </w:t>
      </w:r>
      <w:r w:rsidR="00DA3E29" w:rsidRPr="00236337">
        <w:rPr>
          <w:rFonts w:ascii="Times New Roman" w:hAnsi="Times New Roman" w:cs="Times New Roman"/>
        </w:rPr>
        <w:t xml:space="preserve">г) </w:t>
      </w:r>
      <w:r w:rsidRPr="00236337">
        <w:rPr>
          <w:rFonts w:ascii="Times New Roman" w:hAnsi="Times New Roman" w:cs="Times New Roman"/>
        </w:rPr>
        <w:t xml:space="preserve">                                                              </w:t>
      </w:r>
      <w:r w:rsidR="00DA3E29" w:rsidRPr="00236337">
        <w:rPr>
          <w:rFonts w:ascii="Times New Roman" w:hAnsi="Times New Roman" w:cs="Times New Roman"/>
        </w:rPr>
        <w:t>д)</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I- головка болта, 2- Т-образный паз стола, 3- упор, 4- шайба, 5- гайка, 6- планка, 7- деталь.</w:t>
      </w:r>
    </w:p>
    <w:p w:rsidR="001D23A2" w:rsidRPr="00236337" w:rsidRDefault="001D23A2" w:rsidP="001D23A2">
      <w:pPr>
        <w:autoSpaceDE w:val="0"/>
        <w:autoSpaceDN w:val="0"/>
        <w:adjustRightInd w:val="0"/>
        <w:spacing w:after="0" w:line="240" w:lineRule="auto"/>
        <w:jc w:val="center"/>
        <w:rPr>
          <w:rFonts w:ascii="Times New Roman" w:hAnsi="Times New Roman" w:cs="Times New Roman"/>
        </w:rPr>
      </w:pPr>
      <w:r w:rsidRPr="00236337">
        <w:rPr>
          <w:rFonts w:ascii="Times New Roman" w:hAnsi="Times New Roman" w:cs="Times New Roman"/>
          <w:noProof/>
          <w:lang w:eastAsia="ru-RU"/>
        </w:rPr>
        <w:drawing>
          <wp:inline distT="0" distB="0" distL="0" distR="0">
            <wp:extent cx="5734050" cy="1514475"/>
            <wp:effectExtent l="19050" t="0" r="0" b="0"/>
            <wp:docPr id="200"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81" cstate="print"/>
                    <a:srcRect l="2574" t="3636" r="2479"/>
                    <a:stretch>
                      <a:fillRect/>
                    </a:stretch>
                  </pic:blipFill>
                  <pic:spPr bwMode="auto">
                    <a:xfrm>
                      <a:off x="0" y="0"/>
                      <a:ext cx="5734050" cy="1514475"/>
                    </a:xfrm>
                    <a:prstGeom prst="rect">
                      <a:avLst/>
                    </a:prstGeom>
                    <a:noFill/>
                    <a:ln w="9525">
                      <a:noFill/>
                      <a:miter lim="800000"/>
                      <a:headEnd/>
                      <a:tailEnd/>
                    </a:ln>
                  </pic:spPr>
                </pic:pic>
              </a:graphicData>
            </a:graphic>
          </wp:inline>
        </w:drawing>
      </w:r>
    </w:p>
    <w:p w:rsidR="00DA3E29" w:rsidRPr="00236337" w:rsidRDefault="001D23A2"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xml:space="preserve">       </w:t>
      </w:r>
      <w:r w:rsidR="00DA3E29" w:rsidRPr="00236337">
        <w:rPr>
          <w:rFonts w:ascii="Times New Roman" w:hAnsi="Times New Roman" w:cs="Times New Roman"/>
        </w:rPr>
        <w:t>е)</w:t>
      </w:r>
      <w:r w:rsidRPr="00236337">
        <w:rPr>
          <w:rFonts w:ascii="Times New Roman" w:hAnsi="Times New Roman" w:cs="Times New Roman"/>
        </w:rPr>
        <w:t xml:space="preserve">                                      </w:t>
      </w:r>
      <w:r w:rsidR="00DA3E29" w:rsidRPr="00236337">
        <w:rPr>
          <w:rFonts w:ascii="Times New Roman" w:hAnsi="Times New Roman" w:cs="Times New Roman"/>
        </w:rPr>
        <w:t xml:space="preserve"> ж)</w:t>
      </w:r>
      <w:r w:rsidRPr="00236337">
        <w:rPr>
          <w:rFonts w:ascii="Times New Roman" w:hAnsi="Times New Roman" w:cs="Times New Roman"/>
        </w:rPr>
        <w:t xml:space="preserve">                       </w:t>
      </w:r>
      <w:r w:rsidR="00DA3E29" w:rsidRPr="00236337">
        <w:rPr>
          <w:rFonts w:ascii="Times New Roman" w:hAnsi="Times New Roman" w:cs="Times New Roman"/>
        </w:rPr>
        <w:t xml:space="preserve"> з) </w:t>
      </w:r>
      <w:r w:rsidRPr="00236337">
        <w:rPr>
          <w:rFonts w:ascii="Times New Roman" w:hAnsi="Times New Roman" w:cs="Times New Roman"/>
        </w:rPr>
        <w:t xml:space="preserve">                                                </w:t>
      </w:r>
      <w:r w:rsidR="00DA3E29" w:rsidRPr="00236337">
        <w:rPr>
          <w:rFonts w:ascii="Times New Roman" w:hAnsi="Times New Roman" w:cs="Times New Roman"/>
        </w:rPr>
        <w:t>и)</w:t>
      </w:r>
    </w:p>
    <w:p w:rsidR="00DA3E29" w:rsidRPr="00236337" w:rsidRDefault="00DA3E29" w:rsidP="00092CCD">
      <w:pPr>
        <w:autoSpaceDE w:val="0"/>
        <w:autoSpaceDN w:val="0"/>
        <w:adjustRightInd w:val="0"/>
        <w:spacing w:after="0" w:line="240" w:lineRule="auto"/>
        <w:jc w:val="center"/>
        <w:rPr>
          <w:rFonts w:ascii="Times New Roman" w:hAnsi="Times New Roman" w:cs="Times New Roman"/>
        </w:rPr>
      </w:pPr>
      <w:r w:rsidRPr="00236337">
        <w:rPr>
          <w:rFonts w:ascii="Times New Roman" w:hAnsi="Times New Roman" w:cs="Times New Roman"/>
        </w:rPr>
        <w:t>Р</w:t>
      </w:r>
      <w:r w:rsidR="00C27033" w:rsidRPr="00236337">
        <w:rPr>
          <w:rFonts w:ascii="Times New Roman" w:hAnsi="Times New Roman" w:cs="Times New Roman"/>
        </w:rPr>
        <w:t>исунка 14</w:t>
      </w:r>
      <w:r w:rsidRPr="00236337">
        <w:rPr>
          <w:rFonts w:ascii="Times New Roman" w:hAnsi="Times New Roman" w:cs="Times New Roman"/>
        </w:rPr>
        <w:t>, лист 2</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xml:space="preserve">в) совместить риску кулачка 21 (см. рисунок </w:t>
      </w:r>
      <w:r w:rsidR="007831BD" w:rsidRPr="00236337">
        <w:rPr>
          <w:rFonts w:ascii="Times New Roman" w:hAnsi="Times New Roman" w:cs="Times New Roman"/>
        </w:rPr>
        <w:t>1</w:t>
      </w:r>
      <w:r w:rsidRPr="00236337">
        <w:rPr>
          <w:rFonts w:ascii="Times New Roman" w:hAnsi="Times New Roman" w:cs="Times New Roman"/>
        </w:rPr>
        <w:t>2) с соответствующей риской на</w:t>
      </w:r>
      <w:r w:rsidR="00C27033" w:rsidRPr="00236337">
        <w:rPr>
          <w:rFonts w:ascii="Times New Roman" w:hAnsi="Times New Roman" w:cs="Times New Roman"/>
        </w:rPr>
        <w:t xml:space="preserve"> </w:t>
      </w:r>
      <w:r w:rsidRPr="00236337">
        <w:rPr>
          <w:rFonts w:ascii="Times New Roman" w:hAnsi="Times New Roman" w:cs="Times New Roman"/>
        </w:rPr>
        <w:t>лимбе 17 и кулачок закрепить;</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г) после включения вращения шпинделя ввести метчик вручную в нарезаемое</w:t>
      </w:r>
      <w:r w:rsidR="00C27033" w:rsidRPr="00236337">
        <w:rPr>
          <w:rFonts w:ascii="Times New Roman" w:hAnsi="Times New Roman" w:cs="Times New Roman"/>
        </w:rPr>
        <w:t xml:space="preserve"> </w:t>
      </w:r>
      <w:r w:rsidRPr="00236337">
        <w:rPr>
          <w:rFonts w:ascii="Times New Roman" w:hAnsi="Times New Roman" w:cs="Times New Roman"/>
        </w:rPr>
        <w:t>отверстие (через 2-3 оборота шпинделя надобность в ручной подаче отпадает).</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По достижению заданной глубины нарезания шпиндель автоматически</w:t>
      </w:r>
      <w:r w:rsidR="00C27033" w:rsidRPr="00236337">
        <w:rPr>
          <w:rFonts w:ascii="Times New Roman" w:hAnsi="Times New Roman" w:cs="Times New Roman"/>
        </w:rPr>
        <w:t xml:space="preserve"> </w:t>
      </w:r>
      <w:proofErr w:type="gramStart"/>
      <w:r w:rsidRPr="00236337">
        <w:rPr>
          <w:rFonts w:ascii="Times New Roman" w:hAnsi="Times New Roman" w:cs="Times New Roman"/>
        </w:rPr>
        <w:t>реверсируется</w:t>
      </w:r>
      <w:proofErr w:type="gramEnd"/>
      <w:r w:rsidRPr="00236337">
        <w:rPr>
          <w:rFonts w:ascii="Times New Roman" w:hAnsi="Times New Roman" w:cs="Times New Roman"/>
        </w:rPr>
        <w:t xml:space="preserve"> и метчик выходит из отверстия. Для того чтобы шпиндель принял</w:t>
      </w:r>
      <w:r w:rsidR="00C27033" w:rsidRPr="00236337">
        <w:rPr>
          <w:rFonts w:ascii="Times New Roman" w:hAnsi="Times New Roman" w:cs="Times New Roman"/>
        </w:rPr>
        <w:t xml:space="preserve"> </w:t>
      </w:r>
      <w:r w:rsidRPr="00236337">
        <w:rPr>
          <w:rFonts w:ascii="Times New Roman" w:hAnsi="Times New Roman" w:cs="Times New Roman"/>
        </w:rPr>
        <w:t>первоначальное вращение, необходимо нажать соответствующую кнопку (9 или 10, см</w:t>
      </w:r>
      <w:proofErr w:type="gramStart"/>
      <w:r w:rsidRPr="00236337">
        <w:rPr>
          <w:rFonts w:ascii="Times New Roman" w:hAnsi="Times New Roman" w:cs="Times New Roman"/>
        </w:rPr>
        <w:t>.р</w:t>
      </w:r>
      <w:proofErr w:type="gramEnd"/>
      <w:r w:rsidRPr="00236337">
        <w:rPr>
          <w:rFonts w:ascii="Times New Roman" w:hAnsi="Times New Roman" w:cs="Times New Roman"/>
        </w:rPr>
        <w:t xml:space="preserve">исунок </w:t>
      </w:r>
      <w:r w:rsidR="007831BD" w:rsidRPr="00236337">
        <w:rPr>
          <w:rFonts w:ascii="Times New Roman" w:hAnsi="Times New Roman" w:cs="Times New Roman"/>
        </w:rPr>
        <w:t>1</w:t>
      </w:r>
      <w:r w:rsidRPr="00236337">
        <w:rPr>
          <w:rFonts w:ascii="Times New Roman" w:hAnsi="Times New Roman" w:cs="Times New Roman"/>
        </w:rPr>
        <w:t>2).</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i/>
          <w:iCs/>
        </w:rPr>
        <w:t xml:space="preserve">Настройка станка </w:t>
      </w:r>
      <w:r w:rsidRPr="00236337">
        <w:rPr>
          <w:rFonts w:ascii="Times New Roman" w:hAnsi="Times New Roman" w:cs="Times New Roman"/>
        </w:rPr>
        <w:t>заключается в кинематической подготовке</w:t>
      </w:r>
      <w:r w:rsidR="00C27033" w:rsidRPr="00236337">
        <w:rPr>
          <w:rFonts w:ascii="Times New Roman" w:hAnsi="Times New Roman" w:cs="Times New Roman"/>
        </w:rPr>
        <w:t xml:space="preserve"> </w:t>
      </w:r>
      <w:r w:rsidRPr="00236337">
        <w:rPr>
          <w:rFonts w:ascii="Times New Roman" w:hAnsi="Times New Roman" w:cs="Times New Roman"/>
        </w:rPr>
        <w:t>его к выполнению заданной обработки в соответствии с установленными режимами</w:t>
      </w:r>
      <w:r w:rsidR="00C27033" w:rsidRPr="00236337">
        <w:rPr>
          <w:rFonts w:ascii="Times New Roman" w:hAnsi="Times New Roman" w:cs="Times New Roman"/>
        </w:rPr>
        <w:t xml:space="preserve"> </w:t>
      </w:r>
      <w:r w:rsidRPr="00236337">
        <w:rPr>
          <w:rFonts w:ascii="Times New Roman" w:hAnsi="Times New Roman" w:cs="Times New Roman"/>
        </w:rPr>
        <w:t>резания и технологией обработки детали.</w:t>
      </w:r>
      <w:r w:rsidR="00C27033" w:rsidRPr="00236337">
        <w:rPr>
          <w:rFonts w:ascii="Times New Roman" w:hAnsi="Times New Roman" w:cs="Times New Roman"/>
        </w:rPr>
        <w:t xml:space="preserve"> </w:t>
      </w:r>
      <w:r w:rsidRPr="00236337">
        <w:rPr>
          <w:rFonts w:ascii="Times New Roman" w:hAnsi="Times New Roman" w:cs="Times New Roman"/>
        </w:rPr>
        <w:t>Кинематические цепи станка настраивают в соответствии с выбранными</w:t>
      </w:r>
      <w:r w:rsidR="00C27033" w:rsidRPr="00236337">
        <w:rPr>
          <w:rFonts w:ascii="Times New Roman" w:hAnsi="Times New Roman" w:cs="Times New Roman"/>
        </w:rPr>
        <w:t xml:space="preserve"> </w:t>
      </w:r>
      <w:r w:rsidRPr="00236337">
        <w:rPr>
          <w:rFonts w:ascii="Times New Roman" w:hAnsi="Times New Roman" w:cs="Times New Roman"/>
        </w:rPr>
        <w:t>режимами резания (частотой вращения шпинделя и подачей):</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 xml:space="preserve">а) при настройке </w:t>
      </w:r>
      <w:proofErr w:type="gramStart"/>
      <w:r w:rsidRPr="00236337">
        <w:rPr>
          <w:rFonts w:ascii="Times New Roman" w:hAnsi="Times New Roman" w:cs="Times New Roman"/>
        </w:rPr>
        <w:t>цепи главного движения числа оборотов шпинделя</w:t>
      </w:r>
      <w:proofErr w:type="gramEnd"/>
      <w:r w:rsidR="00C27033" w:rsidRPr="00236337">
        <w:rPr>
          <w:rFonts w:ascii="Times New Roman" w:hAnsi="Times New Roman" w:cs="Times New Roman"/>
        </w:rPr>
        <w:t xml:space="preserve"> </w:t>
      </w:r>
      <w:r w:rsidRPr="00236337">
        <w:rPr>
          <w:rFonts w:ascii="Times New Roman" w:hAnsi="Times New Roman" w:cs="Times New Roman"/>
        </w:rPr>
        <w:t>устанавливают по скорости резания при помощи рукояток коробки скоростей;</w:t>
      </w:r>
    </w:p>
    <w:p w:rsidR="00DA3E29" w:rsidRPr="00236337" w:rsidRDefault="00DA3E29" w:rsidP="00DA3E29">
      <w:pPr>
        <w:autoSpaceDE w:val="0"/>
        <w:autoSpaceDN w:val="0"/>
        <w:adjustRightInd w:val="0"/>
        <w:spacing w:after="0" w:line="240" w:lineRule="auto"/>
        <w:jc w:val="both"/>
        <w:rPr>
          <w:rFonts w:ascii="Times New Roman" w:hAnsi="Times New Roman" w:cs="Times New Roman"/>
        </w:rPr>
      </w:pPr>
      <w:r w:rsidRPr="00236337">
        <w:rPr>
          <w:rFonts w:ascii="Times New Roman" w:hAnsi="Times New Roman" w:cs="Times New Roman"/>
        </w:rPr>
        <w:t>б) при настройке цепи движения подачи на станке устанавливают при помощи</w:t>
      </w:r>
      <w:r w:rsidR="00C27033" w:rsidRPr="00236337">
        <w:rPr>
          <w:rFonts w:ascii="Times New Roman" w:hAnsi="Times New Roman" w:cs="Times New Roman"/>
        </w:rPr>
        <w:t xml:space="preserve"> </w:t>
      </w:r>
      <w:r w:rsidRPr="00236337">
        <w:rPr>
          <w:rFonts w:ascii="Times New Roman" w:hAnsi="Times New Roman" w:cs="Times New Roman"/>
        </w:rPr>
        <w:t>рукояток коробки подач.</w:t>
      </w:r>
    </w:p>
    <w:p w:rsidR="00E6138E" w:rsidRPr="00236337" w:rsidRDefault="00E6138E" w:rsidP="00E6138E">
      <w:pPr>
        <w:widowControl w:val="0"/>
        <w:autoSpaceDE w:val="0"/>
        <w:autoSpaceDN w:val="0"/>
        <w:adjustRightInd w:val="0"/>
        <w:spacing w:after="0" w:line="240" w:lineRule="auto"/>
        <w:jc w:val="both"/>
        <w:rPr>
          <w:rFonts w:ascii="Times New Roman" w:hAnsi="Times New Roman" w:cs="Times New Roman"/>
          <w:b/>
        </w:rPr>
      </w:pPr>
      <w:r w:rsidRPr="00236337">
        <w:rPr>
          <w:rFonts w:ascii="Times New Roman" w:hAnsi="Times New Roman" w:cs="Times New Roman"/>
          <w:b/>
        </w:rPr>
        <w:t>Требования техники безопасности</w:t>
      </w:r>
    </w:p>
    <w:p w:rsidR="00E6138E" w:rsidRPr="00236337" w:rsidRDefault="00E6138E" w:rsidP="00E6138E">
      <w:pPr>
        <w:pStyle w:val="a4"/>
        <w:shd w:val="clear" w:color="auto" w:fill="FFFFFF" w:themeFill="background1"/>
        <w:spacing w:before="0" w:beforeAutospacing="0" w:after="0" w:afterAutospacing="0"/>
        <w:jc w:val="both"/>
        <w:rPr>
          <w:sz w:val="22"/>
          <w:szCs w:val="22"/>
        </w:rPr>
      </w:pPr>
      <w:r w:rsidRPr="00236337">
        <w:rPr>
          <w:rStyle w:val="ae"/>
          <w:sz w:val="22"/>
          <w:szCs w:val="22"/>
        </w:rPr>
        <w:t>При работе на сверлильном станке</w:t>
      </w:r>
      <w:r w:rsidRPr="00236337">
        <w:rPr>
          <w:sz w:val="22"/>
          <w:szCs w:val="22"/>
        </w:rPr>
        <w:t> необходимо выполнять следующие требования техники безопасности:</w:t>
      </w:r>
    </w:p>
    <w:p w:rsidR="00E6138E" w:rsidRPr="00236337" w:rsidRDefault="00E6138E" w:rsidP="00E6138E">
      <w:pPr>
        <w:pStyle w:val="a4"/>
        <w:shd w:val="clear" w:color="auto" w:fill="FFFFFF" w:themeFill="background1"/>
        <w:spacing w:before="0" w:beforeAutospacing="0" w:after="0" w:afterAutospacing="0"/>
        <w:jc w:val="both"/>
        <w:rPr>
          <w:sz w:val="22"/>
          <w:szCs w:val="22"/>
        </w:rPr>
      </w:pPr>
      <w:r w:rsidRPr="00236337">
        <w:rPr>
          <w:sz w:val="22"/>
          <w:szCs w:val="22"/>
        </w:rPr>
        <w:t>1) сверление можно производить только на исправном и заземленном станке. Все ременные и зубчатые передачи должны быть ограждены прочным кожухом, предотвращающим попадание в них рук или одежды рабочего. Должны быть также ограждены все открытые вращающиеся части, имеющие выступы (головки болтов и шпонок, винты и гайки). Необходимо следить за тем, чтобы все ограждения были исправны и находились на месте;</w:t>
      </w:r>
    </w:p>
    <w:p w:rsidR="00E6138E" w:rsidRPr="00236337" w:rsidRDefault="00E6138E" w:rsidP="00E6138E">
      <w:pPr>
        <w:pStyle w:val="a4"/>
        <w:shd w:val="clear" w:color="auto" w:fill="FFFFFF" w:themeFill="background1"/>
        <w:spacing w:before="0" w:beforeAutospacing="0" w:after="0" w:afterAutospacing="0"/>
        <w:jc w:val="both"/>
        <w:rPr>
          <w:sz w:val="22"/>
          <w:szCs w:val="22"/>
        </w:rPr>
      </w:pPr>
      <w:r w:rsidRPr="00236337">
        <w:rPr>
          <w:sz w:val="22"/>
          <w:szCs w:val="22"/>
        </w:rPr>
        <w:t>2) обрабатываемые детали необходимо прочно закреплять на столе станка или в приспособлениях.</w:t>
      </w:r>
    </w:p>
    <w:p w:rsidR="00E6138E" w:rsidRPr="00236337" w:rsidRDefault="00E6138E" w:rsidP="00E6138E">
      <w:pPr>
        <w:pStyle w:val="a4"/>
        <w:shd w:val="clear" w:color="auto" w:fill="FFFFFF" w:themeFill="background1"/>
        <w:spacing w:before="0" w:beforeAutospacing="0" w:after="0" w:afterAutospacing="0"/>
        <w:jc w:val="both"/>
        <w:rPr>
          <w:sz w:val="22"/>
          <w:szCs w:val="22"/>
        </w:rPr>
      </w:pPr>
      <w:r w:rsidRPr="00236337">
        <w:rPr>
          <w:sz w:val="22"/>
          <w:szCs w:val="22"/>
        </w:rPr>
        <w:t>Категорически запрещается удерживать детали руками, а также производить смену и установку инструмента во вращающийся шпиндель или применять неисправные приспособления и инструмент;</w:t>
      </w:r>
    </w:p>
    <w:p w:rsidR="00E6138E" w:rsidRPr="00236337" w:rsidRDefault="00E6138E" w:rsidP="00E6138E">
      <w:pPr>
        <w:pStyle w:val="a4"/>
        <w:shd w:val="clear" w:color="auto" w:fill="FFFFFF" w:themeFill="background1"/>
        <w:spacing w:before="0" w:beforeAutospacing="0" w:after="0" w:afterAutospacing="0"/>
        <w:jc w:val="both"/>
        <w:rPr>
          <w:sz w:val="22"/>
          <w:szCs w:val="22"/>
        </w:rPr>
      </w:pPr>
      <w:r w:rsidRPr="00236337">
        <w:rPr>
          <w:sz w:val="22"/>
          <w:szCs w:val="22"/>
        </w:rPr>
        <w:t>3) сверло нужно закреплять правильно и точно;</w:t>
      </w:r>
    </w:p>
    <w:p w:rsidR="00E6138E" w:rsidRPr="00236337" w:rsidRDefault="00E6138E" w:rsidP="00E6138E">
      <w:pPr>
        <w:pStyle w:val="a4"/>
        <w:shd w:val="clear" w:color="auto" w:fill="FFFFFF" w:themeFill="background1"/>
        <w:spacing w:before="0" w:beforeAutospacing="0" w:after="0" w:afterAutospacing="0"/>
        <w:jc w:val="both"/>
        <w:rPr>
          <w:sz w:val="22"/>
          <w:szCs w:val="22"/>
        </w:rPr>
      </w:pPr>
      <w:r w:rsidRPr="00236337">
        <w:rPr>
          <w:sz w:val="22"/>
          <w:szCs w:val="22"/>
        </w:rPr>
        <w:t>4) запрещается перебрасывать ремни с одной ступени шкива на другую при работающем электродвигателе;</w:t>
      </w:r>
    </w:p>
    <w:p w:rsidR="00E6138E" w:rsidRPr="00236337" w:rsidRDefault="00E6138E" w:rsidP="00E6138E">
      <w:pPr>
        <w:pStyle w:val="a4"/>
        <w:shd w:val="clear" w:color="auto" w:fill="FFFFFF" w:themeFill="background1"/>
        <w:spacing w:before="0" w:beforeAutospacing="0" w:after="0" w:afterAutospacing="0"/>
        <w:jc w:val="both"/>
        <w:rPr>
          <w:sz w:val="22"/>
          <w:szCs w:val="22"/>
        </w:rPr>
      </w:pPr>
      <w:r w:rsidRPr="00236337">
        <w:rPr>
          <w:sz w:val="22"/>
          <w:szCs w:val="22"/>
        </w:rPr>
        <w:t>5) запрещается сдувать стружку со стола и выдувать из отверстия. Убирать со стола стружку следует только щетками или крючками, но не руками (даже защищенными рукавицами);</w:t>
      </w:r>
    </w:p>
    <w:p w:rsidR="00E6138E" w:rsidRPr="00236337" w:rsidRDefault="00E6138E" w:rsidP="00E6138E">
      <w:pPr>
        <w:pStyle w:val="a4"/>
        <w:shd w:val="clear" w:color="auto" w:fill="FFFFFF" w:themeFill="background1"/>
        <w:spacing w:before="0" w:beforeAutospacing="0" w:after="0" w:afterAutospacing="0"/>
        <w:jc w:val="both"/>
        <w:rPr>
          <w:sz w:val="22"/>
          <w:szCs w:val="22"/>
        </w:rPr>
      </w:pPr>
      <w:r w:rsidRPr="00236337">
        <w:rPr>
          <w:sz w:val="22"/>
          <w:szCs w:val="22"/>
        </w:rPr>
        <w:t>6) рукава спецодежды рабочего должны быть подвязаны короткими тесемочками или застегнуты на пуговицы. На голову должен быть надет головной убор, под который необходимо убрать волосы;</w:t>
      </w:r>
    </w:p>
    <w:p w:rsidR="00E6138E" w:rsidRPr="00236337" w:rsidRDefault="00E6138E" w:rsidP="00E6138E">
      <w:pPr>
        <w:pStyle w:val="a4"/>
        <w:shd w:val="clear" w:color="auto" w:fill="FFFFFF" w:themeFill="background1"/>
        <w:spacing w:before="0" w:beforeAutospacing="0" w:after="0" w:afterAutospacing="0"/>
        <w:jc w:val="both"/>
        <w:rPr>
          <w:sz w:val="22"/>
          <w:szCs w:val="22"/>
        </w:rPr>
      </w:pPr>
      <w:r w:rsidRPr="00236337">
        <w:rPr>
          <w:sz w:val="22"/>
          <w:szCs w:val="22"/>
        </w:rPr>
        <w:t>7) при сверлении хрупких металлов необходимо пользоваться предохранительными очками.</w:t>
      </w:r>
    </w:p>
    <w:p w:rsidR="00E6138E" w:rsidRPr="00236337" w:rsidRDefault="00E6138E" w:rsidP="00E6138E">
      <w:pPr>
        <w:shd w:val="clear" w:color="auto" w:fill="FFFFFF"/>
        <w:spacing w:after="0" w:line="240" w:lineRule="auto"/>
        <w:rPr>
          <w:rFonts w:ascii="Times New Roman" w:eastAsia="Times New Roman" w:hAnsi="Times New Roman" w:cs="Times New Roman"/>
          <w:b/>
          <w:lang w:eastAsia="ru-RU"/>
        </w:rPr>
      </w:pPr>
      <w:r w:rsidRPr="00236337">
        <w:rPr>
          <w:rFonts w:ascii="Times New Roman" w:hAnsi="Times New Roman" w:cs="Times New Roman"/>
          <w:b/>
          <w:shd w:val="clear" w:color="auto" w:fill="FFFFFF"/>
        </w:rPr>
        <w:t>Индивидуальное задание</w:t>
      </w:r>
    </w:p>
    <w:p w:rsidR="00E6138E" w:rsidRPr="00236337" w:rsidRDefault="00E6138E" w:rsidP="00E6138E">
      <w:pPr>
        <w:shd w:val="clear" w:color="auto" w:fill="FFFFFF"/>
        <w:spacing w:after="0" w:line="240" w:lineRule="auto"/>
        <w:jc w:val="both"/>
        <w:rPr>
          <w:rFonts w:ascii="Times New Roman" w:eastAsia="Times New Roman" w:hAnsi="Times New Roman" w:cs="Times New Roman"/>
          <w:lang w:eastAsia="ru-RU"/>
        </w:rPr>
      </w:pPr>
      <w:r w:rsidRPr="00236337">
        <w:rPr>
          <w:rFonts w:ascii="Times New Roman" w:eastAsia="Times New Roman" w:hAnsi="Times New Roman" w:cs="Times New Roman"/>
          <w:lang w:eastAsia="ru-RU"/>
        </w:rPr>
        <w:t>Ознакомиться с заданием на обработку деталей с использованием</w:t>
      </w:r>
      <w:r w:rsidRPr="00236337">
        <w:rPr>
          <w:rFonts w:ascii="Times New Roman" w:hAnsi="Times New Roman" w:cs="Times New Roman"/>
        </w:rPr>
        <w:t xml:space="preserve"> </w:t>
      </w:r>
      <w:r w:rsidR="00DA3E29" w:rsidRPr="00236337">
        <w:rPr>
          <w:rFonts w:ascii="Times New Roman" w:hAnsi="Times New Roman" w:cs="Times New Roman"/>
        </w:rPr>
        <w:t xml:space="preserve">ручных тисков на вертикально-сверлильном </w:t>
      </w:r>
      <w:r w:rsidRPr="00236337">
        <w:rPr>
          <w:rFonts w:ascii="Times New Roman" w:eastAsia="Times New Roman" w:hAnsi="Times New Roman" w:cs="Times New Roman"/>
          <w:lang w:eastAsia="ru-RU"/>
        </w:rPr>
        <w:t xml:space="preserve">станке. Изучить технику безопасности при выполнении указанных работ. Разработать структуру технологической операции обработки </w:t>
      </w:r>
      <w:r w:rsidRPr="00236337">
        <w:rPr>
          <w:rFonts w:ascii="Times New Roman" w:hAnsi="Times New Roman" w:cs="Times New Roman"/>
        </w:rPr>
        <w:t xml:space="preserve">деталей </w:t>
      </w:r>
      <w:r w:rsidRPr="00236337">
        <w:rPr>
          <w:rFonts w:ascii="Times New Roman" w:eastAsia="Times New Roman" w:hAnsi="Times New Roman" w:cs="Times New Roman"/>
          <w:lang w:eastAsia="ru-RU"/>
        </w:rPr>
        <w:t xml:space="preserve">на </w:t>
      </w:r>
      <w:r w:rsidR="00DA3E29" w:rsidRPr="00236337">
        <w:rPr>
          <w:rFonts w:ascii="Times New Roman" w:hAnsi="Times New Roman" w:cs="Times New Roman"/>
        </w:rPr>
        <w:t xml:space="preserve">вертикально-сверлильном </w:t>
      </w:r>
      <w:r w:rsidRPr="00236337">
        <w:rPr>
          <w:rFonts w:ascii="Times New Roman" w:eastAsia="Times New Roman" w:hAnsi="Times New Roman" w:cs="Times New Roman"/>
          <w:lang w:eastAsia="ru-RU"/>
        </w:rPr>
        <w:t>станке. Изобразить операционный эскиз. Назначить режимы резания для обработки заготовки. Установить заготовку на станке по заданной схеме. Произвести обработку заготовки на выбранных режимах резания.</w:t>
      </w:r>
    </w:p>
    <w:p w:rsidR="00697998" w:rsidRPr="00697998" w:rsidRDefault="00E6138E" w:rsidP="00DA3E29">
      <w:pPr>
        <w:shd w:val="clear" w:color="auto" w:fill="FFFFFF"/>
        <w:spacing w:after="0" w:line="240" w:lineRule="auto"/>
        <w:rPr>
          <w:rFonts w:ascii="Times New Roman" w:eastAsia="Times New Roman" w:hAnsi="Times New Roman" w:cs="Times New Roman"/>
          <w:lang w:eastAsia="ru-RU"/>
        </w:rPr>
      </w:pPr>
      <w:r w:rsidRPr="00A35E78">
        <w:rPr>
          <w:rFonts w:ascii="Times New Roman" w:eastAsia="Times New Roman" w:hAnsi="Times New Roman" w:cs="Times New Roman"/>
          <w:b/>
          <w:bCs/>
          <w:color w:val="000000"/>
          <w:shd w:val="clear" w:color="auto" w:fill="FFFFFF"/>
          <w:lang w:eastAsia="ru-RU"/>
        </w:rPr>
        <w:t>Порядок выполнения работы</w:t>
      </w:r>
      <w:r w:rsidR="00DA3E29">
        <w:rPr>
          <w:rFonts w:ascii="Times New Roman" w:eastAsia="Times New Roman" w:hAnsi="Times New Roman" w:cs="Times New Roman"/>
          <w:b/>
          <w:bCs/>
          <w:color w:val="000000"/>
          <w:shd w:val="clear" w:color="auto" w:fill="FFFFFF"/>
          <w:lang w:eastAsia="ru-RU"/>
        </w:rPr>
        <w:t>:</w:t>
      </w:r>
    </w:p>
    <w:p w:rsidR="00697998" w:rsidRPr="00697998" w:rsidRDefault="00DA3E29" w:rsidP="00697998">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О</w:t>
      </w:r>
      <w:r w:rsidR="00697998" w:rsidRPr="00697998">
        <w:rPr>
          <w:rFonts w:ascii="Times New Roman" w:eastAsia="Times New Roman" w:hAnsi="Times New Roman" w:cs="Times New Roman"/>
          <w:lang w:eastAsia="ru-RU"/>
        </w:rPr>
        <w:t>знакомиться с общим устройством, кинематической схемой станка, принципом</w:t>
      </w:r>
      <w:r>
        <w:rPr>
          <w:rFonts w:ascii="Times New Roman" w:eastAsia="Times New Roman" w:hAnsi="Times New Roman" w:cs="Times New Roman"/>
          <w:lang w:eastAsia="ru-RU"/>
        </w:rPr>
        <w:t xml:space="preserve"> </w:t>
      </w:r>
      <w:r w:rsidR="00697998" w:rsidRPr="00697998">
        <w:rPr>
          <w:rFonts w:ascii="Times New Roman" w:eastAsia="Times New Roman" w:hAnsi="Times New Roman" w:cs="Times New Roman"/>
          <w:lang w:eastAsia="ru-RU"/>
        </w:rPr>
        <w:t>действия основных механизмов станка, системой управления станка, его технической</w:t>
      </w:r>
      <w:r>
        <w:rPr>
          <w:rFonts w:ascii="Times New Roman" w:eastAsia="Times New Roman" w:hAnsi="Times New Roman" w:cs="Times New Roman"/>
          <w:lang w:eastAsia="ru-RU"/>
        </w:rPr>
        <w:t xml:space="preserve"> </w:t>
      </w:r>
      <w:r w:rsidR="00697998" w:rsidRPr="00697998">
        <w:rPr>
          <w:rFonts w:ascii="Times New Roman" w:eastAsia="Times New Roman" w:hAnsi="Times New Roman" w:cs="Times New Roman"/>
          <w:lang w:eastAsia="ru-RU"/>
        </w:rPr>
        <w:t>характеристикой и</w:t>
      </w:r>
      <w:r>
        <w:rPr>
          <w:rFonts w:ascii="Times New Roman" w:eastAsia="Times New Roman" w:hAnsi="Times New Roman" w:cs="Times New Roman"/>
          <w:lang w:eastAsia="ru-RU"/>
        </w:rPr>
        <w:t xml:space="preserve"> правилами техники безопасности.</w:t>
      </w:r>
    </w:p>
    <w:p w:rsidR="00697998" w:rsidRPr="00697998" w:rsidRDefault="00697998" w:rsidP="00697998">
      <w:pPr>
        <w:shd w:val="clear" w:color="auto" w:fill="FFFFFF"/>
        <w:spacing w:after="0" w:line="240" w:lineRule="auto"/>
        <w:rPr>
          <w:rFonts w:ascii="Times New Roman" w:eastAsia="Times New Roman" w:hAnsi="Times New Roman" w:cs="Times New Roman"/>
          <w:lang w:eastAsia="ru-RU"/>
        </w:rPr>
      </w:pPr>
      <w:r w:rsidRPr="00697998">
        <w:rPr>
          <w:rFonts w:ascii="Times New Roman" w:eastAsia="Times New Roman" w:hAnsi="Times New Roman" w:cs="Times New Roman"/>
          <w:lang w:eastAsia="ru-RU"/>
        </w:rPr>
        <w:t>2</w:t>
      </w:r>
      <w:r w:rsidR="00DA3E29">
        <w:rPr>
          <w:rFonts w:ascii="Times New Roman" w:eastAsia="Times New Roman" w:hAnsi="Times New Roman" w:cs="Times New Roman"/>
          <w:lang w:eastAsia="ru-RU"/>
        </w:rPr>
        <w:t>. П</w:t>
      </w:r>
      <w:r w:rsidRPr="00697998">
        <w:rPr>
          <w:rFonts w:ascii="Times New Roman" w:eastAsia="Times New Roman" w:hAnsi="Times New Roman" w:cs="Times New Roman"/>
          <w:lang w:eastAsia="ru-RU"/>
        </w:rPr>
        <w:t>еред пуском станка изучи</w:t>
      </w:r>
      <w:r w:rsidR="00DA3E29">
        <w:rPr>
          <w:rFonts w:ascii="Times New Roman" w:eastAsia="Times New Roman" w:hAnsi="Times New Roman" w:cs="Times New Roman"/>
          <w:lang w:eastAsia="ru-RU"/>
        </w:rPr>
        <w:t>ть назначение всех его рукояток.</w:t>
      </w:r>
    </w:p>
    <w:p w:rsidR="00697998" w:rsidRPr="00697998" w:rsidRDefault="00DA3E29" w:rsidP="00697998">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 И</w:t>
      </w:r>
      <w:r w:rsidR="00697998" w:rsidRPr="00697998">
        <w:rPr>
          <w:rFonts w:ascii="Times New Roman" w:eastAsia="Times New Roman" w:hAnsi="Times New Roman" w:cs="Times New Roman"/>
          <w:lang w:eastAsia="ru-RU"/>
        </w:rPr>
        <w:t>зучить пуск станка;</w:t>
      </w:r>
    </w:p>
    <w:p w:rsidR="00697998" w:rsidRPr="00697998" w:rsidRDefault="00DA3E29" w:rsidP="00697998">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4. П</w:t>
      </w:r>
      <w:r w:rsidR="00697998" w:rsidRPr="00697998">
        <w:rPr>
          <w:rFonts w:ascii="Times New Roman" w:eastAsia="Times New Roman" w:hAnsi="Times New Roman" w:cs="Times New Roman"/>
          <w:lang w:eastAsia="ru-RU"/>
        </w:rPr>
        <w:t>осле изучения всех узлов, рычагов, рукояток станка пустить его в ход и</w:t>
      </w:r>
      <w:r>
        <w:rPr>
          <w:rFonts w:ascii="Times New Roman" w:eastAsia="Times New Roman" w:hAnsi="Times New Roman" w:cs="Times New Roman"/>
          <w:lang w:eastAsia="ru-RU"/>
        </w:rPr>
        <w:t xml:space="preserve"> испытать на холостом ходу.</w:t>
      </w:r>
    </w:p>
    <w:p w:rsidR="00697998" w:rsidRPr="00697998" w:rsidRDefault="00DA3E29" w:rsidP="00697998">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5. П</w:t>
      </w:r>
      <w:r w:rsidR="00697998" w:rsidRPr="00697998">
        <w:rPr>
          <w:rFonts w:ascii="Times New Roman" w:eastAsia="Times New Roman" w:hAnsi="Times New Roman" w:cs="Times New Roman"/>
          <w:lang w:eastAsia="ru-RU"/>
        </w:rPr>
        <w:t>олучить от преподавателя индивидуальное задание (на одного или группу</w:t>
      </w:r>
      <w:r>
        <w:rPr>
          <w:rFonts w:ascii="Times New Roman" w:eastAsia="Times New Roman" w:hAnsi="Times New Roman" w:cs="Times New Roman"/>
          <w:lang w:eastAsia="ru-RU"/>
        </w:rPr>
        <w:t xml:space="preserve">  учащихся) на наладку станка.</w:t>
      </w:r>
    </w:p>
    <w:p w:rsidR="00697998" w:rsidRPr="00697998" w:rsidRDefault="00DA3E29" w:rsidP="00697998">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6. Н</w:t>
      </w:r>
      <w:r w:rsidR="00697998" w:rsidRPr="00697998">
        <w:rPr>
          <w:rFonts w:ascii="Times New Roman" w:eastAsia="Times New Roman" w:hAnsi="Times New Roman" w:cs="Times New Roman"/>
          <w:lang w:eastAsia="ru-RU"/>
        </w:rPr>
        <w:t>аладить и настроить станок на необходим</w:t>
      </w:r>
      <w:r>
        <w:rPr>
          <w:rFonts w:ascii="Times New Roman" w:eastAsia="Times New Roman" w:hAnsi="Times New Roman" w:cs="Times New Roman"/>
          <w:lang w:eastAsia="ru-RU"/>
        </w:rPr>
        <w:t>ые для обработки режимы резания.</w:t>
      </w:r>
    </w:p>
    <w:p w:rsidR="00697998" w:rsidRPr="00697998" w:rsidRDefault="00DA3E29" w:rsidP="00697998">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7. У</w:t>
      </w:r>
      <w:r w:rsidR="00697998" w:rsidRPr="00697998">
        <w:rPr>
          <w:rFonts w:ascii="Times New Roman" w:eastAsia="Times New Roman" w:hAnsi="Times New Roman" w:cs="Times New Roman"/>
          <w:lang w:eastAsia="ru-RU"/>
        </w:rPr>
        <w:t>бедиться в правильности и надежности крепления на станке обрабатываемой</w:t>
      </w:r>
      <w:r>
        <w:rPr>
          <w:rFonts w:ascii="Times New Roman" w:eastAsia="Times New Roman" w:hAnsi="Times New Roman" w:cs="Times New Roman"/>
          <w:lang w:eastAsia="ru-RU"/>
        </w:rPr>
        <w:t xml:space="preserve"> детали и инструмента.</w:t>
      </w:r>
    </w:p>
    <w:p w:rsidR="00697998" w:rsidRPr="00697998" w:rsidRDefault="00DA3E29" w:rsidP="00697998">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8. С</w:t>
      </w:r>
      <w:r w:rsidR="00697998" w:rsidRPr="00697998">
        <w:rPr>
          <w:rFonts w:ascii="Times New Roman" w:eastAsia="Times New Roman" w:hAnsi="Times New Roman" w:cs="Times New Roman"/>
          <w:lang w:eastAsia="ru-RU"/>
        </w:rPr>
        <w:t>овместно с руководителем занятия обработать деталь.</w:t>
      </w:r>
    </w:p>
    <w:p w:rsidR="00697998" w:rsidRPr="00697998" w:rsidRDefault="00DA3E29" w:rsidP="00697998">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9. В</w:t>
      </w:r>
      <w:r w:rsidR="00697998" w:rsidRPr="00697998">
        <w:rPr>
          <w:rFonts w:ascii="Times New Roman" w:eastAsia="Times New Roman" w:hAnsi="Times New Roman" w:cs="Times New Roman"/>
          <w:lang w:eastAsia="ru-RU"/>
        </w:rPr>
        <w:t>ыполнить необходимые измерения.</w:t>
      </w:r>
    </w:p>
    <w:p w:rsidR="00E6138E" w:rsidRDefault="00E6138E" w:rsidP="00E6138E">
      <w:pPr>
        <w:spacing w:after="0" w:line="240" w:lineRule="auto"/>
        <w:rPr>
          <w:rFonts w:ascii="Times New Roman" w:eastAsia="Times New Roman" w:hAnsi="Times New Roman" w:cs="Times New Roman"/>
          <w:color w:val="000000"/>
          <w:shd w:val="clear" w:color="auto" w:fill="FFFFFF"/>
          <w:lang w:eastAsia="ru-RU"/>
        </w:rPr>
      </w:pPr>
      <w:r w:rsidRPr="00A35E78">
        <w:rPr>
          <w:rFonts w:ascii="Times New Roman" w:eastAsia="Times New Roman" w:hAnsi="Times New Roman" w:cs="Times New Roman"/>
          <w:b/>
          <w:bCs/>
          <w:color w:val="000000"/>
          <w:shd w:val="clear" w:color="auto" w:fill="FFFFFF"/>
          <w:lang w:eastAsia="ru-RU"/>
        </w:rPr>
        <w:t xml:space="preserve"> Содержание отчёта.</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В отчёте следует указать:</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Наименование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Цель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Используемое оборудование, инструменты, материалы</w:t>
      </w:r>
      <w:r>
        <w:rPr>
          <w:rFonts w:ascii="Times New Roman" w:eastAsia="Times New Roman" w:hAnsi="Times New Roman" w:cs="Times New Roman"/>
          <w:color w:val="000000"/>
          <w:shd w:val="clear" w:color="auto" w:fill="FFFFFF"/>
          <w:lang w:eastAsia="ru-RU"/>
        </w:rPr>
        <w:t>.</w:t>
      </w:r>
    </w:p>
    <w:p w:rsidR="00E6138E" w:rsidRPr="003F309D" w:rsidRDefault="00E6138E" w:rsidP="00E6138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color w:val="000000"/>
          <w:shd w:val="clear" w:color="auto" w:fill="FFFFFF"/>
          <w:lang w:eastAsia="ru-RU"/>
        </w:rPr>
        <w:t xml:space="preserve">- </w:t>
      </w:r>
      <w:r w:rsidRPr="00A43FEF">
        <w:rPr>
          <w:rFonts w:ascii="Times New Roman" w:eastAsia="Times New Roman" w:hAnsi="Times New Roman" w:cs="Times New Roman"/>
          <w:lang w:eastAsia="ru-RU"/>
        </w:rPr>
        <w:t>Эскиз детали.</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Выводы о результатах выполненной работы.</w:t>
      </w:r>
    </w:p>
    <w:p w:rsidR="00E6138E" w:rsidRPr="003D2D28" w:rsidRDefault="00E6138E" w:rsidP="00E6138E">
      <w:pPr>
        <w:spacing w:after="0" w:line="240" w:lineRule="auto"/>
        <w:rPr>
          <w:rFonts w:ascii="Times New Roman" w:eastAsia="Times New Roman" w:hAnsi="Times New Roman" w:cs="Times New Roman"/>
          <w:color w:val="000000"/>
          <w:shd w:val="clear" w:color="auto" w:fill="FFFFFF"/>
          <w:lang w:eastAsia="ru-RU"/>
        </w:rPr>
      </w:pPr>
      <w:r w:rsidRPr="005B221E">
        <w:rPr>
          <w:rFonts w:ascii="Times New Roman" w:eastAsia="Times New Roman" w:hAnsi="Times New Roman" w:cs="Times New Roman"/>
          <w:b/>
          <w:bCs/>
          <w:shd w:val="clear" w:color="auto" w:fill="FFFFFF"/>
          <w:lang w:eastAsia="ru-RU"/>
        </w:rPr>
        <w:t>Контрольные вопросы.</w:t>
      </w:r>
    </w:p>
    <w:p w:rsidR="00825D17" w:rsidRPr="00760F0C" w:rsidRDefault="00825D17" w:rsidP="00760F0C">
      <w:pPr>
        <w:pStyle w:val="a4"/>
        <w:shd w:val="clear" w:color="auto" w:fill="FFFFFF"/>
        <w:spacing w:before="0" w:beforeAutospacing="0" w:after="0" w:afterAutospacing="0"/>
        <w:jc w:val="both"/>
        <w:textAlignment w:val="baseline"/>
        <w:rPr>
          <w:color w:val="000000"/>
          <w:sz w:val="22"/>
          <w:szCs w:val="22"/>
        </w:rPr>
      </w:pPr>
      <w:r w:rsidRPr="00825D17">
        <w:rPr>
          <w:color w:val="000000"/>
        </w:rPr>
        <w:t>1</w:t>
      </w:r>
      <w:r w:rsidR="00760F0C">
        <w:rPr>
          <w:color w:val="000000"/>
        </w:rPr>
        <w:t>.</w:t>
      </w:r>
      <w:r w:rsidRPr="00825D17">
        <w:rPr>
          <w:color w:val="000000"/>
        </w:rPr>
        <w:t xml:space="preserve"> </w:t>
      </w:r>
      <w:r w:rsidR="00760F0C" w:rsidRPr="005C291E">
        <w:rPr>
          <w:color w:val="000000"/>
          <w:sz w:val="22"/>
          <w:szCs w:val="22"/>
        </w:rPr>
        <w:t>Чем отличается зенкер от сверла, а развертка от зенкера?</w:t>
      </w:r>
    </w:p>
    <w:p w:rsidR="00825D17" w:rsidRPr="00825D17" w:rsidRDefault="00825D17" w:rsidP="00825D17">
      <w:pPr>
        <w:shd w:val="clear" w:color="auto" w:fill="FFFFFF"/>
        <w:spacing w:after="0" w:line="240" w:lineRule="auto"/>
        <w:rPr>
          <w:rFonts w:ascii="Times New Roman" w:eastAsia="Times New Roman" w:hAnsi="Times New Roman" w:cs="Times New Roman"/>
          <w:color w:val="000000"/>
          <w:lang w:eastAsia="ru-RU"/>
        </w:rPr>
      </w:pPr>
      <w:r w:rsidRPr="00825D17">
        <w:rPr>
          <w:rFonts w:ascii="Times New Roman" w:eastAsia="Times New Roman" w:hAnsi="Times New Roman" w:cs="Times New Roman"/>
          <w:color w:val="000000"/>
          <w:lang w:eastAsia="ru-RU"/>
        </w:rPr>
        <w:t>2</w:t>
      </w:r>
      <w:r w:rsidR="00760F0C">
        <w:rPr>
          <w:rFonts w:ascii="Times New Roman" w:eastAsia="Times New Roman" w:hAnsi="Times New Roman" w:cs="Times New Roman"/>
          <w:color w:val="000000"/>
          <w:lang w:eastAsia="ru-RU"/>
        </w:rPr>
        <w:t>.</w:t>
      </w:r>
      <w:r w:rsidRPr="00825D17">
        <w:rPr>
          <w:rFonts w:ascii="Times New Roman" w:eastAsia="Times New Roman" w:hAnsi="Times New Roman" w:cs="Times New Roman"/>
          <w:color w:val="000000"/>
          <w:lang w:eastAsia="ru-RU"/>
        </w:rPr>
        <w:t xml:space="preserve"> </w:t>
      </w:r>
      <w:r w:rsidR="00760F0C" w:rsidRPr="00825D17">
        <w:rPr>
          <w:rFonts w:ascii="Times New Roman" w:eastAsia="Times New Roman" w:hAnsi="Times New Roman" w:cs="Times New Roman"/>
          <w:color w:val="000000"/>
          <w:lang w:eastAsia="ru-RU"/>
        </w:rPr>
        <w:t>Способы закрепления инструмента в шпинделе станка.</w:t>
      </w:r>
    </w:p>
    <w:p w:rsidR="00825D17" w:rsidRPr="00825D17" w:rsidRDefault="00825D17" w:rsidP="00825D17">
      <w:pPr>
        <w:shd w:val="clear" w:color="auto" w:fill="FFFFFF"/>
        <w:spacing w:after="0" w:line="240" w:lineRule="auto"/>
        <w:rPr>
          <w:rFonts w:ascii="Times New Roman" w:eastAsia="Times New Roman" w:hAnsi="Times New Roman" w:cs="Times New Roman"/>
          <w:color w:val="000000"/>
          <w:lang w:eastAsia="ru-RU"/>
        </w:rPr>
      </w:pPr>
      <w:r w:rsidRPr="00825D17">
        <w:rPr>
          <w:rFonts w:ascii="Times New Roman" w:eastAsia="Times New Roman" w:hAnsi="Times New Roman" w:cs="Times New Roman"/>
          <w:color w:val="000000"/>
          <w:lang w:eastAsia="ru-RU"/>
        </w:rPr>
        <w:t>3</w:t>
      </w:r>
      <w:r w:rsidR="00760F0C">
        <w:rPr>
          <w:rFonts w:ascii="Times New Roman" w:eastAsia="Times New Roman" w:hAnsi="Times New Roman" w:cs="Times New Roman"/>
          <w:color w:val="000000"/>
          <w:lang w:eastAsia="ru-RU"/>
        </w:rPr>
        <w:t>.</w:t>
      </w:r>
      <w:r w:rsidRPr="00825D17">
        <w:rPr>
          <w:rFonts w:ascii="Times New Roman" w:eastAsia="Times New Roman" w:hAnsi="Times New Roman" w:cs="Times New Roman"/>
          <w:color w:val="000000"/>
          <w:lang w:eastAsia="ru-RU"/>
        </w:rPr>
        <w:t xml:space="preserve"> </w:t>
      </w:r>
      <w:r w:rsidR="00760F0C" w:rsidRPr="00825D17">
        <w:rPr>
          <w:rFonts w:ascii="Times New Roman" w:eastAsia="Times New Roman" w:hAnsi="Times New Roman" w:cs="Times New Roman"/>
          <w:color w:val="000000"/>
          <w:lang w:eastAsia="ru-RU"/>
        </w:rPr>
        <w:t>Приспособления для закрепления заготовок на станках.</w:t>
      </w:r>
    </w:p>
    <w:p w:rsidR="00825D17" w:rsidRPr="00825D17" w:rsidRDefault="00825D17" w:rsidP="00825D17">
      <w:pPr>
        <w:shd w:val="clear" w:color="auto" w:fill="FFFFFF"/>
        <w:spacing w:after="0" w:line="240" w:lineRule="auto"/>
        <w:rPr>
          <w:rFonts w:ascii="Times New Roman" w:eastAsia="Times New Roman" w:hAnsi="Times New Roman" w:cs="Times New Roman"/>
          <w:color w:val="000000"/>
          <w:lang w:eastAsia="ru-RU"/>
        </w:rPr>
      </w:pPr>
      <w:r w:rsidRPr="00825D17">
        <w:rPr>
          <w:rFonts w:ascii="Times New Roman" w:eastAsia="Times New Roman" w:hAnsi="Times New Roman" w:cs="Times New Roman"/>
          <w:color w:val="000000"/>
          <w:lang w:eastAsia="ru-RU"/>
        </w:rPr>
        <w:t>4</w:t>
      </w:r>
      <w:r w:rsidR="00760F0C">
        <w:rPr>
          <w:rFonts w:ascii="Times New Roman" w:eastAsia="Times New Roman" w:hAnsi="Times New Roman" w:cs="Times New Roman"/>
          <w:color w:val="000000"/>
          <w:lang w:eastAsia="ru-RU"/>
        </w:rPr>
        <w:t>.</w:t>
      </w:r>
      <w:r w:rsidRPr="00825D17">
        <w:rPr>
          <w:rFonts w:ascii="Times New Roman" w:eastAsia="Times New Roman" w:hAnsi="Times New Roman" w:cs="Times New Roman"/>
          <w:color w:val="000000"/>
          <w:lang w:eastAsia="ru-RU"/>
        </w:rPr>
        <w:t xml:space="preserve"> </w:t>
      </w:r>
      <w:r w:rsidR="00760F0C" w:rsidRPr="005C291E">
        <w:rPr>
          <w:rFonts w:ascii="Times New Roman" w:hAnsi="Times New Roman" w:cs="Times New Roman"/>
          <w:color w:val="000000"/>
        </w:rPr>
        <w:t>Как устанавливаются на сверлильном станке сверла с цилиндрическим и коническим хвостовиками?</w:t>
      </w:r>
    </w:p>
    <w:p w:rsidR="00825D17" w:rsidRPr="00825D17" w:rsidRDefault="00825D17" w:rsidP="00825D17">
      <w:pPr>
        <w:shd w:val="clear" w:color="auto" w:fill="FFFFFF"/>
        <w:spacing w:after="0" w:line="240" w:lineRule="auto"/>
        <w:rPr>
          <w:rFonts w:ascii="Times New Roman" w:eastAsia="Times New Roman" w:hAnsi="Times New Roman" w:cs="Times New Roman"/>
          <w:color w:val="000000"/>
          <w:lang w:eastAsia="ru-RU"/>
        </w:rPr>
      </w:pPr>
      <w:r w:rsidRPr="00825D17">
        <w:rPr>
          <w:rFonts w:ascii="Times New Roman" w:eastAsia="Times New Roman" w:hAnsi="Times New Roman" w:cs="Times New Roman"/>
          <w:color w:val="000000"/>
          <w:lang w:eastAsia="ru-RU"/>
        </w:rPr>
        <w:t>5</w:t>
      </w:r>
      <w:r w:rsidR="00760F0C">
        <w:rPr>
          <w:rFonts w:ascii="Times New Roman" w:eastAsia="Times New Roman" w:hAnsi="Times New Roman" w:cs="Times New Roman"/>
          <w:color w:val="000000"/>
          <w:lang w:eastAsia="ru-RU"/>
        </w:rPr>
        <w:t>.</w:t>
      </w:r>
      <w:r w:rsidRPr="00825D17">
        <w:rPr>
          <w:rFonts w:ascii="Times New Roman" w:eastAsia="Times New Roman" w:hAnsi="Times New Roman" w:cs="Times New Roman"/>
          <w:color w:val="000000"/>
          <w:lang w:eastAsia="ru-RU"/>
        </w:rPr>
        <w:t xml:space="preserve"> </w:t>
      </w:r>
      <w:r w:rsidR="00760F0C" w:rsidRPr="00825D17">
        <w:rPr>
          <w:rFonts w:ascii="Times New Roman" w:eastAsia="Times New Roman" w:hAnsi="Times New Roman" w:cs="Times New Roman"/>
          <w:color w:val="000000"/>
          <w:lang w:eastAsia="ru-RU"/>
        </w:rPr>
        <w:t>Основные части спирального сверла.</w:t>
      </w:r>
    </w:p>
    <w:p w:rsidR="00825D17" w:rsidRPr="00825D17" w:rsidRDefault="00825D17" w:rsidP="00825D17">
      <w:pPr>
        <w:shd w:val="clear" w:color="auto" w:fill="FFFFFF"/>
        <w:spacing w:after="0" w:line="240" w:lineRule="auto"/>
        <w:rPr>
          <w:rFonts w:ascii="Times New Roman" w:eastAsia="Times New Roman" w:hAnsi="Times New Roman" w:cs="Times New Roman"/>
          <w:color w:val="000000"/>
          <w:lang w:eastAsia="ru-RU"/>
        </w:rPr>
      </w:pPr>
      <w:r w:rsidRPr="00825D17">
        <w:rPr>
          <w:rFonts w:ascii="Times New Roman" w:eastAsia="Times New Roman" w:hAnsi="Times New Roman" w:cs="Times New Roman"/>
          <w:color w:val="000000"/>
          <w:lang w:eastAsia="ru-RU"/>
        </w:rPr>
        <w:t>6</w:t>
      </w:r>
      <w:r w:rsidR="00760F0C">
        <w:rPr>
          <w:rFonts w:ascii="Times New Roman" w:eastAsia="Times New Roman" w:hAnsi="Times New Roman" w:cs="Times New Roman"/>
          <w:color w:val="000000"/>
          <w:lang w:eastAsia="ru-RU"/>
        </w:rPr>
        <w:t>.</w:t>
      </w:r>
      <w:r w:rsidRPr="00825D17">
        <w:rPr>
          <w:rFonts w:ascii="Times New Roman" w:eastAsia="Times New Roman" w:hAnsi="Times New Roman" w:cs="Times New Roman"/>
          <w:color w:val="000000"/>
          <w:lang w:eastAsia="ru-RU"/>
        </w:rPr>
        <w:t xml:space="preserve"> </w:t>
      </w:r>
      <w:r w:rsidR="00760F0C" w:rsidRPr="00825D17">
        <w:rPr>
          <w:rFonts w:ascii="Times New Roman" w:eastAsia="Times New Roman" w:hAnsi="Times New Roman" w:cs="Times New Roman"/>
          <w:color w:val="000000"/>
          <w:lang w:eastAsia="ru-RU"/>
        </w:rPr>
        <w:t>Для чего производится предварительное сверление отверстий с</w:t>
      </w:r>
      <w:r w:rsidR="00760F0C">
        <w:rPr>
          <w:rFonts w:ascii="Times New Roman" w:eastAsia="Times New Roman" w:hAnsi="Times New Roman" w:cs="Times New Roman"/>
          <w:color w:val="000000"/>
          <w:lang w:eastAsia="ru-RU"/>
        </w:rPr>
        <w:t xml:space="preserve"> </w:t>
      </w:r>
      <w:r w:rsidR="00760F0C" w:rsidRPr="00825D17">
        <w:rPr>
          <w:rFonts w:ascii="Times New Roman" w:eastAsia="Times New Roman" w:hAnsi="Times New Roman" w:cs="Times New Roman"/>
          <w:color w:val="000000"/>
          <w:lang w:eastAsia="ru-RU"/>
        </w:rPr>
        <w:t>последующим рассверливанием?</w:t>
      </w:r>
    </w:p>
    <w:p w:rsidR="00825D17" w:rsidRPr="00825D17" w:rsidRDefault="00825D17" w:rsidP="00825D17">
      <w:pPr>
        <w:shd w:val="clear" w:color="auto" w:fill="FFFFFF"/>
        <w:spacing w:after="0" w:line="240" w:lineRule="auto"/>
        <w:rPr>
          <w:rFonts w:ascii="Times New Roman" w:eastAsia="Times New Roman" w:hAnsi="Times New Roman" w:cs="Times New Roman"/>
          <w:color w:val="000000"/>
          <w:lang w:eastAsia="ru-RU"/>
        </w:rPr>
      </w:pPr>
      <w:r w:rsidRPr="00825D17">
        <w:rPr>
          <w:rFonts w:ascii="Times New Roman" w:eastAsia="Times New Roman" w:hAnsi="Times New Roman" w:cs="Times New Roman"/>
          <w:color w:val="000000"/>
          <w:lang w:eastAsia="ru-RU"/>
        </w:rPr>
        <w:t>7</w:t>
      </w:r>
      <w:r w:rsidR="00760F0C">
        <w:rPr>
          <w:rFonts w:ascii="Times New Roman" w:eastAsia="Times New Roman" w:hAnsi="Times New Roman" w:cs="Times New Roman"/>
          <w:color w:val="000000"/>
          <w:lang w:eastAsia="ru-RU"/>
        </w:rPr>
        <w:t>.</w:t>
      </w:r>
      <w:r w:rsidRPr="00825D17">
        <w:rPr>
          <w:rFonts w:ascii="Times New Roman" w:eastAsia="Times New Roman" w:hAnsi="Times New Roman" w:cs="Times New Roman"/>
          <w:color w:val="000000"/>
          <w:lang w:eastAsia="ru-RU"/>
        </w:rPr>
        <w:t xml:space="preserve"> </w:t>
      </w:r>
      <w:r w:rsidR="00760F0C" w:rsidRPr="00825D17">
        <w:rPr>
          <w:rFonts w:ascii="Times New Roman" w:eastAsia="Times New Roman" w:hAnsi="Times New Roman" w:cs="Times New Roman"/>
          <w:color w:val="000000"/>
          <w:lang w:eastAsia="ru-RU"/>
        </w:rPr>
        <w:t>Что называется зенкерованием, его сущность и применяемый инструмент?</w:t>
      </w:r>
    </w:p>
    <w:p w:rsidR="00825D17" w:rsidRPr="00825D17" w:rsidRDefault="00825D17" w:rsidP="00825D17">
      <w:pPr>
        <w:shd w:val="clear" w:color="auto" w:fill="FFFFFF"/>
        <w:spacing w:after="0" w:line="240" w:lineRule="auto"/>
        <w:rPr>
          <w:rFonts w:ascii="Times New Roman" w:eastAsia="Times New Roman" w:hAnsi="Times New Roman" w:cs="Times New Roman"/>
          <w:color w:val="000000"/>
          <w:lang w:eastAsia="ru-RU"/>
        </w:rPr>
      </w:pPr>
      <w:r w:rsidRPr="00825D17">
        <w:rPr>
          <w:rFonts w:ascii="Times New Roman" w:eastAsia="Times New Roman" w:hAnsi="Times New Roman" w:cs="Times New Roman"/>
          <w:color w:val="000000"/>
          <w:lang w:eastAsia="ru-RU"/>
        </w:rPr>
        <w:t>8</w:t>
      </w:r>
      <w:r w:rsidR="00760F0C">
        <w:rPr>
          <w:rFonts w:ascii="Times New Roman" w:eastAsia="Times New Roman" w:hAnsi="Times New Roman" w:cs="Times New Roman"/>
          <w:color w:val="000000"/>
          <w:lang w:eastAsia="ru-RU"/>
        </w:rPr>
        <w:t>.</w:t>
      </w:r>
      <w:r w:rsidRPr="00825D17">
        <w:rPr>
          <w:rFonts w:ascii="Times New Roman" w:eastAsia="Times New Roman" w:hAnsi="Times New Roman" w:cs="Times New Roman"/>
          <w:color w:val="000000"/>
          <w:lang w:eastAsia="ru-RU"/>
        </w:rPr>
        <w:t xml:space="preserve"> </w:t>
      </w:r>
      <w:r w:rsidR="00760F0C" w:rsidRPr="00825D17">
        <w:rPr>
          <w:rFonts w:ascii="Times New Roman" w:eastAsia="Times New Roman" w:hAnsi="Times New Roman" w:cs="Times New Roman"/>
          <w:color w:val="000000"/>
          <w:lang w:eastAsia="ru-RU"/>
        </w:rPr>
        <w:t>Способ обработки, применяемый для получения отверстий высокой</w:t>
      </w:r>
      <w:r w:rsidR="00760F0C">
        <w:rPr>
          <w:rFonts w:ascii="Times New Roman" w:eastAsia="Times New Roman" w:hAnsi="Times New Roman" w:cs="Times New Roman"/>
          <w:color w:val="000000"/>
          <w:lang w:eastAsia="ru-RU"/>
        </w:rPr>
        <w:t xml:space="preserve"> </w:t>
      </w:r>
      <w:r w:rsidR="00760F0C" w:rsidRPr="00825D17">
        <w:rPr>
          <w:rFonts w:ascii="Times New Roman" w:eastAsia="Times New Roman" w:hAnsi="Times New Roman" w:cs="Times New Roman"/>
          <w:color w:val="000000"/>
          <w:lang w:eastAsia="ru-RU"/>
        </w:rPr>
        <w:t>точности и малой шероховатости поверхности.</w:t>
      </w:r>
    </w:p>
    <w:p w:rsidR="00E6138E" w:rsidRPr="009E1069" w:rsidRDefault="00E6138E" w:rsidP="00E6138E">
      <w:pPr>
        <w:pStyle w:val="a4"/>
        <w:shd w:val="clear" w:color="auto" w:fill="FFFFFF"/>
        <w:spacing w:before="0" w:beforeAutospacing="0" w:after="0" w:afterAutospacing="0"/>
        <w:textAlignment w:val="baseline"/>
        <w:rPr>
          <w:color w:val="000000"/>
          <w:sz w:val="22"/>
          <w:szCs w:val="22"/>
        </w:rPr>
      </w:pPr>
      <w:r w:rsidRPr="002B4471">
        <w:rPr>
          <w:b/>
          <w:bCs/>
          <w:color w:val="000000"/>
        </w:rPr>
        <w:t>Список литературы</w:t>
      </w:r>
    </w:p>
    <w:p w:rsidR="00DA3E29" w:rsidRPr="00DA3E29" w:rsidRDefault="00DA3E29" w:rsidP="00DA3E29">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1</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Власов С.Н., Годович Г.М., Черпаков Б.И. Устройство, наладка и обслуживание</w:t>
      </w:r>
      <w:r>
        <w:rPr>
          <w:rFonts w:ascii="Times New Roman" w:eastAsia="Times New Roman" w:hAnsi="Times New Roman" w:cs="Times New Roman"/>
          <w:color w:val="000000"/>
          <w:lang w:eastAsia="ru-RU"/>
        </w:rPr>
        <w:t xml:space="preserve"> </w:t>
      </w:r>
      <w:r w:rsidRPr="00DA3E29">
        <w:rPr>
          <w:rFonts w:ascii="Times New Roman" w:eastAsia="Times New Roman" w:hAnsi="Times New Roman" w:cs="Times New Roman"/>
          <w:color w:val="000000"/>
          <w:lang w:eastAsia="ru-RU"/>
        </w:rPr>
        <w:t>металлообрабатывающих станков и автоматических линий. - М.: Машиностроение,</w:t>
      </w:r>
      <w:r>
        <w:rPr>
          <w:rFonts w:ascii="Times New Roman" w:eastAsia="Times New Roman" w:hAnsi="Times New Roman" w:cs="Times New Roman"/>
          <w:color w:val="000000"/>
          <w:lang w:eastAsia="ru-RU"/>
        </w:rPr>
        <w:t xml:space="preserve"> </w:t>
      </w:r>
      <w:r w:rsidRPr="00DA3E29">
        <w:rPr>
          <w:rFonts w:ascii="Times New Roman" w:eastAsia="Times New Roman" w:hAnsi="Times New Roman" w:cs="Times New Roman"/>
          <w:color w:val="000000"/>
          <w:lang w:eastAsia="ru-RU"/>
        </w:rPr>
        <w:t>1983.-324с.</w:t>
      </w:r>
    </w:p>
    <w:p w:rsidR="00DA3E29" w:rsidRPr="00DA3E29" w:rsidRDefault="00DA3E29" w:rsidP="00DA3E29">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2</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Чернов Н.Н. Металлорежущие станки. - М.: Машиностроение, 1988.-240с..</w:t>
      </w:r>
    </w:p>
    <w:p w:rsidR="00DA3E29" w:rsidRPr="00DA3E29" w:rsidRDefault="00DA3E29" w:rsidP="00DA3E29">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3</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Голофтеев С.А. Лабораторный практикум по курсу "Металлорежущие станки":</w:t>
      </w:r>
      <w:r>
        <w:rPr>
          <w:rFonts w:ascii="Times New Roman" w:eastAsia="Times New Roman" w:hAnsi="Times New Roman" w:cs="Times New Roman"/>
          <w:color w:val="000000"/>
          <w:lang w:eastAsia="ru-RU"/>
        </w:rPr>
        <w:t xml:space="preserve"> </w:t>
      </w:r>
      <w:r w:rsidRPr="00DA3E29">
        <w:rPr>
          <w:rFonts w:ascii="Times New Roman" w:eastAsia="Times New Roman" w:hAnsi="Times New Roman" w:cs="Times New Roman"/>
          <w:color w:val="000000"/>
          <w:lang w:eastAsia="ru-RU"/>
        </w:rPr>
        <w:t>Учеб</w:t>
      </w:r>
      <w:proofErr w:type="gramStart"/>
      <w:r w:rsidRPr="00DA3E29">
        <w:rPr>
          <w:rFonts w:ascii="Times New Roman" w:eastAsia="Times New Roman" w:hAnsi="Times New Roman" w:cs="Times New Roman"/>
          <w:color w:val="000000"/>
          <w:lang w:eastAsia="ru-RU"/>
        </w:rPr>
        <w:t>.</w:t>
      </w:r>
      <w:proofErr w:type="gramEnd"/>
      <w:r w:rsidRPr="00DA3E29">
        <w:rPr>
          <w:rFonts w:ascii="Times New Roman" w:eastAsia="Times New Roman" w:hAnsi="Times New Roman" w:cs="Times New Roman"/>
          <w:color w:val="000000"/>
          <w:lang w:eastAsia="ru-RU"/>
        </w:rPr>
        <w:t xml:space="preserve"> </w:t>
      </w:r>
      <w:proofErr w:type="gramStart"/>
      <w:r w:rsidRPr="00DA3E29">
        <w:rPr>
          <w:rFonts w:ascii="Times New Roman" w:eastAsia="Times New Roman" w:hAnsi="Times New Roman" w:cs="Times New Roman"/>
          <w:color w:val="000000"/>
          <w:lang w:eastAsia="ru-RU"/>
        </w:rPr>
        <w:t>п</w:t>
      </w:r>
      <w:proofErr w:type="gramEnd"/>
      <w:r w:rsidRPr="00DA3E29">
        <w:rPr>
          <w:rFonts w:ascii="Times New Roman" w:eastAsia="Times New Roman" w:hAnsi="Times New Roman" w:cs="Times New Roman"/>
          <w:color w:val="000000"/>
          <w:lang w:eastAsia="ru-RU"/>
        </w:rPr>
        <w:t>особие для техникумов.- М.: Высш.шк.,1991. -240 с.</w:t>
      </w:r>
    </w:p>
    <w:p w:rsidR="00DA3E29" w:rsidRPr="00DA3E29" w:rsidRDefault="00DA3E29" w:rsidP="00DA3E29">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4</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Ничков А.Г. Фрезерные станки. - М.: Машиностроение, 1977 -184с.;</w:t>
      </w:r>
    </w:p>
    <w:p w:rsidR="00DA3E29" w:rsidRPr="00DA3E29" w:rsidRDefault="00DA3E29" w:rsidP="00DA3E29">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5</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Барбашев Ф.А. Фрезерное дело: Учебное пособие для сред. проф</w:t>
      </w:r>
      <w:proofErr w:type="gramStart"/>
      <w:r w:rsidRPr="00DA3E29">
        <w:rPr>
          <w:rFonts w:ascii="Times New Roman" w:eastAsia="Times New Roman" w:hAnsi="Times New Roman" w:cs="Times New Roman"/>
          <w:color w:val="000000"/>
          <w:lang w:eastAsia="ru-RU"/>
        </w:rPr>
        <w:t>.-</w:t>
      </w:r>
      <w:proofErr w:type="gramEnd"/>
      <w:r w:rsidRPr="00DA3E29">
        <w:rPr>
          <w:rFonts w:ascii="Times New Roman" w:eastAsia="Times New Roman" w:hAnsi="Times New Roman" w:cs="Times New Roman"/>
          <w:color w:val="000000"/>
          <w:lang w:eastAsia="ru-RU"/>
        </w:rPr>
        <w:t>тех.училищ.</w:t>
      </w:r>
      <w:r>
        <w:rPr>
          <w:rFonts w:ascii="Times New Roman" w:eastAsia="Times New Roman" w:hAnsi="Times New Roman" w:cs="Times New Roman"/>
          <w:color w:val="000000"/>
          <w:lang w:eastAsia="ru-RU"/>
        </w:rPr>
        <w:t xml:space="preserve"> </w:t>
      </w:r>
      <w:r w:rsidRPr="00DA3E29">
        <w:rPr>
          <w:rFonts w:ascii="Times New Roman" w:eastAsia="Times New Roman" w:hAnsi="Times New Roman" w:cs="Times New Roman"/>
          <w:color w:val="000000"/>
          <w:lang w:eastAsia="ru-RU"/>
        </w:rPr>
        <w:t>Изд.2-е. - М.: Высшая школа, 1975.- 216с.</w:t>
      </w:r>
    </w:p>
    <w:p w:rsidR="00DA3E29" w:rsidRPr="00DA3E29" w:rsidRDefault="00DA3E29" w:rsidP="00DA3E29">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6</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w:t>
      </w:r>
      <w:proofErr w:type="gramStart"/>
      <w:r w:rsidRPr="00DA3E29">
        <w:rPr>
          <w:rFonts w:ascii="Times New Roman" w:eastAsia="Times New Roman" w:hAnsi="Times New Roman" w:cs="Times New Roman"/>
          <w:color w:val="000000"/>
          <w:lang w:eastAsia="ru-RU"/>
        </w:rPr>
        <w:t>Колев</w:t>
      </w:r>
      <w:proofErr w:type="gramEnd"/>
      <w:r w:rsidRPr="00DA3E29">
        <w:rPr>
          <w:rFonts w:ascii="Times New Roman" w:eastAsia="Times New Roman" w:hAnsi="Times New Roman" w:cs="Times New Roman"/>
          <w:color w:val="000000"/>
          <w:lang w:eastAsia="ru-RU"/>
        </w:rPr>
        <w:t xml:space="preserve"> Н.С. и др. Металлорежущие станки. - М.: Машиностроение, 1980 - 486 </w:t>
      </w:r>
      <w:proofErr w:type="gramStart"/>
      <w:r w:rsidRPr="00DA3E29">
        <w:rPr>
          <w:rFonts w:ascii="Times New Roman" w:eastAsia="Times New Roman" w:hAnsi="Times New Roman" w:cs="Times New Roman"/>
          <w:color w:val="000000"/>
          <w:lang w:eastAsia="ru-RU"/>
        </w:rPr>
        <w:t>с</w:t>
      </w:r>
      <w:proofErr w:type="gramEnd"/>
      <w:r w:rsidRPr="00DA3E29">
        <w:rPr>
          <w:rFonts w:ascii="Times New Roman" w:eastAsia="Times New Roman" w:hAnsi="Times New Roman" w:cs="Times New Roman"/>
          <w:color w:val="000000"/>
          <w:lang w:eastAsia="ru-RU"/>
        </w:rPr>
        <w:t>.</w:t>
      </w:r>
    </w:p>
    <w:p w:rsidR="00DA3E29" w:rsidRPr="00DA3E29" w:rsidRDefault="00DA3E29" w:rsidP="00DA3E29">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7</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Металлорежущие станки: Учебник для машиностроительных вузов. /Под ред. В.Э.</w:t>
      </w:r>
      <w:r>
        <w:rPr>
          <w:rFonts w:ascii="Times New Roman" w:eastAsia="Times New Roman" w:hAnsi="Times New Roman" w:cs="Times New Roman"/>
          <w:color w:val="000000"/>
          <w:lang w:eastAsia="ru-RU"/>
        </w:rPr>
        <w:t xml:space="preserve"> </w:t>
      </w:r>
      <w:r w:rsidRPr="00DA3E29">
        <w:rPr>
          <w:rFonts w:ascii="Times New Roman" w:eastAsia="Times New Roman" w:hAnsi="Times New Roman" w:cs="Times New Roman"/>
          <w:color w:val="000000"/>
          <w:lang w:eastAsia="ru-RU"/>
        </w:rPr>
        <w:t>Пуша – М.</w:t>
      </w:r>
      <w:proofErr w:type="gramStart"/>
      <w:r w:rsidRPr="00DA3E29">
        <w:rPr>
          <w:rFonts w:ascii="Times New Roman" w:eastAsia="Times New Roman" w:hAnsi="Times New Roman" w:cs="Times New Roman"/>
          <w:color w:val="000000"/>
          <w:lang w:eastAsia="ru-RU"/>
        </w:rPr>
        <w:t xml:space="preserve"> :</w:t>
      </w:r>
      <w:proofErr w:type="gramEnd"/>
      <w:r w:rsidRPr="00DA3E29">
        <w:rPr>
          <w:rFonts w:ascii="Times New Roman" w:eastAsia="Times New Roman" w:hAnsi="Times New Roman" w:cs="Times New Roman"/>
          <w:color w:val="000000"/>
          <w:lang w:eastAsia="ru-RU"/>
        </w:rPr>
        <w:t xml:space="preserve"> Машиностроение, 1986 -256 с.</w:t>
      </w:r>
    </w:p>
    <w:p w:rsidR="00DA3E29" w:rsidRPr="00DA3E29" w:rsidRDefault="00DA3E29" w:rsidP="00DA3E29">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8</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Сысоев В.И. Справочник молодого сверловщика. - М.: Профтехиздат, 1962.- 272с.</w:t>
      </w:r>
    </w:p>
    <w:p w:rsidR="00DA3E29" w:rsidRPr="00DA3E29" w:rsidRDefault="00DA3E29" w:rsidP="00DA3E29">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9</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Барун В.А. Работа на сверлильных станках.: Учебное пособие для сред. проф. -</w:t>
      </w:r>
      <w:r>
        <w:rPr>
          <w:rFonts w:ascii="Times New Roman" w:eastAsia="Times New Roman" w:hAnsi="Times New Roman" w:cs="Times New Roman"/>
          <w:color w:val="000000"/>
          <w:lang w:eastAsia="ru-RU"/>
        </w:rPr>
        <w:t xml:space="preserve"> </w:t>
      </w:r>
      <w:r w:rsidRPr="00DA3E29">
        <w:rPr>
          <w:rFonts w:ascii="Times New Roman" w:eastAsia="Times New Roman" w:hAnsi="Times New Roman" w:cs="Times New Roman"/>
          <w:color w:val="000000"/>
          <w:lang w:eastAsia="ru-RU"/>
        </w:rPr>
        <w:t>тех</w:t>
      </w:r>
      <w:proofErr w:type="gramStart"/>
      <w:r w:rsidRPr="00DA3E29">
        <w:rPr>
          <w:rFonts w:ascii="Times New Roman" w:eastAsia="Times New Roman" w:hAnsi="Times New Roman" w:cs="Times New Roman"/>
          <w:color w:val="000000"/>
          <w:lang w:eastAsia="ru-RU"/>
        </w:rPr>
        <w:t>.у</w:t>
      </w:r>
      <w:proofErr w:type="gramEnd"/>
      <w:r w:rsidRPr="00DA3E29">
        <w:rPr>
          <w:rFonts w:ascii="Times New Roman" w:eastAsia="Times New Roman" w:hAnsi="Times New Roman" w:cs="Times New Roman"/>
          <w:color w:val="000000"/>
          <w:lang w:eastAsia="ru-RU"/>
        </w:rPr>
        <w:t>чилищ. - М.: Профтехиздат, 1963.- 296с.</w:t>
      </w:r>
    </w:p>
    <w:p w:rsidR="00DA3E29" w:rsidRPr="00DA3E29" w:rsidRDefault="00DA3E29" w:rsidP="00DA3E29">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10</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Трофимов А.М. Металлорежущие станки</w:t>
      </w:r>
      <w:proofErr w:type="gramStart"/>
      <w:r w:rsidRPr="00DA3E29">
        <w:rPr>
          <w:rFonts w:ascii="Times New Roman" w:eastAsia="Times New Roman" w:hAnsi="Times New Roman" w:cs="Times New Roman"/>
          <w:color w:val="000000"/>
          <w:lang w:eastAsia="ru-RU"/>
        </w:rPr>
        <w:t xml:space="preserve"> .</w:t>
      </w:r>
      <w:proofErr w:type="gramEnd"/>
      <w:r w:rsidRPr="00DA3E29">
        <w:rPr>
          <w:rFonts w:ascii="Times New Roman" w:eastAsia="Times New Roman" w:hAnsi="Times New Roman" w:cs="Times New Roman"/>
          <w:color w:val="000000"/>
          <w:lang w:eastAsia="ru-RU"/>
        </w:rPr>
        <w:t xml:space="preserve"> – М.: Машиностроение, 1979 - 78с.</w:t>
      </w:r>
    </w:p>
    <w:p w:rsidR="001E185D" w:rsidRDefault="001E185D" w:rsidP="0079770A">
      <w:pPr>
        <w:widowControl w:val="0"/>
        <w:autoSpaceDE w:val="0"/>
        <w:autoSpaceDN w:val="0"/>
        <w:adjustRightInd w:val="0"/>
        <w:spacing w:after="0" w:line="240" w:lineRule="auto"/>
        <w:rPr>
          <w:rFonts w:ascii="Times New Roman" w:hAnsi="Times New Roman" w:cs="Times New Roman"/>
        </w:rPr>
      </w:pPr>
    </w:p>
    <w:p w:rsidR="006A0F02" w:rsidRDefault="006A0F02" w:rsidP="006A0F02">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sidR="002C061F">
        <w:rPr>
          <w:rFonts w:ascii="Times New Roman" w:eastAsia="Times New Roman" w:hAnsi="Times New Roman" w:cs="Times New Roman"/>
          <w:b/>
          <w:bCs/>
          <w:color w:val="000000"/>
          <w:sz w:val="24"/>
          <w:szCs w:val="24"/>
          <w:lang w:eastAsia="ru-RU"/>
        </w:rPr>
        <w:t>26</w:t>
      </w:r>
    </w:p>
    <w:p w:rsidR="006A0F02" w:rsidRDefault="006A0F02" w:rsidP="006A0F02">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Pr>
          <w:rFonts w:ascii="Times New Roman" w:eastAsia="Times New Roman" w:hAnsi="Times New Roman" w:cs="Times New Roman"/>
          <w:b/>
          <w:bCs/>
          <w:caps/>
          <w:color w:val="000000"/>
          <w:sz w:val="24"/>
          <w:szCs w:val="24"/>
          <w:lang w:eastAsia="ru-RU"/>
        </w:rPr>
        <w:t>наладка вертикально-сверлильного станка на зенкование, цекование и нарезание резьбы.</w:t>
      </w:r>
    </w:p>
    <w:p w:rsidR="006A0F02" w:rsidRDefault="006A0F02" w:rsidP="006A0F02">
      <w:pPr>
        <w:widowControl w:val="0"/>
        <w:autoSpaceDE w:val="0"/>
        <w:autoSpaceDN w:val="0"/>
        <w:adjustRightInd w:val="0"/>
        <w:spacing w:after="0" w:line="240" w:lineRule="auto"/>
        <w:rPr>
          <w:rFonts w:ascii="Times New Roman" w:hAnsi="Times New Roman" w:cs="Times New Roman"/>
        </w:rPr>
      </w:pPr>
    </w:p>
    <w:p w:rsidR="006A0F02" w:rsidRDefault="006A0F02" w:rsidP="006A0F02">
      <w:pPr>
        <w:pStyle w:val="a4"/>
        <w:shd w:val="clear" w:color="auto" w:fill="FFFFFF"/>
        <w:spacing w:before="0" w:beforeAutospacing="0" w:after="0" w:afterAutospacing="0"/>
        <w:textAlignment w:val="baseline"/>
        <w:rPr>
          <w:b/>
          <w:bCs/>
          <w:color w:val="000000"/>
          <w:shd w:val="clear" w:color="auto" w:fill="FFFFFF"/>
        </w:rPr>
      </w:pPr>
      <w:r>
        <w:rPr>
          <w:b/>
          <w:bCs/>
          <w:color w:val="000000"/>
          <w:shd w:val="clear" w:color="auto" w:fill="FFFFFF"/>
        </w:rPr>
        <w:t>Цель работы</w:t>
      </w:r>
      <w:r w:rsidRPr="00A35E78">
        <w:rPr>
          <w:b/>
          <w:bCs/>
          <w:color w:val="000000"/>
          <w:shd w:val="clear" w:color="auto" w:fill="FFFFFF"/>
        </w:rPr>
        <w:t xml:space="preserve"> </w:t>
      </w:r>
    </w:p>
    <w:p w:rsidR="006A0F02" w:rsidRDefault="006A0F02" w:rsidP="006A0F02">
      <w:pPr>
        <w:shd w:val="clear" w:color="auto" w:fill="FFFFFF"/>
        <w:spacing w:after="0" w:line="240" w:lineRule="auto"/>
        <w:rPr>
          <w:rFonts w:ascii="Times New Roman" w:hAnsi="Times New Roman" w:cs="Times New Roman"/>
        </w:rPr>
      </w:pPr>
      <w:r>
        <w:rPr>
          <w:rFonts w:ascii="yandex-sans" w:eastAsia="Times New Roman" w:hAnsi="yandex-sans" w:cs="Times New Roman"/>
          <w:color w:val="000000"/>
          <w:sz w:val="23"/>
          <w:szCs w:val="23"/>
          <w:lang w:eastAsia="ru-RU"/>
        </w:rPr>
        <w:t xml:space="preserve">- </w:t>
      </w:r>
      <w:r w:rsidRPr="00200EF4">
        <w:rPr>
          <w:rFonts w:ascii="yandex-sans" w:eastAsia="Times New Roman" w:hAnsi="yandex-sans" w:cs="Times New Roman"/>
          <w:color w:val="000000"/>
          <w:sz w:val="23"/>
          <w:szCs w:val="23"/>
          <w:lang w:eastAsia="ru-RU"/>
        </w:rPr>
        <w:t>Научить</w:t>
      </w:r>
      <w:r>
        <w:rPr>
          <w:rFonts w:ascii="yandex-sans" w:eastAsia="Times New Roman" w:hAnsi="yandex-sans" w:cs="Times New Roman"/>
          <w:color w:val="000000"/>
          <w:sz w:val="23"/>
          <w:szCs w:val="23"/>
          <w:lang w:eastAsia="ru-RU"/>
        </w:rPr>
        <w:t>ся</w:t>
      </w:r>
      <w:r w:rsidRPr="00200EF4">
        <w:rPr>
          <w:rFonts w:ascii="yandex-sans" w:eastAsia="Times New Roman" w:hAnsi="yandex-sans" w:cs="Times New Roman"/>
          <w:color w:val="000000"/>
          <w:sz w:val="23"/>
          <w:szCs w:val="23"/>
          <w:lang w:eastAsia="ru-RU"/>
        </w:rPr>
        <w:t xml:space="preserve"> </w:t>
      </w:r>
      <w:r>
        <w:rPr>
          <w:rFonts w:ascii="Times New Roman" w:hAnsi="Times New Roman" w:cs="Times New Roman"/>
        </w:rPr>
        <w:t xml:space="preserve">сверлить отверстия, с последующим </w:t>
      </w:r>
      <w:r w:rsidRPr="00E6138E">
        <w:rPr>
          <w:rFonts w:ascii="Times New Roman" w:eastAsia="Calibri" w:hAnsi="Times New Roman" w:cs="Times New Roman"/>
          <w:bCs/>
        </w:rPr>
        <w:t>зенкование</w:t>
      </w:r>
      <w:r>
        <w:rPr>
          <w:rFonts w:ascii="Times New Roman" w:eastAsia="Calibri" w:hAnsi="Times New Roman" w:cs="Times New Roman"/>
          <w:bCs/>
        </w:rPr>
        <w:t>м</w:t>
      </w:r>
      <w:r w:rsidRPr="00E6138E">
        <w:rPr>
          <w:rFonts w:ascii="Times New Roman" w:eastAsia="Calibri" w:hAnsi="Times New Roman" w:cs="Times New Roman"/>
          <w:bCs/>
        </w:rPr>
        <w:t>, цекование</w:t>
      </w:r>
      <w:r>
        <w:rPr>
          <w:rFonts w:ascii="Times New Roman" w:eastAsia="Calibri" w:hAnsi="Times New Roman" w:cs="Times New Roman"/>
          <w:bCs/>
        </w:rPr>
        <w:t>м</w:t>
      </w:r>
      <w:r w:rsidRPr="00E6138E">
        <w:rPr>
          <w:rFonts w:ascii="Times New Roman" w:eastAsia="Calibri" w:hAnsi="Times New Roman" w:cs="Times New Roman"/>
          <w:bCs/>
        </w:rPr>
        <w:t xml:space="preserve"> и нарезани</w:t>
      </w:r>
      <w:r>
        <w:rPr>
          <w:rFonts w:ascii="Times New Roman" w:eastAsia="Calibri" w:hAnsi="Times New Roman" w:cs="Times New Roman"/>
          <w:bCs/>
        </w:rPr>
        <w:t>ем</w:t>
      </w:r>
      <w:r w:rsidRPr="00E6138E">
        <w:rPr>
          <w:rFonts w:ascii="Times New Roman" w:eastAsia="Calibri" w:hAnsi="Times New Roman" w:cs="Times New Roman"/>
          <w:bCs/>
        </w:rPr>
        <w:t xml:space="preserve"> резьбы</w:t>
      </w:r>
      <w:r>
        <w:rPr>
          <w:rFonts w:ascii="Times New Roman" w:hAnsi="Times New Roman" w:cs="Times New Roman"/>
        </w:rPr>
        <w:t>.</w:t>
      </w:r>
    </w:p>
    <w:p w:rsidR="006A0F02" w:rsidRPr="00200EF4" w:rsidRDefault="006A0F02" w:rsidP="006A0F02">
      <w:pPr>
        <w:shd w:val="clear" w:color="auto" w:fill="FFFFFF"/>
        <w:spacing w:after="0" w:line="240" w:lineRule="auto"/>
        <w:rPr>
          <w:rFonts w:ascii="yandex-sans" w:eastAsia="Times New Roman" w:hAnsi="yandex-sans" w:cs="Times New Roman"/>
          <w:color w:val="000000"/>
          <w:sz w:val="23"/>
          <w:szCs w:val="23"/>
          <w:lang w:eastAsia="ru-RU"/>
        </w:rPr>
      </w:pPr>
      <w:r>
        <w:rPr>
          <w:rFonts w:ascii="Times New Roman" w:hAnsi="Times New Roman" w:cs="Times New Roman"/>
        </w:rPr>
        <w:t xml:space="preserve">- Изучить </w:t>
      </w:r>
      <w:r w:rsidRPr="00DF68A0">
        <w:rPr>
          <w:rFonts w:ascii="Times New Roman" w:hAnsi="Times New Roman" w:cs="Times New Roman"/>
        </w:rPr>
        <w:t>технологические возможности сверлильных станков, приспособлений, режущего инструмента</w:t>
      </w:r>
      <w:r w:rsidRPr="00200EF4">
        <w:rPr>
          <w:rFonts w:ascii="yandex-sans" w:eastAsia="Times New Roman" w:hAnsi="yandex-sans" w:cs="Times New Roman"/>
          <w:color w:val="000000"/>
          <w:sz w:val="23"/>
          <w:szCs w:val="23"/>
          <w:lang w:eastAsia="ru-RU"/>
        </w:rPr>
        <w:t>.</w:t>
      </w:r>
    </w:p>
    <w:p w:rsidR="006A0F02" w:rsidRDefault="006A0F02" w:rsidP="006A0F02">
      <w:pPr>
        <w:shd w:val="clear" w:color="auto" w:fill="FFFFFF"/>
        <w:spacing w:after="0" w:line="240" w:lineRule="auto"/>
        <w:rPr>
          <w:rFonts w:ascii="Times New Roman" w:hAnsi="Times New Roman" w:cs="Times New Roman"/>
          <w:b/>
          <w:bCs/>
          <w:color w:val="000000"/>
        </w:rPr>
      </w:pPr>
      <w:r w:rsidRPr="008505CA">
        <w:rPr>
          <w:rFonts w:ascii="Times New Roman" w:hAnsi="Times New Roman" w:cs="Times New Roman"/>
          <w:b/>
          <w:bCs/>
          <w:color w:val="000000"/>
        </w:rPr>
        <w:t>Задачи работы</w:t>
      </w:r>
    </w:p>
    <w:p w:rsidR="006A0F02" w:rsidRPr="003B2A71" w:rsidRDefault="006A0F02" w:rsidP="006A0F02">
      <w:pPr>
        <w:pStyle w:val="a4"/>
        <w:spacing w:before="0" w:beforeAutospacing="0" w:after="0" w:afterAutospacing="0"/>
        <w:rPr>
          <w:color w:val="000000"/>
          <w:sz w:val="22"/>
          <w:szCs w:val="22"/>
          <w:shd w:val="clear" w:color="auto" w:fill="FFFFFF"/>
        </w:rPr>
      </w:pPr>
      <w:r w:rsidRPr="003B2A71">
        <w:rPr>
          <w:color w:val="000000"/>
          <w:sz w:val="22"/>
          <w:szCs w:val="22"/>
          <w:shd w:val="clear" w:color="auto" w:fill="FFFFFF"/>
        </w:rPr>
        <w:t>Приобрести практические навыки</w:t>
      </w:r>
      <w:r>
        <w:rPr>
          <w:sz w:val="22"/>
          <w:szCs w:val="22"/>
          <w:shd w:val="clear" w:color="auto" w:fill="FFFFFF"/>
        </w:rPr>
        <w:t xml:space="preserve"> по обработке отверстий на сверлильном станке </w:t>
      </w:r>
      <w:r w:rsidRPr="00E6138E">
        <w:rPr>
          <w:rFonts w:eastAsia="Calibri"/>
          <w:bCs/>
        </w:rPr>
        <w:t>зенкование</w:t>
      </w:r>
      <w:r>
        <w:rPr>
          <w:rFonts w:eastAsia="Calibri"/>
          <w:bCs/>
        </w:rPr>
        <w:t>м</w:t>
      </w:r>
      <w:r w:rsidRPr="00E6138E">
        <w:rPr>
          <w:rFonts w:eastAsia="Calibri"/>
          <w:bCs/>
        </w:rPr>
        <w:t>, цекование</w:t>
      </w:r>
      <w:r>
        <w:rPr>
          <w:rFonts w:eastAsia="Calibri"/>
          <w:bCs/>
        </w:rPr>
        <w:t>м</w:t>
      </w:r>
      <w:r w:rsidRPr="00E6138E">
        <w:rPr>
          <w:rFonts w:eastAsia="Calibri"/>
          <w:bCs/>
        </w:rPr>
        <w:t xml:space="preserve"> и нарезани</w:t>
      </w:r>
      <w:r>
        <w:rPr>
          <w:rFonts w:eastAsia="Calibri"/>
          <w:bCs/>
        </w:rPr>
        <w:t>ем</w:t>
      </w:r>
      <w:r w:rsidRPr="00E6138E">
        <w:rPr>
          <w:rFonts w:eastAsia="Calibri"/>
          <w:bCs/>
        </w:rPr>
        <w:t xml:space="preserve"> резьбы</w:t>
      </w:r>
      <w:proofErr w:type="gramStart"/>
      <w:r>
        <w:t>.</w:t>
      </w:r>
      <w:r w:rsidRPr="008A56C3">
        <w:rPr>
          <w:sz w:val="22"/>
          <w:szCs w:val="22"/>
          <w:shd w:val="clear" w:color="auto" w:fill="FFFFFF"/>
        </w:rPr>
        <w:t>.</w:t>
      </w:r>
      <w:proofErr w:type="gramEnd"/>
    </w:p>
    <w:p w:rsidR="006A0F02" w:rsidRDefault="006A0F02" w:rsidP="006A0F02">
      <w:pPr>
        <w:pStyle w:val="a4"/>
        <w:spacing w:before="0" w:beforeAutospacing="0" w:after="0" w:afterAutospacing="0"/>
        <w:rPr>
          <w:b/>
          <w:bCs/>
          <w:iCs/>
          <w:sz w:val="22"/>
          <w:szCs w:val="22"/>
        </w:rPr>
      </w:pPr>
      <w:r w:rsidRPr="00782BEB">
        <w:rPr>
          <w:b/>
          <w:bCs/>
          <w:iCs/>
          <w:sz w:val="22"/>
          <w:szCs w:val="22"/>
        </w:rPr>
        <w:t>Необходимый объем теоретической подготовки.</w:t>
      </w:r>
    </w:p>
    <w:p w:rsidR="00BA26D1" w:rsidRPr="00BA26D1" w:rsidRDefault="00BA26D1" w:rsidP="00BA26D1">
      <w:pPr>
        <w:spacing w:after="0" w:line="240" w:lineRule="auto"/>
        <w:outlineLvl w:val="0"/>
        <w:rPr>
          <w:rFonts w:ascii="Times New Roman" w:eastAsia="Times New Roman" w:hAnsi="Times New Roman" w:cs="Times New Roman"/>
          <w:i/>
          <w:kern w:val="36"/>
          <w:lang w:eastAsia="ru-RU"/>
        </w:rPr>
      </w:pPr>
      <w:r w:rsidRPr="00BA26D1">
        <w:rPr>
          <w:rFonts w:ascii="Times New Roman" w:eastAsia="Times New Roman" w:hAnsi="Times New Roman" w:cs="Times New Roman"/>
          <w:i/>
          <w:kern w:val="36"/>
          <w:lang w:eastAsia="ru-RU"/>
        </w:rPr>
        <w:t>Зенкеры</w:t>
      </w:r>
    </w:p>
    <w:p w:rsidR="00BA26D1" w:rsidRPr="00BA26D1" w:rsidRDefault="00BA26D1" w:rsidP="00BA26D1">
      <w:pPr>
        <w:spacing w:after="0" w:line="240" w:lineRule="auto"/>
        <w:rPr>
          <w:rFonts w:ascii="Times New Roman" w:eastAsia="Times New Roman" w:hAnsi="Times New Roman" w:cs="Times New Roman"/>
          <w:lang w:eastAsia="ru-RU"/>
        </w:rPr>
      </w:pPr>
      <w:r w:rsidRPr="00BA26D1">
        <w:rPr>
          <w:rFonts w:ascii="Times New Roman" w:eastAsia="Times New Roman" w:hAnsi="Times New Roman" w:cs="Times New Roman"/>
          <w:lang w:eastAsia="ru-RU"/>
        </w:rPr>
        <w:t>Зенкерами обрабатывают отверстия в литых или штампованных заготовках, а также предварительно просверленные отверстия. В отличие от сверл зенкеры снабжены</w:t>
      </w:r>
      <w:r w:rsidRPr="00BA26D1">
        <w:rPr>
          <w:rFonts w:ascii="Times New Roman" w:eastAsia="Times New Roman" w:hAnsi="Times New Roman" w:cs="Times New Roman"/>
          <w:bCs/>
          <w:lang w:eastAsia="ru-RU"/>
        </w:rPr>
        <w:t> </w:t>
      </w:r>
      <w:r w:rsidRPr="00BA26D1">
        <w:rPr>
          <w:rFonts w:ascii="Times New Roman" w:eastAsia="Times New Roman" w:hAnsi="Times New Roman" w:cs="Times New Roman"/>
          <w:lang w:eastAsia="ru-RU"/>
        </w:rPr>
        <w:t>тремя или четырьмя главными режущими кромками и не имеют поперечной кромки.</w:t>
      </w:r>
    </w:p>
    <w:p w:rsidR="00BA26D1" w:rsidRPr="00BA26D1" w:rsidRDefault="00BA26D1" w:rsidP="00BA26D1">
      <w:pPr>
        <w:spacing w:after="0" w:line="240" w:lineRule="auto"/>
        <w:rPr>
          <w:rFonts w:ascii="Times New Roman" w:eastAsia="Times New Roman" w:hAnsi="Times New Roman" w:cs="Times New Roman"/>
          <w:lang w:eastAsia="ru-RU"/>
        </w:rPr>
      </w:pPr>
      <w:r w:rsidRPr="00BA26D1">
        <w:rPr>
          <w:rFonts w:ascii="Times New Roman" w:eastAsia="Times New Roman" w:hAnsi="Times New Roman" w:cs="Times New Roman"/>
          <w:lang w:eastAsia="ru-RU"/>
        </w:rPr>
        <w:t>По виду обрабатываемых поверхностей зенкеры бывают цилиндрические (рис</w:t>
      </w:r>
      <w:r w:rsidR="005C291E">
        <w:rPr>
          <w:rFonts w:ascii="Times New Roman" w:eastAsia="Times New Roman" w:hAnsi="Times New Roman" w:cs="Times New Roman"/>
          <w:lang w:eastAsia="ru-RU"/>
        </w:rPr>
        <w:t>унок 1</w:t>
      </w:r>
      <w:r w:rsidRPr="00BA26D1">
        <w:rPr>
          <w:rFonts w:ascii="Times New Roman" w:eastAsia="Times New Roman" w:hAnsi="Times New Roman" w:cs="Times New Roman"/>
          <w:lang w:eastAsia="ru-RU"/>
        </w:rPr>
        <w:t>, а, б), конические (рис</w:t>
      </w:r>
      <w:r w:rsidR="005C291E">
        <w:rPr>
          <w:rFonts w:ascii="Times New Roman" w:eastAsia="Times New Roman" w:hAnsi="Times New Roman" w:cs="Times New Roman"/>
          <w:lang w:eastAsia="ru-RU"/>
        </w:rPr>
        <w:t>унок 1, в) и торцевые (рисунок 1</w:t>
      </w:r>
      <w:r w:rsidRPr="00BA26D1">
        <w:rPr>
          <w:rFonts w:ascii="Times New Roman" w:eastAsia="Times New Roman" w:hAnsi="Times New Roman" w:cs="Times New Roman"/>
          <w:lang w:eastAsia="ru-RU"/>
        </w:rPr>
        <w:t>, г).</w:t>
      </w:r>
    </w:p>
    <w:p w:rsidR="00BA26D1" w:rsidRPr="00BA26D1" w:rsidRDefault="00BA26D1" w:rsidP="00BA26D1">
      <w:pPr>
        <w:spacing w:after="0" w:line="240" w:lineRule="auto"/>
        <w:rPr>
          <w:rFonts w:ascii="Times New Roman" w:eastAsia="Times New Roman" w:hAnsi="Times New Roman" w:cs="Times New Roman"/>
          <w:lang w:eastAsia="ru-RU"/>
        </w:rPr>
      </w:pPr>
      <w:r w:rsidRPr="00BA26D1">
        <w:rPr>
          <w:rFonts w:ascii="Times New Roman" w:eastAsia="Times New Roman" w:hAnsi="Times New Roman" w:cs="Times New Roman"/>
          <w:lang w:eastAsia="ru-RU"/>
        </w:rPr>
        <w:t>По конструкции зенкеры различают цельные, насадные и с припаянными твердосплавными пластинками. Зенкеры обеспечивают более высокую точность и производительность, чем спиральные сверла.</w:t>
      </w:r>
    </w:p>
    <w:p w:rsidR="00BA26D1" w:rsidRPr="00BA26D1" w:rsidRDefault="00BA26D1" w:rsidP="00BA26D1">
      <w:pPr>
        <w:spacing w:after="0" w:line="240" w:lineRule="auto"/>
        <w:jc w:val="center"/>
        <w:rPr>
          <w:rFonts w:ascii="Times New Roman" w:eastAsia="Times New Roman" w:hAnsi="Times New Roman" w:cs="Times New Roman"/>
          <w:lang w:eastAsia="ru-RU"/>
        </w:rPr>
      </w:pPr>
      <w:r w:rsidRPr="00BA26D1">
        <w:rPr>
          <w:rFonts w:ascii="Times New Roman" w:eastAsia="Times New Roman" w:hAnsi="Times New Roman" w:cs="Times New Roman"/>
          <w:noProof/>
          <w:lang w:eastAsia="ru-RU"/>
        </w:rPr>
        <w:lastRenderedPageBreak/>
        <w:drawing>
          <wp:inline distT="0" distB="0" distL="0" distR="0">
            <wp:extent cx="1847616" cy="2533650"/>
            <wp:effectExtent l="19050" t="0" r="234" b="0"/>
            <wp:docPr id="203" name="Рисунок 71" descr="https://studfiles.net/html/2706/463/html_FACYMq0tDt.0O3h/img-Rn6DT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studfiles.net/html/2706/463/html_FACYMq0tDt.0O3h/img-Rn6DTj.png"/>
                    <pic:cNvPicPr>
                      <a:picLocks noChangeAspect="1" noChangeArrowheads="1"/>
                    </pic:cNvPicPr>
                  </pic:nvPicPr>
                  <pic:blipFill>
                    <a:blip r:embed="rId182" cstate="print"/>
                    <a:srcRect t="3561"/>
                    <a:stretch>
                      <a:fillRect/>
                    </a:stretch>
                  </pic:blipFill>
                  <pic:spPr bwMode="auto">
                    <a:xfrm>
                      <a:off x="0" y="0"/>
                      <a:ext cx="1847616" cy="2533650"/>
                    </a:xfrm>
                    <a:prstGeom prst="rect">
                      <a:avLst/>
                    </a:prstGeom>
                    <a:noFill/>
                    <a:ln w="9525">
                      <a:noFill/>
                      <a:miter lim="800000"/>
                      <a:headEnd/>
                      <a:tailEnd/>
                    </a:ln>
                  </pic:spPr>
                </pic:pic>
              </a:graphicData>
            </a:graphic>
          </wp:inline>
        </w:drawing>
      </w:r>
    </w:p>
    <w:p w:rsidR="00BA26D1" w:rsidRPr="00BA26D1" w:rsidRDefault="00BA26D1" w:rsidP="00BA26D1">
      <w:pPr>
        <w:spacing w:after="0" w:line="240" w:lineRule="auto"/>
        <w:jc w:val="center"/>
        <w:rPr>
          <w:rFonts w:ascii="Times New Roman" w:eastAsia="Times New Roman" w:hAnsi="Times New Roman" w:cs="Times New Roman"/>
          <w:lang w:eastAsia="ru-RU"/>
        </w:rPr>
      </w:pPr>
      <w:r w:rsidRPr="00BA26D1">
        <w:rPr>
          <w:rFonts w:ascii="Times New Roman" w:eastAsia="Times New Roman" w:hAnsi="Times New Roman" w:cs="Times New Roman"/>
          <w:bCs/>
          <w:lang w:eastAsia="ru-RU"/>
        </w:rPr>
        <w:t xml:space="preserve">Рисунок </w:t>
      </w:r>
      <w:r w:rsidR="005C291E">
        <w:rPr>
          <w:rFonts w:ascii="Times New Roman" w:eastAsia="Times New Roman" w:hAnsi="Times New Roman" w:cs="Times New Roman"/>
          <w:bCs/>
          <w:lang w:eastAsia="ru-RU"/>
        </w:rPr>
        <w:t>1</w:t>
      </w:r>
      <w:r w:rsidRPr="00BA26D1">
        <w:rPr>
          <w:rFonts w:ascii="Times New Roman" w:eastAsia="Times New Roman" w:hAnsi="Times New Roman" w:cs="Times New Roman"/>
          <w:lang w:eastAsia="ru-RU"/>
        </w:rPr>
        <w:t> </w:t>
      </w:r>
      <w:r w:rsidRPr="00BA26D1">
        <w:rPr>
          <w:rFonts w:ascii="Times New Roman" w:eastAsia="Times New Roman" w:hAnsi="Times New Roman" w:cs="Times New Roman"/>
          <w:iCs/>
          <w:lang w:eastAsia="ru-RU"/>
        </w:rPr>
        <w:t xml:space="preserve">- Зенкеры: а, б – цилиндрические; </w:t>
      </w:r>
      <w:proofErr w:type="gramStart"/>
      <w:r w:rsidRPr="00BA26D1">
        <w:rPr>
          <w:rFonts w:ascii="Times New Roman" w:eastAsia="Times New Roman" w:hAnsi="Times New Roman" w:cs="Times New Roman"/>
          <w:iCs/>
          <w:lang w:eastAsia="ru-RU"/>
        </w:rPr>
        <w:t>в</w:t>
      </w:r>
      <w:proofErr w:type="gramEnd"/>
      <w:r w:rsidRPr="00BA26D1">
        <w:rPr>
          <w:rFonts w:ascii="Times New Roman" w:eastAsia="Times New Roman" w:hAnsi="Times New Roman" w:cs="Times New Roman"/>
          <w:iCs/>
          <w:lang w:eastAsia="ru-RU"/>
        </w:rPr>
        <w:t xml:space="preserve"> – конический; г </w:t>
      </w:r>
      <w:r w:rsidR="005C291E">
        <w:rPr>
          <w:rFonts w:ascii="Times New Roman" w:eastAsia="Times New Roman" w:hAnsi="Times New Roman" w:cs="Times New Roman"/>
          <w:iCs/>
          <w:lang w:eastAsia="ru-RU"/>
        </w:rPr>
        <w:t>–</w:t>
      </w:r>
      <w:r w:rsidRPr="00BA26D1">
        <w:rPr>
          <w:rFonts w:ascii="Times New Roman" w:eastAsia="Times New Roman" w:hAnsi="Times New Roman" w:cs="Times New Roman"/>
          <w:iCs/>
          <w:lang w:eastAsia="ru-RU"/>
        </w:rPr>
        <w:t xml:space="preserve"> торцовый</w:t>
      </w:r>
      <w:r w:rsidR="005C291E">
        <w:rPr>
          <w:rFonts w:ascii="Times New Roman" w:eastAsia="Times New Roman" w:hAnsi="Times New Roman" w:cs="Times New Roman"/>
          <w:iCs/>
          <w:lang w:eastAsia="ru-RU"/>
        </w:rPr>
        <w:t>.</w:t>
      </w:r>
    </w:p>
    <w:p w:rsidR="00BA26D1" w:rsidRPr="00BA26D1" w:rsidRDefault="00BA26D1" w:rsidP="005C291E">
      <w:pPr>
        <w:spacing w:after="0" w:line="240" w:lineRule="auto"/>
        <w:jc w:val="both"/>
        <w:rPr>
          <w:rFonts w:ascii="Times New Roman" w:eastAsia="Times New Roman" w:hAnsi="Times New Roman" w:cs="Times New Roman"/>
          <w:lang w:eastAsia="ru-RU"/>
        </w:rPr>
      </w:pPr>
      <w:r w:rsidRPr="00BA26D1">
        <w:rPr>
          <w:rFonts w:ascii="Times New Roman" w:eastAsia="Times New Roman" w:hAnsi="Times New Roman" w:cs="Times New Roman"/>
          <w:lang w:eastAsia="ru-RU"/>
        </w:rPr>
        <w:t>Зенкерами на сверлильных станках проводят следующие работы:</w:t>
      </w:r>
    </w:p>
    <w:p w:rsidR="00BA26D1" w:rsidRPr="00BA26D1" w:rsidRDefault="00BA26D1" w:rsidP="005C291E">
      <w:pPr>
        <w:spacing w:after="0" w:line="240" w:lineRule="auto"/>
        <w:jc w:val="both"/>
        <w:rPr>
          <w:rFonts w:ascii="Times New Roman" w:eastAsia="Times New Roman" w:hAnsi="Times New Roman" w:cs="Times New Roman"/>
          <w:lang w:eastAsia="ru-RU"/>
        </w:rPr>
      </w:pPr>
      <w:r w:rsidRPr="00BA26D1">
        <w:rPr>
          <w:rFonts w:ascii="Times New Roman" w:eastAsia="Times New Roman" w:hAnsi="Times New Roman" w:cs="Times New Roman"/>
          <w:i/>
          <w:iCs/>
          <w:lang w:eastAsia="ru-RU"/>
        </w:rPr>
        <w:t>- зенкерование</w:t>
      </w:r>
      <w:r w:rsidRPr="00BA26D1">
        <w:rPr>
          <w:rFonts w:ascii="Times New Roman" w:eastAsia="Times New Roman" w:hAnsi="Times New Roman" w:cs="Times New Roman"/>
          <w:lang w:eastAsia="ru-RU"/>
        </w:rPr>
        <w:t xml:space="preserve"> – обработка предварительного полученных отверстий для придания им правильной геометрической формы, повышение точности и снижения шероховатости (рисунок </w:t>
      </w:r>
      <w:r w:rsidR="005C291E">
        <w:rPr>
          <w:rFonts w:ascii="Times New Roman" w:eastAsia="Times New Roman" w:hAnsi="Times New Roman" w:cs="Times New Roman"/>
          <w:lang w:eastAsia="ru-RU"/>
        </w:rPr>
        <w:t>2</w:t>
      </w:r>
      <w:r w:rsidRPr="00BA26D1">
        <w:rPr>
          <w:rFonts w:ascii="Times New Roman" w:eastAsia="Times New Roman" w:hAnsi="Times New Roman" w:cs="Times New Roman"/>
          <w:lang w:eastAsia="ru-RU"/>
        </w:rPr>
        <w:t>, а);</w:t>
      </w:r>
    </w:p>
    <w:p w:rsidR="00BA26D1" w:rsidRPr="00BA26D1" w:rsidRDefault="00BA26D1" w:rsidP="005C291E">
      <w:pPr>
        <w:spacing w:after="0" w:line="240" w:lineRule="auto"/>
        <w:jc w:val="both"/>
        <w:rPr>
          <w:rFonts w:ascii="Times New Roman" w:eastAsia="Times New Roman" w:hAnsi="Times New Roman" w:cs="Times New Roman"/>
          <w:lang w:eastAsia="ru-RU"/>
        </w:rPr>
      </w:pPr>
      <w:r w:rsidRPr="00BA26D1">
        <w:rPr>
          <w:rFonts w:ascii="Times New Roman" w:eastAsia="Times New Roman" w:hAnsi="Times New Roman" w:cs="Times New Roman"/>
          <w:i/>
          <w:iCs/>
          <w:lang w:eastAsia="ru-RU"/>
        </w:rPr>
        <w:t>- цекование</w:t>
      </w:r>
      <w:r w:rsidRPr="00BA26D1">
        <w:rPr>
          <w:rFonts w:ascii="Times New Roman" w:eastAsia="Times New Roman" w:hAnsi="Times New Roman" w:cs="Times New Roman"/>
          <w:lang w:eastAsia="ru-RU"/>
        </w:rPr>
        <w:t xml:space="preserve"> – обработка торцовой поверхности отверстия торцовым зенкером для достижения перпендикулярности плоской торцовой </w:t>
      </w:r>
      <w:r w:rsidR="005C291E">
        <w:rPr>
          <w:rFonts w:ascii="Times New Roman" w:eastAsia="Times New Roman" w:hAnsi="Times New Roman" w:cs="Times New Roman"/>
          <w:lang w:eastAsia="ru-RU"/>
        </w:rPr>
        <w:t>поверхности к его оси (рисунок 2</w:t>
      </w:r>
      <w:r w:rsidRPr="00BA26D1">
        <w:rPr>
          <w:rFonts w:ascii="Times New Roman" w:eastAsia="Times New Roman" w:hAnsi="Times New Roman" w:cs="Times New Roman"/>
          <w:lang w:eastAsia="ru-RU"/>
        </w:rPr>
        <w:t>, б);</w:t>
      </w:r>
    </w:p>
    <w:p w:rsidR="00BA26D1" w:rsidRPr="00BA26D1" w:rsidRDefault="00BA26D1" w:rsidP="005C291E">
      <w:pPr>
        <w:spacing w:after="0" w:line="240" w:lineRule="auto"/>
        <w:jc w:val="both"/>
        <w:rPr>
          <w:rFonts w:ascii="Times New Roman" w:eastAsia="Times New Roman" w:hAnsi="Times New Roman" w:cs="Times New Roman"/>
          <w:lang w:eastAsia="ru-RU"/>
        </w:rPr>
      </w:pPr>
      <w:r w:rsidRPr="00BA26D1">
        <w:rPr>
          <w:rFonts w:ascii="Times New Roman" w:eastAsia="Times New Roman" w:hAnsi="Times New Roman" w:cs="Times New Roman"/>
          <w:lang w:eastAsia="ru-RU"/>
        </w:rPr>
        <w:t> </w:t>
      </w:r>
      <w:r w:rsidRPr="00BA26D1">
        <w:rPr>
          <w:rFonts w:ascii="Times New Roman" w:eastAsia="Times New Roman" w:hAnsi="Times New Roman" w:cs="Times New Roman"/>
          <w:i/>
          <w:iCs/>
          <w:lang w:eastAsia="ru-RU"/>
        </w:rPr>
        <w:t>- зенкование</w:t>
      </w:r>
      <w:r w:rsidRPr="00BA26D1">
        <w:rPr>
          <w:rFonts w:ascii="Times New Roman" w:eastAsia="Times New Roman" w:hAnsi="Times New Roman" w:cs="Times New Roman"/>
          <w:lang w:eastAsia="ru-RU"/>
        </w:rPr>
        <w:t> – получение в имеющихся отверстиях цилиндрических или конических углублений под головки винтов, болтов, закл</w:t>
      </w:r>
      <w:r w:rsidR="005C291E">
        <w:rPr>
          <w:rFonts w:ascii="Times New Roman" w:eastAsia="Times New Roman" w:hAnsi="Times New Roman" w:cs="Times New Roman"/>
          <w:lang w:eastAsia="ru-RU"/>
        </w:rPr>
        <w:t xml:space="preserve">епок и др. деталей. </w:t>
      </w:r>
      <w:proofErr w:type="gramStart"/>
      <w:r w:rsidR="005C291E">
        <w:rPr>
          <w:rFonts w:ascii="Times New Roman" w:eastAsia="Times New Roman" w:hAnsi="Times New Roman" w:cs="Times New Roman"/>
          <w:lang w:eastAsia="ru-RU"/>
        </w:rPr>
        <w:t>На рисунке 2</w:t>
      </w:r>
      <w:r w:rsidRPr="00BA26D1">
        <w:rPr>
          <w:rFonts w:ascii="Times New Roman" w:eastAsia="Times New Roman" w:hAnsi="Times New Roman" w:cs="Times New Roman"/>
          <w:lang w:eastAsia="ru-RU"/>
        </w:rPr>
        <w:t>, в показано зенкование цилиндрического углубления цилиндри-ческим зенкером (зенковкой);</w:t>
      </w:r>
      <w:proofErr w:type="gramEnd"/>
    </w:p>
    <w:p w:rsidR="00BA26D1" w:rsidRPr="00BA26D1" w:rsidRDefault="00BA26D1" w:rsidP="005C291E">
      <w:pPr>
        <w:spacing w:after="0" w:line="240" w:lineRule="auto"/>
        <w:jc w:val="both"/>
        <w:rPr>
          <w:rFonts w:ascii="Times New Roman" w:eastAsia="Times New Roman" w:hAnsi="Times New Roman" w:cs="Times New Roman"/>
          <w:lang w:eastAsia="ru-RU"/>
        </w:rPr>
      </w:pPr>
      <w:r w:rsidRPr="00BA26D1">
        <w:rPr>
          <w:rFonts w:ascii="Times New Roman" w:eastAsia="Times New Roman" w:hAnsi="Times New Roman" w:cs="Times New Roman"/>
          <w:i/>
          <w:iCs/>
          <w:lang w:eastAsia="ru-RU"/>
        </w:rPr>
        <w:t>- обработка отверстий сложного профиля</w:t>
      </w:r>
      <w:r w:rsidRPr="00BA26D1">
        <w:rPr>
          <w:rFonts w:ascii="Times New Roman" w:eastAsia="Times New Roman" w:hAnsi="Times New Roman" w:cs="Times New Roman"/>
          <w:lang w:eastAsia="ru-RU"/>
        </w:rPr>
        <w:t> проводится с помощью комбиниров</w:t>
      </w:r>
      <w:r w:rsidR="005C291E">
        <w:rPr>
          <w:rFonts w:ascii="Times New Roman" w:eastAsia="Times New Roman" w:hAnsi="Times New Roman" w:cs="Times New Roman"/>
          <w:lang w:eastAsia="ru-RU"/>
        </w:rPr>
        <w:t>анного инструмента. На рисунке 2</w:t>
      </w:r>
      <w:r w:rsidRPr="00BA26D1">
        <w:rPr>
          <w:rFonts w:ascii="Times New Roman" w:eastAsia="Times New Roman" w:hAnsi="Times New Roman" w:cs="Times New Roman"/>
          <w:lang w:eastAsia="ru-RU"/>
        </w:rPr>
        <w:t>, г показан комбинированный зенкер для обработки двух поверхностей: цилиндрической и конической.</w:t>
      </w:r>
    </w:p>
    <w:p w:rsidR="00BA26D1" w:rsidRPr="00BA26D1" w:rsidRDefault="00BA26D1" w:rsidP="00BA26D1">
      <w:pPr>
        <w:spacing w:after="0" w:line="240" w:lineRule="auto"/>
        <w:jc w:val="center"/>
        <w:rPr>
          <w:rFonts w:ascii="Times New Roman" w:eastAsia="Times New Roman" w:hAnsi="Times New Roman" w:cs="Times New Roman"/>
          <w:lang w:eastAsia="ru-RU"/>
        </w:rPr>
      </w:pPr>
      <w:r w:rsidRPr="00BA26D1">
        <w:rPr>
          <w:rFonts w:ascii="Times New Roman" w:eastAsia="Times New Roman" w:hAnsi="Times New Roman" w:cs="Times New Roman"/>
          <w:noProof/>
          <w:lang w:eastAsia="ru-RU"/>
        </w:rPr>
        <w:drawing>
          <wp:inline distT="0" distB="0" distL="0" distR="0">
            <wp:extent cx="4596960" cy="1400175"/>
            <wp:effectExtent l="19050" t="0" r="0" b="0"/>
            <wp:docPr id="202" name="Рисунок 72" descr="https://studfiles.net/html/2706/463/html_FACYMq0tDt.0O3h/img-Nl2gc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studfiles.net/html/2706/463/html_FACYMq0tDt.0O3h/img-Nl2gc6.png"/>
                    <pic:cNvPicPr>
                      <a:picLocks noChangeAspect="1" noChangeArrowheads="1"/>
                    </pic:cNvPicPr>
                  </pic:nvPicPr>
                  <pic:blipFill>
                    <a:blip r:embed="rId183" cstate="print"/>
                    <a:srcRect b="8287"/>
                    <a:stretch>
                      <a:fillRect/>
                    </a:stretch>
                  </pic:blipFill>
                  <pic:spPr bwMode="auto">
                    <a:xfrm>
                      <a:off x="0" y="0"/>
                      <a:ext cx="4596960" cy="1400175"/>
                    </a:xfrm>
                    <a:prstGeom prst="rect">
                      <a:avLst/>
                    </a:prstGeom>
                    <a:noFill/>
                    <a:ln w="9525">
                      <a:noFill/>
                      <a:miter lim="800000"/>
                      <a:headEnd/>
                      <a:tailEnd/>
                    </a:ln>
                  </pic:spPr>
                </pic:pic>
              </a:graphicData>
            </a:graphic>
          </wp:inline>
        </w:drawing>
      </w:r>
    </w:p>
    <w:p w:rsidR="00BA26D1" w:rsidRPr="005C291E" w:rsidRDefault="00BA26D1" w:rsidP="005C291E">
      <w:pPr>
        <w:spacing w:after="0" w:line="240" w:lineRule="auto"/>
        <w:jc w:val="center"/>
        <w:rPr>
          <w:rFonts w:ascii="Times New Roman" w:eastAsia="Times New Roman" w:hAnsi="Times New Roman" w:cs="Times New Roman"/>
          <w:lang w:eastAsia="ru-RU"/>
        </w:rPr>
      </w:pPr>
      <w:r w:rsidRPr="00BA26D1">
        <w:rPr>
          <w:rFonts w:ascii="Times New Roman" w:eastAsia="Times New Roman" w:hAnsi="Times New Roman" w:cs="Times New Roman"/>
          <w:bCs/>
          <w:lang w:eastAsia="ru-RU"/>
        </w:rPr>
        <w:t xml:space="preserve">Рисунок </w:t>
      </w:r>
      <w:r w:rsidR="005C291E">
        <w:rPr>
          <w:rFonts w:ascii="Times New Roman" w:eastAsia="Times New Roman" w:hAnsi="Times New Roman" w:cs="Times New Roman"/>
          <w:bCs/>
          <w:lang w:eastAsia="ru-RU"/>
        </w:rPr>
        <w:t>2</w:t>
      </w:r>
      <w:r w:rsidRPr="00BA26D1">
        <w:rPr>
          <w:rFonts w:ascii="Times New Roman" w:eastAsia="Times New Roman" w:hAnsi="Times New Roman" w:cs="Times New Roman"/>
          <w:lang w:eastAsia="ru-RU"/>
        </w:rPr>
        <w:t> - </w:t>
      </w:r>
      <w:r w:rsidRPr="00BA26D1">
        <w:rPr>
          <w:rFonts w:ascii="Times New Roman" w:eastAsia="Times New Roman" w:hAnsi="Times New Roman" w:cs="Times New Roman"/>
          <w:iCs/>
          <w:lang w:eastAsia="ru-RU"/>
        </w:rPr>
        <w:t>Обработка заготовок зенкерами:</w:t>
      </w:r>
      <w:r w:rsidR="005C291E">
        <w:rPr>
          <w:rFonts w:ascii="Times New Roman" w:eastAsia="Times New Roman" w:hAnsi="Times New Roman" w:cs="Times New Roman"/>
          <w:iCs/>
          <w:lang w:eastAsia="ru-RU"/>
        </w:rPr>
        <w:t xml:space="preserve"> </w:t>
      </w:r>
      <w:r w:rsidRPr="00BA26D1">
        <w:rPr>
          <w:rFonts w:ascii="Times New Roman" w:eastAsia="Times New Roman" w:hAnsi="Times New Roman" w:cs="Times New Roman"/>
          <w:iCs/>
          <w:lang w:eastAsia="ru-RU"/>
        </w:rPr>
        <w:t>а – зенкерование; б – цекование; в – зенкование; г – обработка отверстий сложного профиля</w:t>
      </w:r>
      <w:r w:rsidRPr="00BA26D1">
        <w:rPr>
          <w:rFonts w:ascii="Times New Roman" w:eastAsia="Times New Roman" w:hAnsi="Times New Roman" w:cs="Times New Roman"/>
          <w:i/>
          <w:iCs/>
          <w:lang w:eastAsia="ru-RU"/>
        </w:rPr>
        <w:tab/>
      </w:r>
    </w:p>
    <w:p w:rsidR="00BA26D1" w:rsidRPr="00BA26D1" w:rsidRDefault="00BA26D1" w:rsidP="00BA26D1">
      <w:pPr>
        <w:pStyle w:val="2"/>
        <w:spacing w:before="0" w:line="240" w:lineRule="auto"/>
        <w:rPr>
          <w:rFonts w:ascii="Times New Roman" w:hAnsi="Times New Roman" w:cs="Times New Roman"/>
          <w:b w:val="0"/>
          <w:bCs w:val="0"/>
          <w:i/>
          <w:color w:val="000000"/>
          <w:sz w:val="22"/>
          <w:szCs w:val="22"/>
        </w:rPr>
      </w:pPr>
      <w:r w:rsidRPr="00BA26D1">
        <w:rPr>
          <w:rFonts w:ascii="Times New Roman" w:hAnsi="Times New Roman" w:cs="Times New Roman"/>
          <w:b w:val="0"/>
          <w:bCs w:val="0"/>
          <w:i/>
          <w:color w:val="000000"/>
          <w:sz w:val="22"/>
          <w:szCs w:val="22"/>
        </w:rPr>
        <w:t>Метчики</w:t>
      </w:r>
    </w:p>
    <w:p w:rsidR="00BA26D1" w:rsidRPr="00BA26D1" w:rsidRDefault="005C291E" w:rsidP="00BA26D1">
      <w:pPr>
        <w:pStyle w:val="a4"/>
        <w:spacing w:before="0" w:beforeAutospacing="0" w:after="0" w:afterAutospacing="0"/>
        <w:jc w:val="both"/>
        <w:rPr>
          <w:color w:val="000000"/>
          <w:sz w:val="22"/>
          <w:szCs w:val="22"/>
        </w:rPr>
      </w:pPr>
      <w:r>
        <w:rPr>
          <w:color w:val="000000"/>
          <w:sz w:val="22"/>
          <w:szCs w:val="22"/>
        </w:rPr>
        <w:t>Метчики (рисунок 3</w:t>
      </w:r>
      <w:r w:rsidR="00BA26D1" w:rsidRPr="00BA26D1">
        <w:rPr>
          <w:color w:val="000000"/>
          <w:sz w:val="22"/>
          <w:szCs w:val="22"/>
        </w:rPr>
        <w:t>, а) служат для нарезани</w:t>
      </w:r>
      <w:r>
        <w:rPr>
          <w:color w:val="000000"/>
          <w:sz w:val="22"/>
          <w:szCs w:val="22"/>
        </w:rPr>
        <w:t>я резьбы в отверстиях (рисунок 3</w:t>
      </w:r>
      <w:r w:rsidR="00BA26D1" w:rsidRPr="00BA26D1">
        <w:rPr>
          <w:color w:val="000000"/>
          <w:sz w:val="22"/>
          <w:szCs w:val="22"/>
        </w:rPr>
        <w:t>, в). Метчик представляет собой винт с прорезанными прямыми или винтовыми канавками, образующими режущие кромки. Метчик закрепляют в специальном патроне, чтобы нарезать правильную резьбу и избежать поломки инструмента.</w:t>
      </w:r>
    </w:p>
    <w:p w:rsidR="00BA26D1" w:rsidRPr="00BA26D1" w:rsidRDefault="00BA26D1" w:rsidP="00BA26D1">
      <w:pPr>
        <w:pStyle w:val="a4"/>
        <w:spacing w:before="0" w:beforeAutospacing="0" w:after="0" w:afterAutospacing="0"/>
        <w:jc w:val="both"/>
        <w:rPr>
          <w:color w:val="000000"/>
          <w:sz w:val="22"/>
          <w:szCs w:val="22"/>
        </w:rPr>
      </w:pPr>
      <w:r w:rsidRPr="00BA26D1">
        <w:rPr>
          <w:color w:val="000000"/>
          <w:sz w:val="22"/>
          <w:szCs w:val="22"/>
        </w:rPr>
        <w:t>В крупносерийном и массовом производствах широко применяются ко</w:t>
      </w:r>
      <w:r w:rsidR="005C291E">
        <w:rPr>
          <w:color w:val="000000"/>
          <w:sz w:val="22"/>
          <w:szCs w:val="22"/>
        </w:rPr>
        <w:t>мбинированные метчики (рисунок 3</w:t>
      </w:r>
      <w:r w:rsidRPr="00BA26D1">
        <w:rPr>
          <w:color w:val="000000"/>
          <w:sz w:val="22"/>
          <w:szCs w:val="22"/>
        </w:rPr>
        <w:t>, б).</w:t>
      </w:r>
    </w:p>
    <w:p w:rsidR="00BA26D1" w:rsidRPr="00BA26D1" w:rsidRDefault="00BA26D1" w:rsidP="00BA26D1">
      <w:pPr>
        <w:pStyle w:val="a4"/>
        <w:jc w:val="center"/>
        <w:rPr>
          <w:color w:val="000000"/>
          <w:sz w:val="22"/>
          <w:szCs w:val="22"/>
        </w:rPr>
      </w:pPr>
      <w:r w:rsidRPr="00BA26D1">
        <w:rPr>
          <w:noProof/>
          <w:color w:val="000000"/>
          <w:sz w:val="22"/>
          <w:szCs w:val="22"/>
        </w:rPr>
        <w:drawing>
          <wp:inline distT="0" distB="0" distL="0" distR="0">
            <wp:extent cx="3973179" cy="1600200"/>
            <wp:effectExtent l="19050" t="0" r="8271" b="0"/>
            <wp:docPr id="201" name="Рисунок 69" descr="https://studfiles.net/html/2706/463/html_FACYMq0tDt.0O3h/img-iRUgC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studfiles.net/html/2706/463/html_FACYMq0tDt.0O3h/img-iRUgCr.png"/>
                    <pic:cNvPicPr>
                      <a:picLocks noChangeAspect="1" noChangeArrowheads="1"/>
                    </pic:cNvPicPr>
                  </pic:nvPicPr>
                  <pic:blipFill>
                    <a:blip r:embed="rId184" cstate="print"/>
                    <a:srcRect t="2609" b="8261"/>
                    <a:stretch>
                      <a:fillRect/>
                    </a:stretch>
                  </pic:blipFill>
                  <pic:spPr bwMode="auto">
                    <a:xfrm>
                      <a:off x="0" y="0"/>
                      <a:ext cx="3973224" cy="1600218"/>
                    </a:xfrm>
                    <a:prstGeom prst="rect">
                      <a:avLst/>
                    </a:prstGeom>
                    <a:noFill/>
                    <a:ln w="9525">
                      <a:noFill/>
                      <a:miter lim="800000"/>
                      <a:headEnd/>
                      <a:tailEnd/>
                    </a:ln>
                  </pic:spPr>
                </pic:pic>
              </a:graphicData>
            </a:graphic>
          </wp:inline>
        </w:drawing>
      </w:r>
    </w:p>
    <w:p w:rsidR="006A0F02" w:rsidRPr="005C291E" w:rsidRDefault="00BA26D1" w:rsidP="005C291E">
      <w:pPr>
        <w:pStyle w:val="a4"/>
        <w:spacing w:before="0" w:beforeAutospacing="0" w:after="0" w:afterAutospacing="0"/>
        <w:jc w:val="center"/>
        <w:rPr>
          <w:color w:val="000000"/>
          <w:sz w:val="22"/>
          <w:szCs w:val="22"/>
        </w:rPr>
      </w:pPr>
      <w:r w:rsidRPr="00BA26D1">
        <w:rPr>
          <w:bCs/>
          <w:color w:val="000000"/>
          <w:sz w:val="22"/>
          <w:szCs w:val="22"/>
        </w:rPr>
        <w:t xml:space="preserve">Рисунок </w:t>
      </w:r>
      <w:r w:rsidR="005C291E">
        <w:rPr>
          <w:bCs/>
          <w:color w:val="000000"/>
          <w:sz w:val="22"/>
          <w:szCs w:val="22"/>
        </w:rPr>
        <w:t>3</w:t>
      </w:r>
      <w:r w:rsidRPr="005C291E">
        <w:rPr>
          <w:color w:val="000000"/>
          <w:sz w:val="22"/>
          <w:szCs w:val="22"/>
        </w:rPr>
        <w:t> </w:t>
      </w:r>
      <w:r w:rsidRPr="005C291E">
        <w:rPr>
          <w:iCs/>
          <w:color w:val="000000"/>
          <w:sz w:val="22"/>
          <w:szCs w:val="22"/>
        </w:rPr>
        <w:t xml:space="preserve">- Метчики: а, </w:t>
      </w:r>
      <w:proofErr w:type="gramStart"/>
      <w:r w:rsidRPr="005C291E">
        <w:rPr>
          <w:iCs/>
          <w:color w:val="000000"/>
          <w:sz w:val="22"/>
          <w:szCs w:val="22"/>
        </w:rPr>
        <w:t>б</w:t>
      </w:r>
      <w:proofErr w:type="gramEnd"/>
      <w:r w:rsidRPr="005C291E">
        <w:rPr>
          <w:iCs/>
          <w:color w:val="000000"/>
          <w:sz w:val="22"/>
          <w:szCs w:val="22"/>
        </w:rPr>
        <w:t xml:space="preserve"> – общий вид комбинированного и обычного метчика; в – нарезание резьбы</w:t>
      </w:r>
      <w:r w:rsidR="005C291E">
        <w:rPr>
          <w:iCs/>
          <w:color w:val="000000"/>
          <w:sz w:val="22"/>
          <w:szCs w:val="22"/>
        </w:rPr>
        <w:t>.</w:t>
      </w:r>
    </w:p>
    <w:p w:rsidR="006A0F02" w:rsidRPr="00236337" w:rsidRDefault="006A0F02" w:rsidP="006A0F02">
      <w:pPr>
        <w:widowControl w:val="0"/>
        <w:autoSpaceDE w:val="0"/>
        <w:autoSpaceDN w:val="0"/>
        <w:adjustRightInd w:val="0"/>
        <w:spacing w:after="0" w:line="240" w:lineRule="auto"/>
        <w:jc w:val="both"/>
        <w:rPr>
          <w:rFonts w:ascii="Times New Roman" w:hAnsi="Times New Roman" w:cs="Times New Roman"/>
          <w:b/>
        </w:rPr>
      </w:pPr>
      <w:r w:rsidRPr="00236337">
        <w:rPr>
          <w:rFonts w:ascii="Times New Roman" w:hAnsi="Times New Roman" w:cs="Times New Roman"/>
          <w:b/>
        </w:rPr>
        <w:t>Требования техники безопасности</w:t>
      </w:r>
    </w:p>
    <w:p w:rsidR="006A0F02" w:rsidRPr="00236337" w:rsidRDefault="006A0F02" w:rsidP="006A0F02">
      <w:pPr>
        <w:pStyle w:val="a4"/>
        <w:shd w:val="clear" w:color="auto" w:fill="FFFFFF" w:themeFill="background1"/>
        <w:spacing w:before="0" w:beforeAutospacing="0" w:after="0" w:afterAutospacing="0"/>
        <w:jc w:val="both"/>
        <w:rPr>
          <w:sz w:val="22"/>
          <w:szCs w:val="22"/>
        </w:rPr>
      </w:pPr>
      <w:r w:rsidRPr="00236337">
        <w:rPr>
          <w:rStyle w:val="ae"/>
          <w:sz w:val="22"/>
          <w:szCs w:val="22"/>
        </w:rPr>
        <w:t>При работе на сверлильном станке</w:t>
      </w:r>
      <w:r w:rsidRPr="00236337">
        <w:rPr>
          <w:sz w:val="22"/>
          <w:szCs w:val="22"/>
        </w:rPr>
        <w:t> необходимо выполнять следующие требования техники безопасности:</w:t>
      </w:r>
    </w:p>
    <w:p w:rsidR="006A0F02" w:rsidRPr="00236337" w:rsidRDefault="006A0F02" w:rsidP="006A0F02">
      <w:pPr>
        <w:pStyle w:val="a4"/>
        <w:shd w:val="clear" w:color="auto" w:fill="FFFFFF" w:themeFill="background1"/>
        <w:spacing w:before="0" w:beforeAutospacing="0" w:after="0" w:afterAutospacing="0"/>
        <w:jc w:val="both"/>
        <w:rPr>
          <w:sz w:val="22"/>
          <w:szCs w:val="22"/>
        </w:rPr>
      </w:pPr>
      <w:r w:rsidRPr="00236337">
        <w:rPr>
          <w:sz w:val="22"/>
          <w:szCs w:val="22"/>
        </w:rPr>
        <w:t xml:space="preserve">1) сверление можно производить только на исправном и заземленном станке. Все ременные и зубчатые передачи должны быть ограждены прочным кожухом, предотвращающим попадание в них рук или одежды рабочего. Должны быть также ограждены все открытые вращающиеся части, имеющие выступы (головки </w:t>
      </w:r>
      <w:r w:rsidRPr="00236337">
        <w:rPr>
          <w:sz w:val="22"/>
          <w:szCs w:val="22"/>
        </w:rPr>
        <w:lastRenderedPageBreak/>
        <w:t>болтов и шпонок, винты и гайки). Необходимо следить за тем, чтобы все ограждения были исправны и находились на месте;</w:t>
      </w:r>
    </w:p>
    <w:p w:rsidR="006A0F02" w:rsidRPr="00236337" w:rsidRDefault="006A0F02" w:rsidP="006A0F02">
      <w:pPr>
        <w:pStyle w:val="a4"/>
        <w:shd w:val="clear" w:color="auto" w:fill="FFFFFF" w:themeFill="background1"/>
        <w:spacing w:before="0" w:beforeAutospacing="0" w:after="0" w:afterAutospacing="0"/>
        <w:jc w:val="both"/>
        <w:rPr>
          <w:sz w:val="22"/>
          <w:szCs w:val="22"/>
        </w:rPr>
      </w:pPr>
      <w:r w:rsidRPr="00236337">
        <w:rPr>
          <w:sz w:val="22"/>
          <w:szCs w:val="22"/>
        </w:rPr>
        <w:t>2) обрабатываемые детали необходимо прочно закреплять на столе станка или в приспособлениях.</w:t>
      </w:r>
    </w:p>
    <w:p w:rsidR="006A0F02" w:rsidRPr="00236337" w:rsidRDefault="006A0F02" w:rsidP="006A0F02">
      <w:pPr>
        <w:pStyle w:val="a4"/>
        <w:shd w:val="clear" w:color="auto" w:fill="FFFFFF" w:themeFill="background1"/>
        <w:spacing w:before="0" w:beforeAutospacing="0" w:after="0" w:afterAutospacing="0"/>
        <w:jc w:val="both"/>
        <w:rPr>
          <w:sz w:val="22"/>
          <w:szCs w:val="22"/>
        </w:rPr>
      </w:pPr>
      <w:r w:rsidRPr="00236337">
        <w:rPr>
          <w:sz w:val="22"/>
          <w:szCs w:val="22"/>
        </w:rPr>
        <w:t>Категорически запрещается удерживать детали руками, а также производить смену и установку инструмента во вращающийся шпиндель или применять неисправные приспособления и инструмент;</w:t>
      </w:r>
    </w:p>
    <w:p w:rsidR="006A0F02" w:rsidRPr="00236337" w:rsidRDefault="006A0F02" w:rsidP="006A0F02">
      <w:pPr>
        <w:pStyle w:val="a4"/>
        <w:shd w:val="clear" w:color="auto" w:fill="FFFFFF" w:themeFill="background1"/>
        <w:spacing w:before="0" w:beforeAutospacing="0" w:after="0" w:afterAutospacing="0"/>
        <w:jc w:val="both"/>
        <w:rPr>
          <w:sz w:val="22"/>
          <w:szCs w:val="22"/>
        </w:rPr>
      </w:pPr>
      <w:r w:rsidRPr="00236337">
        <w:rPr>
          <w:sz w:val="22"/>
          <w:szCs w:val="22"/>
        </w:rPr>
        <w:t>3) сверло нужно закреплять правильно и точно;</w:t>
      </w:r>
    </w:p>
    <w:p w:rsidR="006A0F02" w:rsidRPr="00236337" w:rsidRDefault="006A0F02" w:rsidP="006A0F02">
      <w:pPr>
        <w:pStyle w:val="a4"/>
        <w:shd w:val="clear" w:color="auto" w:fill="FFFFFF" w:themeFill="background1"/>
        <w:spacing w:before="0" w:beforeAutospacing="0" w:after="0" w:afterAutospacing="0"/>
        <w:jc w:val="both"/>
        <w:rPr>
          <w:sz w:val="22"/>
          <w:szCs w:val="22"/>
        </w:rPr>
      </w:pPr>
      <w:r w:rsidRPr="00236337">
        <w:rPr>
          <w:sz w:val="22"/>
          <w:szCs w:val="22"/>
        </w:rPr>
        <w:t>4) запрещается перебрасывать ремни с одной ступени шкива на другую при работающем электродвигателе;</w:t>
      </w:r>
    </w:p>
    <w:p w:rsidR="006A0F02" w:rsidRPr="00236337" w:rsidRDefault="006A0F02" w:rsidP="006A0F02">
      <w:pPr>
        <w:pStyle w:val="a4"/>
        <w:shd w:val="clear" w:color="auto" w:fill="FFFFFF" w:themeFill="background1"/>
        <w:spacing w:before="0" w:beforeAutospacing="0" w:after="0" w:afterAutospacing="0"/>
        <w:jc w:val="both"/>
        <w:rPr>
          <w:sz w:val="22"/>
          <w:szCs w:val="22"/>
        </w:rPr>
      </w:pPr>
      <w:r w:rsidRPr="00236337">
        <w:rPr>
          <w:sz w:val="22"/>
          <w:szCs w:val="22"/>
        </w:rPr>
        <w:t>5) запрещается сдувать стружку со стола и выдувать из отверстия. Убирать со стола стружку следует только щетками или крючками, но не руками (даже защищенными рукавицами);</w:t>
      </w:r>
    </w:p>
    <w:p w:rsidR="006A0F02" w:rsidRPr="00236337" w:rsidRDefault="006A0F02" w:rsidP="006A0F02">
      <w:pPr>
        <w:pStyle w:val="a4"/>
        <w:shd w:val="clear" w:color="auto" w:fill="FFFFFF" w:themeFill="background1"/>
        <w:spacing w:before="0" w:beforeAutospacing="0" w:after="0" w:afterAutospacing="0"/>
        <w:jc w:val="both"/>
        <w:rPr>
          <w:sz w:val="22"/>
          <w:szCs w:val="22"/>
        </w:rPr>
      </w:pPr>
      <w:r w:rsidRPr="00236337">
        <w:rPr>
          <w:sz w:val="22"/>
          <w:szCs w:val="22"/>
        </w:rPr>
        <w:t>6) рукава спецодежды рабочего должны быть подвязаны короткими тесемочками или застегнуты на пуговицы. На голову должен быть надет головной убор, под который необходимо убрать волосы;</w:t>
      </w:r>
    </w:p>
    <w:p w:rsidR="006A0F02" w:rsidRPr="00236337" w:rsidRDefault="006A0F02" w:rsidP="006A0F02">
      <w:pPr>
        <w:pStyle w:val="a4"/>
        <w:shd w:val="clear" w:color="auto" w:fill="FFFFFF" w:themeFill="background1"/>
        <w:spacing w:before="0" w:beforeAutospacing="0" w:after="0" w:afterAutospacing="0"/>
        <w:jc w:val="both"/>
        <w:rPr>
          <w:sz w:val="22"/>
          <w:szCs w:val="22"/>
        </w:rPr>
      </w:pPr>
      <w:r w:rsidRPr="00236337">
        <w:rPr>
          <w:sz w:val="22"/>
          <w:szCs w:val="22"/>
        </w:rPr>
        <w:t>7) при сверлении хрупких металлов необходимо пользоваться предохранительными очками.</w:t>
      </w:r>
    </w:p>
    <w:p w:rsidR="006A0F02" w:rsidRPr="00236337" w:rsidRDefault="006A0F02" w:rsidP="006A0F02">
      <w:pPr>
        <w:shd w:val="clear" w:color="auto" w:fill="FFFFFF"/>
        <w:spacing w:after="0" w:line="240" w:lineRule="auto"/>
        <w:rPr>
          <w:rFonts w:ascii="Times New Roman" w:eastAsia="Times New Roman" w:hAnsi="Times New Roman" w:cs="Times New Roman"/>
          <w:b/>
          <w:lang w:eastAsia="ru-RU"/>
        </w:rPr>
      </w:pPr>
      <w:r w:rsidRPr="00236337">
        <w:rPr>
          <w:rFonts w:ascii="Times New Roman" w:hAnsi="Times New Roman" w:cs="Times New Roman"/>
          <w:b/>
          <w:shd w:val="clear" w:color="auto" w:fill="FFFFFF"/>
        </w:rPr>
        <w:t>Индивидуальное задание</w:t>
      </w:r>
    </w:p>
    <w:p w:rsidR="006A0F02" w:rsidRPr="00236337" w:rsidRDefault="006A0F02" w:rsidP="006A0F02">
      <w:pPr>
        <w:shd w:val="clear" w:color="auto" w:fill="FFFFFF"/>
        <w:spacing w:after="0" w:line="240" w:lineRule="auto"/>
        <w:jc w:val="both"/>
        <w:rPr>
          <w:rFonts w:ascii="Times New Roman" w:eastAsia="Times New Roman" w:hAnsi="Times New Roman" w:cs="Times New Roman"/>
          <w:lang w:eastAsia="ru-RU"/>
        </w:rPr>
      </w:pPr>
      <w:r w:rsidRPr="00236337">
        <w:rPr>
          <w:rFonts w:ascii="Times New Roman" w:eastAsia="Times New Roman" w:hAnsi="Times New Roman" w:cs="Times New Roman"/>
          <w:lang w:eastAsia="ru-RU"/>
        </w:rPr>
        <w:t>Ознакомиться с заданием на обработку деталей с использованием</w:t>
      </w:r>
      <w:r w:rsidRPr="00236337">
        <w:rPr>
          <w:rFonts w:ascii="Times New Roman" w:hAnsi="Times New Roman" w:cs="Times New Roman"/>
        </w:rPr>
        <w:t xml:space="preserve"> ручных тисков на вертикально-сверлильном </w:t>
      </w:r>
      <w:r w:rsidRPr="00236337">
        <w:rPr>
          <w:rFonts w:ascii="Times New Roman" w:eastAsia="Times New Roman" w:hAnsi="Times New Roman" w:cs="Times New Roman"/>
          <w:lang w:eastAsia="ru-RU"/>
        </w:rPr>
        <w:t xml:space="preserve">станке. Изучить технику безопасности при выполнении указанных работ. Разработать структуру технологической операции обработки </w:t>
      </w:r>
      <w:r w:rsidRPr="00236337">
        <w:rPr>
          <w:rFonts w:ascii="Times New Roman" w:hAnsi="Times New Roman" w:cs="Times New Roman"/>
        </w:rPr>
        <w:t xml:space="preserve">деталей </w:t>
      </w:r>
      <w:r w:rsidRPr="00236337">
        <w:rPr>
          <w:rFonts w:ascii="Times New Roman" w:eastAsia="Times New Roman" w:hAnsi="Times New Roman" w:cs="Times New Roman"/>
          <w:lang w:eastAsia="ru-RU"/>
        </w:rPr>
        <w:t xml:space="preserve">на </w:t>
      </w:r>
      <w:r w:rsidRPr="00236337">
        <w:rPr>
          <w:rFonts w:ascii="Times New Roman" w:hAnsi="Times New Roman" w:cs="Times New Roman"/>
        </w:rPr>
        <w:t xml:space="preserve">вертикально-сверлильном </w:t>
      </w:r>
      <w:r w:rsidRPr="00236337">
        <w:rPr>
          <w:rFonts w:ascii="Times New Roman" w:eastAsia="Times New Roman" w:hAnsi="Times New Roman" w:cs="Times New Roman"/>
          <w:lang w:eastAsia="ru-RU"/>
        </w:rPr>
        <w:t>станке. Изобразить операционный эскиз. Назначить режимы резания для обработки заготовки. Установить заготовку на станке по заданной схеме. Произвести обработку заготовки на выбранных режимах резания.</w:t>
      </w:r>
    </w:p>
    <w:p w:rsidR="006A0F02" w:rsidRPr="00697998" w:rsidRDefault="006A0F02" w:rsidP="006A0F02">
      <w:pPr>
        <w:shd w:val="clear" w:color="auto" w:fill="FFFFFF"/>
        <w:spacing w:after="0" w:line="240" w:lineRule="auto"/>
        <w:rPr>
          <w:rFonts w:ascii="Times New Roman" w:eastAsia="Times New Roman" w:hAnsi="Times New Roman" w:cs="Times New Roman"/>
          <w:lang w:eastAsia="ru-RU"/>
        </w:rPr>
      </w:pPr>
      <w:r w:rsidRPr="00A35E78">
        <w:rPr>
          <w:rFonts w:ascii="Times New Roman" w:eastAsia="Times New Roman" w:hAnsi="Times New Roman" w:cs="Times New Roman"/>
          <w:b/>
          <w:bCs/>
          <w:color w:val="000000"/>
          <w:shd w:val="clear" w:color="auto" w:fill="FFFFFF"/>
          <w:lang w:eastAsia="ru-RU"/>
        </w:rPr>
        <w:t>Порядок выполнения работы</w:t>
      </w:r>
      <w:r>
        <w:rPr>
          <w:rFonts w:ascii="Times New Roman" w:eastAsia="Times New Roman" w:hAnsi="Times New Roman" w:cs="Times New Roman"/>
          <w:b/>
          <w:bCs/>
          <w:color w:val="000000"/>
          <w:shd w:val="clear" w:color="auto" w:fill="FFFFFF"/>
          <w:lang w:eastAsia="ru-RU"/>
        </w:rPr>
        <w:t>:</w:t>
      </w:r>
    </w:p>
    <w:p w:rsidR="006A0F02" w:rsidRPr="00697998" w:rsidRDefault="006A0F02" w:rsidP="006A0F02">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О</w:t>
      </w:r>
      <w:r w:rsidRPr="00697998">
        <w:rPr>
          <w:rFonts w:ascii="Times New Roman" w:eastAsia="Times New Roman" w:hAnsi="Times New Roman" w:cs="Times New Roman"/>
          <w:lang w:eastAsia="ru-RU"/>
        </w:rPr>
        <w:t>знакомиться с общим устройством, кинематической схемой станка, принципом</w:t>
      </w:r>
      <w:r>
        <w:rPr>
          <w:rFonts w:ascii="Times New Roman" w:eastAsia="Times New Roman" w:hAnsi="Times New Roman" w:cs="Times New Roman"/>
          <w:lang w:eastAsia="ru-RU"/>
        </w:rPr>
        <w:t xml:space="preserve"> </w:t>
      </w:r>
      <w:r w:rsidRPr="00697998">
        <w:rPr>
          <w:rFonts w:ascii="Times New Roman" w:eastAsia="Times New Roman" w:hAnsi="Times New Roman" w:cs="Times New Roman"/>
          <w:lang w:eastAsia="ru-RU"/>
        </w:rPr>
        <w:t>действия основных механизмов станка, системой управления станка, его технической</w:t>
      </w:r>
      <w:r>
        <w:rPr>
          <w:rFonts w:ascii="Times New Roman" w:eastAsia="Times New Roman" w:hAnsi="Times New Roman" w:cs="Times New Roman"/>
          <w:lang w:eastAsia="ru-RU"/>
        </w:rPr>
        <w:t xml:space="preserve"> </w:t>
      </w:r>
      <w:r w:rsidRPr="00697998">
        <w:rPr>
          <w:rFonts w:ascii="Times New Roman" w:eastAsia="Times New Roman" w:hAnsi="Times New Roman" w:cs="Times New Roman"/>
          <w:lang w:eastAsia="ru-RU"/>
        </w:rPr>
        <w:t>характеристикой и</w:t>
      </w:r>
      <w:r>
        <w:rPr>
          <w:rFonts w:ascii="Times New Roman" w:eastAsia="Times New Roman" w:hAnsi="Times New Roman" w:cs="Times New Roman"/>
          <w:lang w:eastAsia="ru-RU"/>
        </w:rPr>
        <w:t xml:space="preserve"> правилами техники безопасности.</w:t>
      </w:r>
    </w:p>
    <w:p w:rsidR="006A0F02" w:rsidRPr="00697998" w:rsidRDefault="006A0F02" w:rsidP="006A0F02">
      <w:pPr>
        <w:shd w:val="clear" w:color="auto" w:fill="FFFFFF"/>
        <w:spacing w:after="0" w:line="240" w:lineRule="auto"/>
        <w:rPr>
          <w:rFonts w:ascii="Times New Roman" w:eastAsia="Times New Roman" w:hAnsi="Times New Roman" w:cs="Times New Roman"/>
          <w:lang w:eastAsia="ru-RU"/>
        </w:rPr>
      </w:pPr>
      <w:r w:rsidRPr="00697998">
        <w:rPr>
          <w:rFonts w:ascii="Times New Roman" w:eastAsia="Times New Roman" w:hAnsi="Times New Roman" w:cs="Times New Roman"/>
          <w:lang w:eastAsia="ru-RU"/>
        </w:rPr>
        <w:t>2</w:t>
      </w:r>
      <w:r>
        <w:rPr>
          <w:rFonts w:ascii="Times New Roman" w:eastAsia="Times New Roman" w:hAnsi="Times New Roman" w:cs="Times New Roman"/>
          <w:lang w:eastAsia="ru-RU"/>
        </w:rPr>
        <w:t>. П</w:t>
      </w:r>
      <w:r w:rsidRPr="00697998">
        <w:rPr>
          <w:rFonts w:ascii="Times New Roman" w:eastAsia="Times New Roman" w:hAnsi="Times New Roman" w:cs="Times New Roman"/>
          <w:lang w:eastAsia="ru-RU"/>
        </w:rPr>
        <w:t>еред пуском станка изучи</w:t>
      </w:r>
      <w:r>
        <w:rPr>
          <w:rFonts w:ascii="Times New Roman" w:eastAsia="Times New Roman" w:hAnsi="Times New Roman" w:cs="Times New Roman"/>
          <w:lang w:eastAsia="ru-RU"/>
        </w:rPr>
        <w:t>ть назначение всех его рукояток.</w:t>
      </w:r>
    </w:p>
    <w:p w:rsidR="006A0F02" w:rsidRPr="00697998" w:rsidRDefault="006A0F02" w:rsidP="006A0F02">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 И</w:t>
      </w:r>
      <w:r w:rsidRPr="00697998">
        <w:rPr>
          <w:rFonts w:ascii="Times New Roman" w:eastAsia="Times New Roman" w:hAnsi="Times New Roman" w:cs="Times New Roman"/>
          <w:lang w:eastAsia="ru-RU"/>
        </w:rPr>
        <w:t>зучить пуск станка;</w:t>
      </w:r>
    </w:p>
    <w:p w:rsidR="006A0F02" w:rsidRPr="00697998" w:rsidRDefault="006A0F02" w:rsidP="006A0F02">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4. П</w:t>
      </w:r>
      <w:r w:rsidRPr="00697998">
        <w:rPr>
          <w:rFonts w:ascii="Times New Roman" w:eastAsia="Times New Roman" w:hAnsi="Times New Roman" w:cs="Times New Roman"/>
          <w:lang w:eastAsia="ru-RU"/>
        </w:rPr>
        <w:t>осле изучения всех узлов, рычагов, рукояток станка пустить его в ход и</w:t>
      </w:r>
      <w:r>
        <w:rPr>
          <w:rFonts w:ascii="Times New Roman" w:eastAsia="Times New Roman" w:hAnsi="Times New Roman" w:cs="Times New Roman"/>
          <w:lang w:eastAsia="ru-RU"/>
        </w:rPr>
        <w:t xml:space="preserve"> испытать на холостом ходу.</w:t>
      </w:r>
    </w:p>
    <w:p w:rsidR="006A0F02" w:rsidRPr="00697998" w:rsidRDefault="006A0F02" w:rsidP="006A0F02">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5. П</w:t>
      </w:r>
      <w:r w:rsidRPr="00697998">
        <w:rPr>
          <w:rFonts w:ascii="Times New Roman" w:eastAsia="Times New Roman" w:hAnsi="Times New Roman" w:cs="Times New Roman"/>
          <w:lang w:eastAsia="ru-RU"/>
        </w:rPr>
        <w:t>олучить от преподавателя индивидуальное задание (на одного или группу</w:t>
      </w:r>
      <w:r>
        <w:rPr>
          <w:rFonts w:ascii="Times New Roman" w:eastAsia="Times New Roman" w:hAnsi="Times New Roman" w:cs="Times New Roman"/>
          <w:lang w:eastAsia="ru-RU"/>
        </w:rPr>
        <w:t xml:space="preserve">  учащихся) на наладку станка.</w:t>
      </w:r>
    </w:p>
    <w:p w:rsidR="006A0F02" w:rsidRPr="00697998" w:rsidRDefault="006A0F02" w:rsidP="006A0F02">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6. Н</w:t>
      </w:r>
      <w:r w:rsidRPr="00697998">
        <w:rPr>
          <w:rFonts w:ascii="Times New Roman" w:eastAsia="Times New Roman" w:hAnsi="Times New Roman" w:cs="Times New Roman"/>
          <w:lang w:eastAsia="ru-RU"/>
        </w:rPr>
        <w:t>аладить и настроить станок на необходим</w:t>
      </w:r>
      <w:r>
        <w:rPr>
          <w:rFonts w:ascii="Times New Roman" w:eastAsia="Times New Roman" w:hAnsi="Times New Roman" w:cs="Times New Roman"/>
          <w:lang w:eastAsia="ru-RU"/>
        </w:rPr>
        <w:t>ые для обработки режимы резания.</w:t>
      </w:r>
    </w:p>
    <w:p w:rsidR="006A0F02" w:rsidRPr="00697998" w:rsidRDefault="006A0F02" w:rsidP="006A0F02">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7. У</w:t>
      </w:r>
      <w:r w:rsidRPr="00697998">
        <w:rPr>
          <w:rFonts w:ascii="Times New Roman" w:eastAsia="Times New Roman" w:hAnsi="Times New Roman" w:cs="Times New Roman"/>
          <w:lang w:eastAsia="ru-RU"/>
        </w:rPr>
        <w:t>бедиться в правильности и надежности крепления на станке обрабатываемой</w:t>
      </w:r>
      <w:r>
        <w:rPr>
          <w:rFonts w:ascii="Times New Roman" w:eastAsia="Times New Roman" w:hAnsi="Times New Roman" w:cs="Times New Roman"/>
          <w:lang w:eastAsia="ru-RU"/>
        </w:rPr>
        <w:t xml:space="preserve"> детали и инструмента.</w:t>
      </w:r>
    </w:p>
    <w:p w:rsidR="006A0F02" w:rsidRPr="00697998" w:rsidRDefault="006A0F02" w:rsidP="006A0F02">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8. С</w:t>
      </w:r>
      <w:r w:rsidRPr="00697998">
        <w:rPr>
          <w:rFonts w:ascii="Times New Roman" w:eastAsia="Times New Roman" w:hAnsi="Times New Roman" w:cs="Times New Roman"/>
          <w:lang w:eastAsia="ru-RU"/>
        </w:rPr>
        <w:t>овместно с руководителем занятия обработать деталь.</w:t>
      </w:r>
    </w:p>
    <w:p w:rsidR="006A0F02" w:rsidRPr="00697998" w:rsidRDefault="006A0F02" w:rsidP="006A0F02">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9. В</w:t>
      </w:r>
      <w:r w:rsidRPr="00697998">
        <w:rPr>
          <w:rFonts w:ascii="Times New Roman" w:eastAsia="Times New Roman" w:hAnsi="Times New Roman" w:cs="Times New Roman"/>
          <w:lang w:eastAsia="ru-RU"/>
        </w:rPr>
        <w:t>ыполнить необходимые измерения.</w:t>
      </w:r>
    </w:p>
    <w:p w:rsidR="006A0F02" w:rsidRDefault="006A0F02" w:rsidP="006A0F02">
      <w:pPr>
        <w:spacing w:after="0" w:line="240" w:lineRule="auto"/>
        <w:rPr>
          <w:rFonts w:ascii="Times New Roman" w:eastAsia="Times New Roman" w:hAnsi="Times New Roman" w:cs="Times New Roman"/>
          <w:color w:val="000000"/>
          <w:shd w:val="clear" w:color="auto" w:fill="FFFFFF"/>
          <w:lang w:eastAsia="ru-RU"/>
        </w:rPr>
      </w:pPr>
      <w:r w:rsidRPr="00A35E78">
        <w:rPr>
          <w:rFonts w:ascii="Times New Roman" w:eastAsia="Times New Roman" w:hAnsi="Times New Roman" w:cs="Times New Roman"/>
          <w:b/>
          <w:bCs/>
          <w:color w:val="000000"/>
          <w:shd w:val="clear" w:color="auto" w:fill="FFFFFF"/>
          <w:lang w:eastAsia="ru-RU"/>
        </w:rPr>
        <w:t xml:space="preserve"> Содержание отчёта.</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В отчёте следует указать:</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Наименование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Цель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Используемое оборудование, инструменты, материалы</w:t>
      </w:r>
      <w:r>
        <w:rPr>
          <w:rFonts w:ascii="Times New Roman" w:eastAsia="Times New Roman" w:hAnsi="Times New Roman" w:cs="Times New Roman"/>
          <w:color w:val="000000"/>
          <w:shd w:val="clear" w:color="auto" w:fill="FFFFFF"/>
          <w:lang w:eastAsia="ru-RU"/>
        </w:rPr>
        <w:t>.</w:t>
      </w:r>
    </w:p>
    <w:p w:rsidR="006A0F02" w:rsidRPr="003F309D" w:rsidRDefault="006A0F02" w:rsidP="006A0F0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color w:val="000000"/>
          <w:shd w:val="clear" w:color="auto" w:fill="FFFFFF"/>
          <w:lang w:eastAsia="ru-RU"/>
        </w:rPr>
        <w:t xml:space="preserve">- </w:t>
      </w:r>
      <w:r w:rsidRPr="00A43FEF">
        <w:rPr>
          <w:rFonts w:ascii="Times New Roman" w:eastAsia="Times New Roman" w:hAnsi="Times New Roman" w:cs="Times New Roman"/>
          <w:lang w:eastAsia="ru-RU"/>
        </w:rPr>
        <w:t>Эскиз детали.</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Выводы о результатах выполненной работы.</w:t>
      </w:r>
    </w:p>
    <w:p w:rsidR="006A0F02" w:rsidRPr="003D2D28" w:rsidRDefault="006A0F02" w:rsidP="006A0F02">
      <w:pPr>
        <w:spacing w:after="0" w:line="240" w:lineRule="auto"/>
        <w:rPr>
          <w:rFonts w:ascii="Times New Roman" w:eastAsia="Times New Roman" w:hAnsi="Times New Roman" w:cs="Times New Roman"/>
          <w:color w:val="000000"/>
          <w:shd w:val="clear" w:color="auto" w:fill="FFFFFF"/>
          <w:lang w:eastAsia="ru-RU"/>
        </w:rPr>
      </w:pPr>
      <w:r w:rsidRPr="005B221E">
        <w:rPr>
          <w:rFonts w:ascii="Times New Roman" w:eastAsia="Times New Roman" w:hAnsi="Times New Roman" w:cs="Times New Roman"/>
          <w:b/>
          <w:bCs/>
          <w:shd w:val="clear" w:color="auto" w:fill="FFFFFF"/>
          <w:lang w:eastAsia="ru-RU"/>
        </w:rPr>
        <w:t>Контрольные вопросы.</w:t>
      </w:r>
    </w:p>
    <w:p w:rsidR="005C291E" w:rsidRPr="005C291E" w:rsidRDefault="005C291E" w:rsidP="005C291E">
      <w:pPr>
        <w:pStyle w:val="a4"/>
        <w:shd w:val="clear" w:color="auto" w:fill="FFFFFF"/>
        <w:spacing w:before="0" w:beforeAutospacing="0" w:after="0" w:afterAutospacing="0"/>
        <w:jc w:val="both"/>
        <w:textAlignment w:val="baseline"/>
        <w:rPr>
          <w:color w:val="000000"/>
          <w:sz w:val="22"/>
          <w:szCs w:val="22"/>
        </w:rPr>
      </w:pPr>
      <w:r w:rsidRPr="005C291E">
        <w:rPr>
          <w:color w:val="000000"/>
          <w:sz w:val="22"/>
          <w:szCs w:val="22"/>
        </w:rPr>
        <w:t xml:space="preserve">1. Из каких основных частей состоят вертикально-сверлильные </w:t>
      </w:r>
      <w:proofErr w:type="gramStart"/>
      <w:r w:rsidRPr="005C291E">
        <w:rPr>
          <w:color w:val="000000"/>
          <w:sz w:val="22"/>
          <w:szCs w:val="22"/>
        </w:rPr>
        <w:t>станки</w:t>
      </w:r>
      <w:proofErr w:type="gramEnd"/>
      <w:r w:rsidRPr="005C291E">
        <w:rPr>
          <w:color w:val="000000"/>
          <w:sz w:val="22"/>
          <w:szCs w:val="22"/>
        </w:rPr>
        <w:t xml:space="preserve"> и по </w:t>
      </w:r>
      <w:proofErr w:type="gramStart"/>
      <w:r w:rsidRPr="005C291E">
        <w:rPr>
          <w:color w:val="000000"/>
          <w:sz w:val="22"/>
          <w:szCs w:val="22"/>
        </w:rPr>
        <w:t>какому</w:t>
      </w:r>
      <w:proofErr w:type="gramEnd"/>
      <w:r w:rsidRPr="005C291E">
        <w:rPr>
          <w:color w:val="000000"/>
          <w:sz w:val="22"/>
          <w:szCs w:val="22"/>
        </w:rPr>
        <w:t xml:space="preserve"> основному признаку они различаются?</w:t>
      </w:r>
    </w:p>
    <w:p w:rsidR="005C291E" w:rsidRPr="005C291E" w:rsidRDefault="005C291E" w:rsidP="005C291E">
      <w:pPr>
        <w:pStyle w:val="a4"/>
        <w:shd w:val="clear" w:color="auto" w:fill="FFFFFF"/>
        <w:spacing w:before="0" w:beforeAutospacing="0" w:after="0" w:afterAutospacing="0"/>
        <w:jc w:val="both"/>
        <w:textAlignment w:val="baseline"/>
        <w:rPr>
          <w:color w:val="000000"/>
          <w:sz w:val="22"/>
          <w:szCs w:val="22"/>
        </w:rPr>
      </w:pPr>
      <w:r w:rsidRPr="005C291E">
        <w:rPr>
          <w:color w:val="000000"/>
          <w:sz w:val="22"/>
          <w:szCs w:val="22"/>
        </w:rPr>
        <w:t>2. Какой параметр технической характеристики сверлильных станков является главным?</w:t>
      </w:r>
    </w:p>
    <w:p w:rsidR="005C291E" w:rsidRPr="005C291E" w:rsidRDefault="005C291E" w:rsidP="005C291E">
      <w:pPr>
        <w:pStyle w:val="a4"/>
        <w:shd w:val="clear" w:color="auto" w:fill="FFFFFF"/>
        <w:spacing w:before="0" w:beforeAutospacing="0" w:after="0" w:afterAutospacing="0"/>
        <w:jc w:val="both"/>
        <w:textAlignment w:val="baseline"/>
        <w:rPr>
          <w:color w:val="000000"/>
          <w:sz w:val="22"/>
          <w:szCs w:val="22"/>
        </w:rPr>
      </w:pPr>
      <w:r w:rsidRPr="005C291E">
        <w:rPr>
          <w:color w:val="000000"/>
          <w:sz w:val="22"/>
          <w:szCs w:val="22"/>
        </w:rPr>
        <w:t>3. </w:t>
      </w:r>
      <w:r w:rsidR="00760F0C" w:rsidRPr="005C291E">
        <w:rPr>
          <w:color w:val="000000"/>
          <w:sz w:val="22"/>
          <w:szCs w:val="22"/>
        </w:rPr>
        <w:t>Как устанавливается заготовка на сверлильном станке?</w:t>
      </w:r>
    </w:p>
    <w:p w:rsidR="005C291E" w:rsidRPr="005C291E" w:rsidRDefault="005C291E" w:rsidP="005C291E">
      <w:pPr>
        <w:pStyle w:val="a4"/>
        <w:shd w:val="clear" w:color="auto" w:fill="FFFFFF"/>
        <w:spacing w:before="0" w:beforeAutospacing="0" w:after="0" w:afterAutospacing="0"/>
        <w:jc w:val="both"/>
        <w:textAlignment w:val="baseline"/>
        <w:rPr>
          <w:color w:val="000000"/>
          <w:sz w:val="22"/>
          <w:szCs w:val="22"/>
        </w:rPr>
      </w:pPr>
      <w:r w:rsidRPr="005C291E">
        <w:rPr>
          <w:color w:val="000000"/>
          <w:sz w:val="22"/>
          <w:szCs w:val="22"/>
        </w:rPr>
        <w:t>4. </w:t>
      </w:r>
      <w:r w:rsidR="00760F0C">
        <w:rPr>
          <w:color w:val="000000"/>
        </w:rPr>
        <w:t>Перечислите о</w:t>
      </w:r>
      <w:r w:rsidR="00760F0C" w:rsidRPr="00825D17">
        <w:rPr>
          <w:color w:val="000000"/>
        </w:rPr>
        <w:t>сновные части</w:t>
      </w:r>
      <w:r w:rsidR="00760F0C">
        <w:rPr>
          <w:color w:val="000000"/>
        </w:rPr>
        <w:t xml:space="preserve"> машинного метчика.</w:t>
      </w:r>
    </w:p>
    <w:p w:rsidR="005C291E" w:rsidRPr="005C291E" w:rsidRDefault="005C291E" w:rsidP="005C291E">
      <w:pPr>
        <w:pStyle w:val="a4"/>
        <w:shd w:val="clear" w:color="auto" w:fill="FFFFFF"/>
        <w:spacing w:before="0" w:beforeAutospacing="0" w:after="0" w:afterAutospacing="0"/>
        <w:jc w:val="both"/>
        <w:textAlignment w:val="baseline"/>
        <w:rPr>
          <w:color w:val="000000"/>
          <w:sz w:val="22"/>
          <w:szCs w:val="22"/>
        </w:rPr>
      </w:pPr>
      <w:r w:rsidRPr="005C291E">
        <w:rPr>
          <w:color w:val="000000"/>
          <w:sz w:val="22"/>
          <w:szCs w:val="22"/>
        </w:rPr>
        <w:t>5. Для чего служит и какую имеет форму главное отверстие шпинделя?</w:t>
      </w:r>
    </w:p>
    <w:p w:rsidR="005C291E" w:rsidRPr="005C291E" w:rsidRDefault="005C291E" w:rsidP="005C291E">
      <w:pPr>
        <w:pStyle w:val="a4"/>
        <w:shd w:val="clear" w:color="auto" w:fill="FFFFFF"/>
        <w:spacing w:before="0" w:beforeAutospacing="0" w:after="0" w:afterAutospacing="0"/>
        <w:jc w:val="both"/>
        <w:textAlignment w:val="baseline"/>
        <w:rPr>
          <w:color w:val="000000"/>
          <w:sz w:val="22"/>
          <w:szCs w:val="22"/>
        </w:rPr>
      </w:pPr>
      <w:r w:rsidRPr="005C291E">
        <w:rPr>
          <w:color w:val="000000"/>
          <w:sz w:val="22"/>
          <w:szCs w:val="22"/>
        </w:rPr>
        <w:t>6. </w:t>
      </w:r>
      <w:r w:rsidR="00760F0C" w:rsidRPr="005C291E">
        <w:rPr>
          <w:color w:val="000000"/>
          <w:sz w:val="22"/>
          <w:szCs w:val="22"/>
        </w:rPr>
        <w:t xml:space="preserve">Как рассчитывается диаметр рабочей части </w:t>
      </w:r>
      <w:r w:rsidR="00760F0C">
        <w:rPr>
          <w:color w:val="000000"/>
          <w:sz w:val="22"/>
          <w:szCs w:val="22"/>
        </w:rPr>
        <w:t>сверла</w:t>
      </w:r>
      <w:r w:rsidR="00760F0C" w:rsidRPr="005C291E">
        <w:rPr>
          <w:color w:val="000000"/>
          <w:sz w:val="22"/>
          <w:szCs w:val="22"/>
        </w:rPr>
        <w:t xml:space="preserve">, обрабатывающего отверстие </w:t>
      </w:r>
      <w:r w:rsidR="00760F0C">
        <w:rPr>
          <w:color w:val="000000"/>
          <w:sz w:val="22"/>
          <w:szCs w:val="22"/>
        </w:rPr>
        <w:t>под нарезаемую резьбу</w:t>
      </w:r>
      <w:r w:rsidR="00760F0C" w:rsidRPr="005C291E">
        <w:rPr>
          <w:color w:val="000000"/>
          <w:sz w:val="22"/>
          <w:szCs w:val="22"/>
        </w:rPr>
        <w:t>?</w:t>
      </w:r>
    </w:p>
    <w:p w:rsidR="005C291E" w:rsidRPr="005C291E" w:rsidRDefault="005C291E" w:rsidP="005C291E">
      <w:pPr>
        <w:pStyle w:val="a4"/>
        <w:shd w:val="clear" w:color="auto" w:fill="FFFFFF"/>
        <w:spacing w:before="0" w:beforeAutospacing="0" w:after="0" w:afterAutospacing="0"/>
        <w:jc w:val="both"/>
        <w:textAlignment w:val="baseline"/>
        <w:rPr>
          <w:color w:val="000000"/>
          <w:sz w:val="22"/>
          <w:szCs w:val="22"/>
        </w:rPr>
      </w:pPr>
      <w:r w:rsidRPr="005C291E">
        <w:rPr>
          <w:color w:val="000000"/>
          <w:sz w:val="22"/>
          <w:szCs w:val="22"/>
        </w:rPr>
        <w:t>7. </w:t>
      </w:r>
      <w:r w:rsidR="00760F0C" w:rsidRPr="005C291E">
        <w:rPr>
          <w:color w:val="000000"/>
          <w:sz w:val="22"/>
          <w:szCs w:val="22"/>
        </w:rPr>
        <w:t xml:space="preserve"> Как называются и для чего служат разновидности зенкера?</w:t>
      </w:r>
      <w:r w:rsidRPr="005C291E">
        <w:rPr>
          <w:color w:val="000000"/>
          <w:sz w:val="22"/>
          <w:szCs w:val="22"/>
        </w:rPr>
        <w:t>8. </w:t>
      </w:r>
    </w:p>
    <w:p w:rsidR="006A0F02" w:rsidRPr="009E1069" w:rsidRDefault="006A0F02" w:rsidP="005C291E">
      <w:pPr>
        <w:pStyle w:val="a4"/>
        <w:shd w:val="clear" w:color="auto" w:fill="FFFFFF"/>
        <w:spacing w:before="0" w:beforeAutospacing="0" w:after="0" w:afterAutospacing="0"/>
        <w:textAlignment w:val="baseline"/>
        <w:rPr>
          <w:color w:val="000000"/>
          <w:sz w:val="22"/>
          <w:szCs w:val="22"/>
        </w:rPr>
      </w:pPr>
      <w:r w:rsidRPr="002B4471">
        <w:rPr>
          <w:b/>
          <w:bCs/>
          <w:color w:val="000000"/>
        </w:rPr>
        <w:t>Список литературы</w:t>
      </w:r>
    </w:p>
    <w:p w:rsidR="006A0F02" w:rsidRPr="00DA3E29" w:rsidRDefault="006A0F02" w:rsidP="006A0F02">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1</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Власов С.Н., Годович Г.М., Черпаков Б.И. Устройство, наладка и обслуживание</w:t>
      </w:r>
      <w:r>
        <w:rPr>
          <w:rFonts w:ascii="Times New Roman" w:eastAsia="Times New Roman" w:hAnsi="Times New Roman" w:cs="Times New Roman"/>
          <w:color w:val="000000"/>
          <w:lang w:eastAsia="ru-RU"/>
        </w:rPr>
        <w:t xml:space="preserve"> </w:t>
      </w:r>
      <w:r w:rsidRPr="00DA3E29">
        <w:rPr>
          <w:rFonts w:ascii="Times New Roman" w:eastAsia="Times New Roman" w:hAnsi="Times New Roman" w:cs="Times New Roman"/>
          <w:color w:val="000000"/>
          <w:lang w:eastAsia="ru-RU"/>
        </w:rPr>
        <w:t>металлообрабатывающих станков и автоматических линий. - М.: Машиностроение,</w:t>
      </w:r>
      <w:r>
        <w:rPr>
          <w:rFonts w:ascii="Times New Roman" w:eastAsia="Times New Roman" w:hAnsi="Times New Roman" w:cs="Times New Roman"/>
          <w:color w:val="000000"/>
          <w:lang w:eastAsia="ru-RU"/>
        </w:rPr>
        <w:t xml:space="preserve"> </w:t>
      </w:r>
      <w:r w:rsidRPr="00DA3E29">
        <w:rPr>
          <w:rFonts w:ascii="Times New Roman" w:eastAsia="Times New Roman" w:hAnsi="Times New Roman" w:cs="Times New Roman"/>
          <w:color w:val="000000"/>
          <w:lang w:eastAsia="ru-RU"/>
        </w:rPr>
        <w:t>1983.-324с.</w:t>
      </w:r>
    </w:p>
    <w:p w:rsidR="006A0F02" w:rsidRPr="00DA3E29" w:rsidRDefault="006A0F02" w:rsidP="006A0F02">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2</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Чернов Н.Н. Металлорежущие станки. - М.: Машиностроение, 1988.-240с</w:t>
      </w:r>
      <w:proofErr w:type="gramStart"/>
      <w:r w:rsidRPr="00DA3E29">
        <w:rPr>
          <w:rFonts w:ascii="Times New Roman" w:eastAsia="Times New Roman" w:hAnsi="Times New Roman" w:cs="Times New Roman"/>
          <w:color w:val="000000"/>
          <w:lang w:eastAsia="ru-RU"/>
        </w:rPr>
        <w:t>..</w:t>
      </w:r>
      <w:proofErr w:type="gramEnd"/>
    </w:p>
    <w:p w:rsidR="006A0F02" w:rsidRPr="00DA3E29" w:rsidRDefault="006A0F02" w:rsidP="006A0F02">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3</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Голофтеев С.А. Лабораторный практикум по курсу "Металлорежущие станки":</w:t>
      </w:r>
      <w:r>
        <w:rPr>
          <w:rFonts w:ascii="Times New Roman" w:eastAsia="Times New Roman" w:hAnsi="Times New Roman" w:cs="Times New Roman"/>
          <w:color w:val="000000"/>
          <w:lang w:eastAsia="ru-RU"/>
        </w:rPr>
        <w:t xml:space="preserve"> </w:t>
      </w:r>
      <w:r w:rsidRPr="00DA3E29">
        <w:rPr>
          <w:rFonts w:ascii="Times New Roman" w:eastAsia="Times New Roman" w:hAnsi="Times New Roman" w:cs="Times New Roman"/>
          <w:color w:val="000000"/>
          <w:lang w:eastAsia="ru-RU"/>
        </w:rPr>
        <w:t>Учеб</w:t>
      </w:r>
      <w:proofErr w:type="gramStart"/>
      <w:r w:rsidRPr="00DA3E29">
        <w:rPr>
          <w:rFonts w:ascii="Times New Roman" w:eastAsia="Times New Roman" w:hAnsi="Times New Roman" w:cs="Times New Roman"/>
          <w:color w:val="000000"/>
          <w:lang w:eastAsia="ru-RU"/>
        </w:rPr>
        <w:t>.</w:t>
      </w:r>
      <w:proofErr w:type="gramEnd"/>
      <w:r w:rsidRPr="00DA3E29">
        <w:rPr>
          <w:rFonts w:ascii="Times New Roman" w:eastAsia="Times New Roman" w:hAnsi="Times New Roman" w:cs="Times New Roman"/>
          <w:color w:val="000000"/>
          <w:lang w:eastAsia="ru-RU"/>
        </w:rPr>
        <w:t xml:space="preserve"> </w:t>
      </w:r>
      <w:proofErr w:type="gramStart"/>
      <w:r w:rsidRPr="00DA3E29">
        <w:rPr>
          <w:rFonts w:ascii="Times New Roman" w:eastAsia="Times New Roman" w:hAnsi="Times New Roman" w:cs="Times New Roman"/>
          <w:color w:val="000000"/>
          <w:lang w:eastAsia="ru-RU"/>
        </w:rPr>
        <w:t>п</w:t>
      </w:r>
      <w:proofErr w:type="gramEnd"/>
      <w:r w:rsidRPr="00DA3E29">
        <w:rPr>
          <w:rFonts w:ascii="Times New Roman" w:eastAsia="Times New Roman" w:hAnsi="Times New Roman" w:cs="Times New Roman"/>
          <w:color w:val="000000"/>
          <w:lang w:eastAsia="ru-RU"/>
        </w:rPr>
        <w:t>особие для техникумов.- М.: Высш.шк.,1991. -240 с.</w:t>
      </w:r>
    </w:p>
    <w:p w:rsidR="006A0F02" w:rsidRPr="00DA3E29" w:rsidRDefault="006A0F02" w:rsidP="006A0F02">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4</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Ничков А.Г. Фрезерные станки. - М.: Машиностроение, 1977 -184с.;</w:t>
      </w:r>
    </w:p>
    <w:p w:rsidR="006A0F02" w:rsidRPr="00DA3E29" w:rsidRDefault="006A0F02" w:rsidP="006A0F02">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5</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w:t>
      </w:r>
      <w:proofErr w:type="gramStart"/>
      <w:r w:rsidR="00152448" w:rsidRPr="00DA3E29">
        <w:rPr>
          <w:rFonts w:ascii="Times New Roman" w:eastAsia="Times New Roman" w:hAnsi="Times New Roman" w:cs="Times New Roman"/>
          <w:color w:val="000000"/>
          <w:lang w:eastAsia="ru-RU"/>
        </w:rPr>
        <w:t>Колев</w:t>
      </w:r>
      <w:proofErr w:type="gramEnd"/>
      <w:r w:rsidR="00152448" w:rsidRPr="00DA3E29">
        <w:rPr>
          <w:rFonts w:ascii="Times New Roman" w:eastAsia="Times New Roman" w:hAnsi="Times New Roman" w:cs="Times New Roman"/>
          <w:color w:val="000000"/>
          <w:lang w:eastAsia="ru-RU"/>
        </w:rPr>
        <w:t xml:space="preserve"> Н.С. и др. Металлорежущие станки. - М.: Машиностроение, 1980 - 486 </w:t>
      </w:r>
      <w:proofErr w:type="gramStart"/>
      <w:r w:rsidR="00152448" w:rsidRPr="00DA3E29">
        <w:rPr>
          <w:rFonts w:ascii="Times New Roman" w:eastAsia="Times New Roman" w:hAnsi="Times New Roman" w:cs="Times New Roman"/>
          <w:color w:val="000000"/>
          <w:lang w:eastAsia="ru-RU"/>
        </w:rPr>
        <w:t>с</w:t>
      </w:r>
      <w:proofErr w:type="gramEnd"/>
      <w:r w:rsidR="00152448" w:rsidRPr="00DA3E29">
        <w:rPr>
          <w:rFonts w:ascii="Times New Roman" w:eastAsia="Times New Roman" w:hAnsi="Times New Roman" w:cs="Times New Roman"/>
          <w:color w:val="000000"/>
          <w:lang w:eastAsia="ru-RU"/>
        </w:rPr>
        <w:t>.</w:t>
      </w:r>
    </w:p>
    <w:p w:rsidR="006A0F02" w:rsidRPr="00DA3E29" w:rsidRDefault="006A0F02" w:rsidP="006A0F02">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6</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w:t>
      </w:r>
      <w:r w:rsidR="00152448" w:rsidRPr="00DA3E29">
        <w:rPr>
          <w:rFonts w:ascii="Times New Roman" w:eastAsia="Times New Roman" w:hAnsi="Times New Roman" w:cs="Times New Roman"/>
          <w:color w:val="000000"/>
          <w:lang w:eastAsia="ru-RU"/>
        </w:rPr>
        <w:t>Металлорежущие станки: Учебник для машиностроительных вузов. /Под ред. В.Э.</w:t>
      </w:r>
      <w:r w:rsidR="00152448">
        <w:rPr>
          <w:rFonts w:ascii="Times New Roman" w:eastAsia="Times New Roman" w:hAnsi="Times New Roman" w:cs="Times New Roman"/>
          <w:color w:val="000000"/>
          <w:lang w:eastAsia="ru-RU"/>
        </w:rPr>
        <w:t xml:space="preserve"> </w:t>
      </w:r>
      <w:r w:rsidR="00152448" w:rsidRPr="00DA3E29">
        <w:rPr>
          <w:rFonts w:ascii="Times New Roman" w:eastAsia="Times New Roman" w:hAnsi="Times New Roman" w:cs="Times New Roman"/>
          <w:color w:val="000000"/>
          <w:lang w:eastAsia="ru-RU"/>
        </w:rPr>
        <w:t>Пуша – М.</w:t>
      </w:r>
      <w:proofErr w:type="gramStart"/>
      <w:r w:rsidR="00152448" w:rsidRPr="00DA3E29">
        <w:rPr>
          <w:rFonts w:ascii="Times New Roman" w:eastAsia="Times New Roman" w:hAnsi="Times New Roman" w:cs="Times New Roman"/>
          <w:color w:val="000000"/>
          <w:lang w:eastAsia="ru-RU"/>
        </w:rPr>
        <w:t xml:space="preserve"> :</w:t>
      </w:r>
      <w:proofErr w:type="gramEnd"/>
      <w:r w:rsidR="00152448" w:rsidRPr="00DA3E29">
        <w:rPr>
          <w:rFonts w:ascii="Times New Roman" w:eastAsia="Times New Roman" w:hAnsi="Times New Roman" w:cs="Times New Roman"/>
          <w:color w:val="000000"/>
          <w:lang w:eastAsia="ru-RU"/>
        </w:rPr>
        <w:t xml:space="preserve"> Машиностроение, 1986 -256 с.</w:t>
      </w:r>
    </w:p>
    <w:p w:rsidR="006A0F02" w:rsidRPr="00DA3E29" w:rsidRDefault="006A0F02" w:rsidP="006A0F02">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7</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w:t>
      </w:r>
      <w:r w:rsidR="00152448" w:rsidRPr="00DA3E29">
        <w:rPr>
          <w:rFonts w:ascii="Times New Roman" w:eastAsia="Times New Roman" w:hAnsi="Times New Roman" w:cs="Times New Roman"/>
          <w:color w:val="000000"/>
          <w:lang w:eastAsia="ru-RU"/>
        </w:rPr>
        <w:t>Сысоев В.И. Справочник молодого сверловщика. - М.: Профтехиздат, 1962.- 272с.</w:t>
      </w:r>
    </w:p>
    <w:p w:rsidR="006A0F02" w:rsidRPr="00DA3E29" w:rsidRDefault="006A0F02" w:rsidP="006A0F02">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8</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w:t>
      </w:r>
      <w:r w:rsidR="00152448" w:rsidRPr="00DA3E29">
        <w:rPr>
          <w:rFonts w:ascii="Times New Roman" w:eastAsia="Times New Roman" w:hAnsi="Times New Roman" w:cs="Times New Roman"/>
          <w:color w:val="000000"/>
          <w:lang w:eastAsia="ru-RU"/>
        </w:rPr>
        <w:t>Барун В.А. Работа на сверлильных станках.: Учебное пособие для сред. проф. -</w:t>
      </w:r>
      <w:r w:rsidR="00152448">
        <w:rPr>
          <w:rFonts w:ascii="Times New Roman" w:eastAsia="Times New Roman" w:hAnsi="Times New Roman" w:cs="Times New Roman"/>
          <w:color w:val="000000"/>
          <w:lang w:eastAsia="ru-RU"/>
        </w:rPr>
        <w:t xml:space="preserve"> </w:t>
      </w:r>
      <w:r w:rsidR="00152448" w:rsidRPr="00DA3E29">
        <w:rPr>
          <w:rFonts w:ascii="Times New Roman" w:eastAsia="Times New Roman" w:hAnsi="Times New Roman" w:cs="Times New Roman"/>
          <w:color w:val="000000"/>
          <w:lang w:eastAsia="ru-RU"/>
        </w:rPr>
        <w:t>тех</w:t>
      </w:r>
      <w:proofErr w:type="gramStart"/>
      <w:r w:rsidR="00152448" w:rsidRPr="00DA3E29">
        <w:rPr>
          <w:rFonts w:ascii="Times New Roman" w:eastAsia="Times New Roman" w:hAnsi="Times New Roman" w:cs="Times New Roman"/>
          <w:color w:val="000000"/>
          <w:lang w:eastAsia="ru-RU"/>
        </w:rPr>
        <w:t>.у</w:t>
      </w:r>
      <w:proofErr w:type="gramEnd"/>
      <w:r w:rsidR="00152448" w:rsidRPr="00DA3E29">
        <w:rPr>
          <w:rFonts w:ascii="Times New Roman" w:eastAsia="Times New Roman" w:hAnsi="Times New Roman" w:cs="Times New Roman"/>
          <w:color w:val="000000"/>
          <w:lang w:eastAsia="ru-RU"/>
        </w:rPr>
        <w:t>чилищ. - М.: Профтехиздат, 1963.- 296с.</w:t>
      </w:r>
    </w:p>
    <w:p w:rsidR="002C061F" w:rsidRDefault="006A0F02" w:rsidP="00152448">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9</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w:t>
      </w:r>
      <w:r w:rsidR="00152448" w:rsidRPr="00DA3E29">
        <w:rPr>
          <w:rFonts w:ascii="Times New Roman" w:eastAsia="Times New Roman" w:hAnsi="Times New Roman" w:cs="Times New Roman"/>
          <w:color w:val="000000"/>
          <w:lang w:eastAsia="ru-RU"/>
        </w:rPr>
        <w:t>Трофимов А.М. Металлорежущие станки</w:t>
      </w:r>
      <w:proofErr w:type="gramStart"/>
      <w:r w:rsidR="00152448" w:rsidRPr="00DA3E29">
        <w:rPr>
          <w:rFonts w:ascii="Times New Roman" w:eastAsia="Times New Roman" w:hAnsi="Times New Roman" w:cs="Times New Roman"/>
          <w:color w:val="000000"/>
          <w:lang w:eastAsia="ru-RU"/>
        </w:rPr>
        <w:t xml:space="preserve"> .</w:t>
      </w:r>
      <w:proofErr w:type="gramEnd"/>
      <w:r w:rsidR="00152448" w:rsidRPr="00DA3E29">
        <w:rPr>
          <w:rFonts w:ascii="Times New Roman" w:eastAsia="Times New Roman" w:hAnsi="Times New Roman" w:cs="Times New Roman"/>
          <w:color w:val="000000"/>
          <w:lang w:eastAsia="ru-RU"/>
        </w:rPr>
        <w:t xml:space="preserve"> – М.: Машиностроение, 1979 - 78с.</w:t>
      </w:r>
    </w:p>
    <w:p w:rsidR="00F420ED" w:rsidRPr="00152448" w:rsidRDefault="00F420ED" w:rsidP="00152448">
      <w:pPr>
        <w:shd w:val="clear" w:color="auto" w:fill="FFFFFF"/>
        <w:spacing w:after="0" w:line="240" w:lineRule="auto"/>
        <w:rPr>
          <w:rFonts w:ascii="Times New Roman" w:eastAsia="Times New Roman" w:hAnsi="Times New Roman" w:cs="Times New Roman"/>
          <w:color w:val="000000"/>
          <w:lang w:eastAsia="ru-RU"/>
        </w:rPr>
      </w:pPr>
    </w:p>
    <w:p w:rsidR="00092CCD" w:rsidRDefault="00092CCD" w:rsidP="002C061F">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p>
    <w:p w:rsidR="002C061F" w:rsidRDefault="002C061F" w:rsidP="002C061F">
      <w:pPr>
        <w:shd w:val="clear" w:color="auto" w:fill="FFFFFF"/>
        <w:spacing w:after="0" w:line="240" w:lineRule="auto"/>
        <w:ind w:left="-851"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lastRenderedPageBreak/>
        <w:t xml:space="preserve">ПРАКТИЧЕСКОЕ ЗАНЯТИЕ № </w:t>
      </w:r>
      <w:r w:rsidR="00F420ED">
        <w:rPr>
          <w:rFonts w:ascii="Times New Roman" w:eastAsia="Times New Roman" w:hAnsi="Times New Roman" w:cs="Times New Roman"/>
          <w:b/>
          <w:bCs/>
          <w:color w:val="000000"/>
          <w:sz w:val="24"/>
          <w:szCs w:val="24"/>
          <w:lang w:eastAsia="ru-RU"/>
        </w:rPr>
        <w:t>27</w:t>
      </w:r>
    </w:p>
    <w:p w:rsidR="002C061F" w:rsidRDefault="002C061F" w:rsidP="002C061F">
      <w:pPr>
        <w:shd w:val="clear" w:color="auto" w:fill="FFFFFF"/>
        <w:spacing w:after="0" w:line="240" w:lineRule="auto"/>
        <w:ind w:right="-142"/>
        <w:jc w:val="center"/>
        <w:rPr>
          <w:rFonts w:ascii="Times New Roman" w:eastAsia="Times New Roman" w:hAnsi="Times New Roman" w:cs="Times New Roman"/>
          <w:b/>
          <w:bCs/>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w:t>
      </w:r>
      <w:r>
        <w:rPr>
          <w:rFonts w:eastAsia="Times New Roman" w:cs="Times New Roman"/>
          <w:b/>
          <w:bCs/>
          <w:caps/>
          <w:color w:val="000000"/>
          <w:sz w:val="24"/>
          <w:szCs w:val="24"/>
          <w:lang w:eastAsia="ru-RU"/>
        </w:rPr>
        <w:t xml:space="preserve"> </w:t>
      </w:r>
      <w:r w:rsidR="00FD0E1A">
        <w:rPr>
          <w:rFonts w:ascii="Times New Roman" w:eastAsia="Times New Roman" w:hAnsi="Times New Roman" w:cs="Times New Roman"/>
          <w:b/>
          <w:bCs/>
          <w:caps/>
          <w:color w:val="000000"/>
          <w:sz w:val="24"/>
          <w:szCs w:val="24"/>
          <w:lang w:eastAsia="ru-RU"/>
        </w:rPr>
        <w:t>установка и правка ш</w:t>
      </w:r>
      <w:r w:rsidR="00937597">
        <w:rPr>
          <w:rFonts w:ascii="Times New Roman" w:eastAsia="Times New Roman" w:hAnsi="Times New Roman" w:cs="Times New Roman"/>
          <w:b/>
          <w:bCs/>
          <w:caps/>
          <w:color w:val="000000"/>
          <w:sz w:val="24"/>
          <w:szCs w:val="24"/>
          <w:lang w:eastAsia="ru-RU"/>
        </w:rPr>
        <w:t>лифовальных кругов на станок</w:t>
      </w:r>
      <w:r>
        <w:rPr>
          <w:rFonts w:ascii="Times New Roman" w:eastAsia="Times New Roman" w:hAnsi="Times New Roman" w:cs="Times New Roman"/>
          <w:b/>
          <w:bCs/>
          <w:caps/>
          <w:color w:val="000000"/>
          <w:sz w:val="24"/>
          <w:szCs w:val="24"/>
          <w:lang w:eastAsia="ru-RU"/>
        </w:rPr>
        <w:t>.</w:t>
      </w:r>
      <w:r w:rsidR="00937597">
        <w:rPr>
          <w:rFonts w:ascii="Times New Roman" w:eastAsia="Times New Roman" w:hAnsi="Times New Roman" w:cs="Times New Roman"/>
          <w:b/>
          <w:bCs/>
          <w:caps/>
          <w:color w:val="000000"/>
          <w:sz w:val="24"/>
          <w:szCs w:val="24"/>
          <w:lang w:eastAsia="ru-RU"/>
        </w:rPr>
        <w:t xml:space="preserve"> наладка кругло-шлифовального станка для обработки различных поверхностей. </w:t>
      </w:r>
    </w:p>
    <w:p w:rsidR="002C061F" w:rsidRDefault="002C061F" w:rsidP="002C061F">
      <w:pPr>
        <w:widowControl w:val="0"/>
        <w:autoSpaceDE w:val="0"/>
        <w:autoSpaceDN w:val="0"/>
        <w:adjustRightInd w:val="0"/>
        <w:spacing w:after="0" w:line="240" w:lineRule="auto"/>
        <w:rPr>
          <w:rFonts w:ascii="Times New Roman" w:hAnsi="Times New Roman" w:cs="Times New Roman"/>
        </w:rPr>
      </w:pPr>
    </w:p>
    <w:p w:rsidR="002C061F" w:rsidRDefault="002C061F" w:rsidP="002C061F">
      <w:pPr>
        <w:pStyle w:val="a4"/>
        <w:shd w:val="clear" w:color="auto" w:fill="FFFFFF"/>
        <w:spacing w:before="0" w:beforeAutospacing="0" w:after="0" w:afterAutospacing="0"/>
        <w:textAlignment w:val="baseline"/>
        <w:rPr>
          <w:b/>
          <w:bCs/>
          <w:color w:val="000000"/>
          <w:shd w:val="clear" w:color="auto" w:fill="FFFFFF"/>
        </w:rPr>
      </w:pPr>
      <w:r>
        <w:rPr>
          <w:b/>
          <w:bCs/>
          <w:color w:val="000000"/>
          <w:shd w:val="clear" w:color="auto" w:fill="FFFFFF"/>
        </w:rPr>
        <w:t>Цель работы</w:t>
      </w:r>
      <w:r w:rsidRPr="00A35E78">
        <w:rPr>
          <w:b/>
          <w:bCs/>
          <w:color w:val="000000"/>
          <w:shd w:val="clear" w:color="auto" w:fill="FFFFFF"/>
        </w:rPr>
        <w:t xml:space="preserve"> </w:t>
      </w:r>
    </w:p>
    <w:p w:rsidR="00BC0E6A" w:rsidRPr="00BC0E6A" w:rsidRDefault="00BC0E6A" w:rsidP="002C061F">
      <w:pPr>
        <w:shd w:val="clear" w:color="auto" w:fill="FFFFFF"/>
        <w:spacing w:after="0" w:line="240" w:lineRule="auto"/>
        <w:rPr>
          <w:rFonts w:ascii="Times New Roman" w:hAnsi="Times New Roman" w:cs="Times New Roman"/>
          <w:b/>
          <w:bCs/>
        </w:rPr>
      </w:pPr>
      <w:r w:rsidRPr="00BC0E6A">
        <w:rPr>
          <w:rFonts w:ascii="Times New Roman" w:hAnsi="Times New Roman" w:cs="Times New Roman"/>
        </w:rPr>
        <w:t>Ознакомиться с основными схемами шлифования и видами работ, выполняемых на шлифовальных станках. Изучить используемое оборудование, инструмент и приспособления. Освоить методику выбора режимов обработки.</w:t>
      </w:r>
      <w:r w:rsidRPr="00BC0E6A">
        <w:rPr>
          <w:rFonts w:ascii="Times New Roman" w:hAnsi="Times New Roman" w:cs="Times New Roman"/>
          <w:b/>
          <w:bCs/>
        </w:rPr>
        <w:t xml:space="preserve"> </w:t>
      </w:r>
    </w:p>
    <w:p w:rsidR="002C061F" w:rsidRDefault="002C061F" w:rsidP="002C061F">
      <w:pPr>
        <w:shd w:val="clear" w:color="auto" w:fill="FFFFFF"/>
        <w:spacing w:after="0" w:line="240" w:lineRule="auto"/>
        <w:rPr>
          <w:rFonts w:ascii="Times New Roman" w:hAnsi="Times New Roman" w:cs="Times New Roman"/>
          <w:b/>
          <w:bCs/>
          <w:color w:val="000000"/>
        </w:rPr>
      </w:pPr>
      <w:r w:rsidRPr="008505CA">
        <w:rPr>
          <w:rFonts w:ascii="Times New Roman" w:hAnsi="Times New Roman" w:cs="Times New Roman"/>
          <w:b/>
          <w:bCs/>
          <w:color w:val="000000"/>
        </w:rPr>
        <w:t>Задачи работы</w:t>
      </w:r>
    </w:p>
    <w:p w:rsidR="002C061F" w:rsidRPr="003B2A71" w:rsidRDefault="002C061F" w:rsidP="002C061F">
      <w:pPr>
        <w:pStyle w:val="a4"/>
        <w:spacing w:before="0" w:beforeAutospacing="0" w:after="0" w:afterAutospacing="0"/>
        <w:rPr>
          <w:color w:val="000000"/>
          <w:sz w:val="22"/>
          <w:szCs w:val="22"/>
          <w:shd w:val="clear" w:color="auto" w:fill="FFFFFF"/>
        </w:rPr>
      </w:pPr>
      <w:r w:rsidRPr="003B2A71">
        <w:rPr>
          <w:color w:val="000000"/>
          <w:sz w:val="22"/>
          <w:szCs w:val="22"/>
          <w:shd w:val="clear" w:color="auto" w:fill="FFFFFF"/>
        </w:rPr>
        <w:t>Приобрести практические навыки</w:t>
      </w:r>
      <w:r>
        <w:rPr>
          <w:sz w:val="22"/>
          <w:szCs w:val="22"/>
          <w:shd w:val="clear" w:color="auto" w:fill="FFFFFF"/>
        </w:rPr>
        <w:t xml:space="preserve"> по </w:t>
      </w:r>
      <w:r w:rsidR="00BC0E6A">
        <w:rPr>
          <w:sz w:val="22"/>
          <w:szCs w:val="22"/>
          <w:shd w:val="clear" w:color="auto" w:fill="FFFFFF"/>
        </w:rPr>
        <w:t>наладке и обработке деталей на шлифовальном станке.</w:t>
      </w:r>
    </w:p>
    <w:p w:rsidR="002C061F" w:rsidRDefault="002C061F" w:rsidP="002C061F">
      <w:pPr>
        <w:pStyle w:val="a4"/>
        <w:spacing w:before="0" w:beforeAutospacing="0" w:after="0" w:afterAutospacing="0"/>
        <w:rPr>
          <w:b/>
          <w:bCs/>
          <w:iCs/>
          <w:sz w:val="22"/>
          <w:szCs w:val="22"/>
        </w:rPr>
      </w:pPr>
      <w:r w:rsidRPr="00782BEB">
        <w:rPr>
          <w:b/>
          <w:bCs/>
          <w:iCs/>
          <w:sz w:val="22"/>
          <w:szCs w:val="22"/>
        </w:rPr>
        <w:t>Необходимый объем теоретической подготовки.</w:t>
      </w:r>
    </w:p>
    <w:p w:rsidR="00070E3B" w:rsidRPr="00070E3B" w:rsidRDefault="00070E3B" w:rsidP="00070E3B">
      <w:pPr>
        <w:pStyle w:val="a4"/>
        <w:spacing w:before="0" w:beforeAutospacing="0" w:after="0" w:afterAutospacing="0"/>
        <w:jc w:val="both"/>
        <w:rPr>
          <w:sz w:val="22"/>
          <w:szCs w:val="22"/>
        </w:rPr>
      </w:pPr>
      <w:r w:rsidRPr="00070E3B">
        <w:rPr>
          <w:sz w:val="22"/>
          <w:szCs w:val="22"/>
        </w:rPr>
        <w:t>Шлифование применяют для чистовой и отделочной обработки деталей с высокой точностью, а также для обдирки литья, поковок и проката, заточки режущего инструмента и др. </w:t>
      </w:r>
      <w:r w:rsidRPr="00070E3B">
        <w:rPr>
          <w:i/>
          <w:iCs/>
          <w:sz w:val="22"/>
          <w:szCs w:val="22"/>
        </w:rPr>
        <w:t>Шлифование</w:t>
      </w:r>
      <w:r w:rsidRPr="00070E3B">
        <w:rPr>
          <w:sz w:val="22"/>
          <w:szCs w:val="22"/>
        </w:rPr>
        <w:t> – это процесс обработки заготовки или детали резанием с помощью абразивных кругов. Абразивные зёрна круга представляют собой микрорезцы, которые срезают тончайшие стружки с поверхности детали. По мере работы шлифовального круга абразивные зёрна скалываются и затупляются. Усилие резания на зерне постепенно возрастает, и зерно выламывается из связки. При равномерном вырывании затупившихся зёрен по всей поверхности круга происходит самозатачивание, т.е. на место выпавших зёрен в процессе резания вступают новые острые зёрна из нижних слоёв. При износе абразивного круга изменяется его рельеф и геометрия. Для восстановления режущей способности и правильной геометрической формы периодически проводится правка круга.</w:t>
      </w:r>
    </w:p>
    <w:p w:rsidR="00070E3B" w:rsidRPr="00070E3B" w:rsidRDefault="00070E3B" w:rsidP="00070E3B">
      <w:pPr>
        <w:pStyle w:val="a4"/>
        <w:spacing w:before="0" w:beforeAutospacing="0" w:after="0" w:afterAutospacing="0"/>
        <w:jc w:val="both"/>
        <w:rPr>
          <w:sz w:val="22"/>
          <w:szCs w:val="22"/>
        </w:rPr>
      </w:pPr>
      <w:r w:rsidRPr="00070E3B">
        <w:rPr>
          <w:sz w:val="22"/>
          <w:szCs w:val="22"/>
        </w:rPr>
        <w:t>Процесс формообразования поверхности осуществляется за счет совокупности вращательного и поступательного движений круга и заготовки. Различные сочетания этих движений могут быть сведены к одной из наиболее распространенных схем обработки, приведенных на рисунке 1.</w:t>
      </w:r>
    </w:p>
    <w:p w:rsidR="00070E3B" w:rsidRPr="00070E3B" w:rsidRDefault="00070E3B" w:rsidP="00070E3B">
      <w:pPr>
        <w:pStyle w:val="a4"/>
        <w:spacing w:before="0" w:beforeAutospacing="0" w:after="0" w:afterAutospacing="0"/>
        <w:jc w:val="both"/>
        <w:rPr>
          <w:sz w:val="22"/>
          <w:szCs w:val="22"/>
        </w:rPr>
      </w:pPr>
      <w:r w:rsidRPr="00070E3B">
        <w:rPr>
          <w:noProof/>
          <w:sz w:val="22"/>
          <w:szCs w:val="22"/>
        </w:rPr>
        <w:drawing>
          <wp:inline distT="0" distB="0" distL="0" distR="0">
            <wp:extent cx="6486525" cy="2914650"/>
            <wp:effectExtent l="19050" t="0" r="9525" b="0"/>
            <wp:docPr id="221" name="Рисунок 83" descr="https://studfiles.net/html/2706/463/html_FACYMq0tDt.0O3h/img-ow3T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studfiles.net/html/2706/463/html_FACYMq0tDt.0O3h/img-ow3To2.png"/>
                    <pic:cNvPicPr>
                      <a:picLocks noChangeAspect="1" noChangeArrowheads="1"/>
                    </pic:cNvPicPr>
                  </pic:nvPicPr>
                  <pic:blipFill>
                    <a:blip r:embed="rId185" cstate="print"/>
                    <a:srcRect/>
                    <a:stretch>
                      <a:fillRect/>
                    </a:stretch>
                  </pic:blipFill>
                  <pic:spPr bwMode="auto">
                    <a:xfrm>
                      <a:off x="0" y="0"/>
                      <a:ext cx="6486525" cy="2914650"/>
                    </a:xfrm>
                    <a:prstGeom prst="rect">
                      <a:avLst/>
                    </a:prstGeom>
                    <a:noFill/>
                    <a:ln w="9525">
                      <a:noFill/>
                      <a:miter lim="800000"/>
                      <a:headEnd/>
                      <a:tailEnd/>
                    </a:ln>
                  </pic:spPr>
                </pic:pic>
              </a:graphicData>
            </a:graphic>
          </wp:inline>
        </w:drawing>
      </w:r>
    </w:p>
    <w:p w:rsidR="00070E3B" w:rsidRPr="00070E3B" w:rsidRDefault="00070E3B" w:rsidP="00070E3B">
      <w:pPr>
        <w:pStyle w:val="a4"/>
        <w:spacing w:before="0" w:beforeAutospacing="0" w:after="0" w:afterAutospacing="0"/>
        <w:jc w:val="center"/>
        <w:rPr>
          <w:sz w:val="22"/>
          <w:szCs w:val="22"/>
        </w:rPr>
      </w:pPr>
      <w:r w:rsidRPr="00070E3B">
        <w:rPr>
          <w:bCs/>
          <w:sz w:val="22"/>
          <w:szCs w:val="22"/>
        </w:rPr>
        <w:t>Рисунок 1 </w:t>
      </w:r>
      <w:r w:rsidRPr="00070E3B">
        <w:rPr>
          <w:iCs/>
          <w:sz w:val="22"/>
          <w:szCs w:val="22"/>
        </w:rPr>
        <w:t>-</w:t>
      </w:r>
      <w:r w:rsidRPr="00070E3B">
        <w:rPr>
          <w:sz w:val="22"/>
          <w:szCs w:val="22"/>
        </w:rPr>
        <w:t> </w:t>
      </w:r>
      <w:r w:rsidRPr="00070E3B">
        <w:rPr>
          <w:iCs/>
          <w:sz w:val="22"/>
          <w:szCs w:val="22"/>
        </w:rPr>
        <w:t>Схемы обработки деталей на шлифовальных станках</w:t>
      </w:r>
    </w:p>
    <w:p w:rsidR="00070E3B" w:rsidRPr="00070E3B" w:rsidRDefault="00070E3B" w:rsidP="00070E3B">
      <w:pPr>
        <w:pStyle w:val="a4"/>
        <w:spacing w:before="0" w:beforeAutospacing="0" w:after="0" w:afterAutospacing="0"/>
        <w:jc w:val="both"/>
        <w:rPr>
          <w:sz w:val="22"/>
          <w:szCs w:val="22"/>
        </w:rPr>
      </w:pPr>
      <w:r w:rsidRPr="00070E3B">
        <w:rPr>
          <w:sz w:val="22"/>
          <w:szCs w:val="22"/>
        </w:rPr>
        <w:t>Главным движением при всех схемах является вращательное движение круга. Схема «а» реализуется при обработке поверхности периферией круга на плоскошлифовальных станках. Она характеризуется возвратно-поступательным движением заготовки (продольная подача), обеспечивающим снятие слоя металла по всей длине заготовки, и прерывистым поступательным движением (поперечная подача) круга, обеспечивающим обработку поверхности по всей ширине заготовки. Движение поперечной подачи осуществляется в конце продольного хода заготовки.</w:t>
      </w:r>
    </w:p>
    <w:p w:rsidR="00070E3B" w:rsidRPr="00070E3B" w:rsidRDefault="00070E3B" w:rsidP="00070E3B">
      <w:pPr>
        <w:pStyle w:val="a4"/>
        <w:spacing w:before="0" w:beforeAutospacing="0" w:after="0" w:afterAutospacing="0"/>
        <w:jc w:val="both"/>
        <w:rPr>
          <w:sz w:val="22"/>
          <w:szCs w:val="22"/>
        </w:rPr>
      </w:pPr>
      <w:r w:rsidRPr="00070E3B">
        <w:rPr>
          <w:sz w:val="22"/>
          <w:szCs w:val="22"/>
        </w:rPr>
        <w:t>Схема «б» осуществляется при обработке наружных поверхностей вращения на кругло-шлифовальных станках. Формообразование осуществляется за счёт вращательного и поступательного движений заготовки. Схема «в» имеет место при обработке внутренних поверхностей вращения на внутришлифовальных станках. По методу формообразования она подобна схеме «б». Нужный диаметр обрабатываемой поверхности в обоих случаях достигается за счет перемещения оси вращения круга в радиальном направлении. Шлифование наружных поверхностей и валиков без выступов осуществляют на бесцентрово-шлифовальных станках (схема «г»). Заготовка </w:t>
      </w:r>
      <w:r w:rsidRPr="00070E3B">
        <w:rPr>
          <w:i/>
          <w:iCs/>
          <w:sz w:val="22"/>
          <w:szCs w:val="22"/>
        </w:rPr>
        <w:t>3</w:t>
      </w:r>
      <w:r w:rsidRPr="00070E3B">
        <w:rPr>
          <w:sz w:val="22"/>
          <w:szCs w:val="22"/>
        </w:rPr>
        <w:t> устанавливается на нож </w:t>
      </w:r>
      <w:r w:rsidRPr="00070E3B">
        <w:rPr>
          <w:i/>
          <w:iCs/>
          <w:sz w:val="22"/>
          <w:szCs w:val="22"/>
        </w:rPr>
        <w:t>2</w:t>
      </w:r>
      <w:r w:rsidRPr="00070E3B">
        <w:rPr>
          <w:sz w:val="22"/>
          <w:szCs w:val="22"/>
        </w:rPr>
        <w:t> и приводится во вращение ведущим кругом 4 со скоростью, несколько большей скорости вращения рабочего круга </w:t>
      </w:r>
      <w:r w:rsidRPr="00070E3B">
        <w:rPr>
          <w:i/>
          <w:iCs/>
          <w:sz w:val="22"/>
          <w:szCs w:val="22"/>
        </w:rPr>
        <w:t>1</w:t>
      </w:r>
      <w:r w:rsidRPr="00070E3B">
        <w:rPr>
          <w:sz w:val="22"/>
          <w:szCs w:val="22"/>
        </w:rPr>
        <w:t>. Продольное перемещение заготовки вдоль оси осуществляется за счет установки оси ведущего круга под некоторым углом (1 – 7°) к оси заготовки. Такие станки легко вписываются в автоматические линии и обеспечивают высокую производительность.</w:t>
      </w:r>
    </w:p>
    <w:p w:rsidR="00070E3B" w:rsidRPr="00070E3B" w:rsidRDefault="00070E3B" w:rsidP="00070E3B">
      <w:pPr>
        <w:pStyle w:val="a4"/>
        <w:spacing w:before="0" w:beforeAutospacing="0" w:after="0" w:afterAutospacing="0"/>
        <w:jc w:val="both"/>
        <w:rPr>
          <w:sz w:val="22"/>
          <w:szCs w:val="22"/>
        </w:rPr>
      </w:pPr>
      <w:r w:rsidRPr="00070E3B">
        <w:rPr>
          <w:sz w:val="22"/>
          <w:szCs w:val="22"/>
        </w:rPr>
        <w:t>Круглошлифовальные станки (рисунок 2) используются для обработки круговых цилиндрических и конических наружных поверхностей. Станок состоит из следующих основных узлов: станины </w:t>
      </w:r>
      <w:r w:rsidRPr="00070E3B">
        <w:rPr>
          <w:i/>
          <w:iCs/>
          <w:sz w:val="22"/>
          <w:szCs w:val="22"/>
        </w:rPr>
        <w:t>1</w:t>
      </w:r>
      <w:r w:rsidRPr="00070E3B">
        <w:rPr>
          <w:sz w:val="22"/>
          <w:szCs w:val="22"/>
        </w:rPr>
        <w:t>, стола </w:t>
      </w:r>
      <w:r w:rsidRPr="00070E3B">
        <w:rPr>
          <w:i/>
          <w:iCs/>
          <w:sz w:val="22"/>
          <w:szCs w:val="22"/>
        </w:rPr>
        <w:t>2</w:t>
      </w:r>
      <w:r w:rsidRPr="00070E3B">
        <w:rPr>
          <w:sz w:val="22"/>
          <w:szCs w:val="22"/>
        </w:rPr>
        <w:t>, передней бабки </w:t>
      </w:r>
      <w:r w:rsidRPr="00070E3B">
        <w:rPr>
          <w:i/>
          <w:iCs/>
          <w:sz w:val="22"/>
          <w:szCs w:val="22"/>
        </w:rPr>
        <w:t>3</w:t>
      </w:r>
      <w:r w:rsidRPr="00070E3B">
        <w:rPr>
          <w:sz w:val="22"/>
          <w:szCs w:val="22"/>
        </w:rPr>
        <w:t> с коробкой скоростей, шлифовальной бабки </w:t>
      </w:r>
      <w:r w:rsidRPr="00070E3B">
        <w:rPr>
          <w:i/>
          <w:iCs/>
          <w:sz w:val="22"/>
          <w:szCs w:val="22"/>
        </w:rPr>
        <w:t>4</w:t>
      </w:r>
      <w:r w:rsidRPr="00070E3B">
        <w:rPr>
          <w:sz w:val="22"/>
          <w:szCs w:val="22"/>
        </w:rPr>
        <w:t>, задней бабки </w:t>
      </w:r>
      <w:r w:rsidRPr="00070E3B">
        <w:rPr>
          <w:i/>
          <w:iCs/>
          <w:sz w:val="22"/>
          <w:szCs w:val="22"/>
        </w:rPr>
        <w:t>5</w:t>
      </w:r>
      <w:r w:rsidRPr="00070E3B">
        <w:rPr>
          <w:sz w:val="22"/>
          <w:szCs w:val="22"/>
        </w:rPr>
        <w:t> и привода стола </w:t>
      </w:r>
      <w:r w:rsidRPr="00070E3B">
        <w:rPr>
          <w:i/>
          <w:iCs/>
          <w:sz w:val="22"/>
          <w:szCs w:val="22"/>
        </w:rPr>
        <w:t>6</w:t>
      </w:r>
      <w:r w:rsidRPr="00070E3B">
        <w:rPr>
          <w:sz w:val="22"/>
          <w:szCs w:val="22"/>
        </w:rPr>
        <w:t xml:space="preserve">. Круглошлифовальные станки делят </w:t>
      </w:r>
      <w:proofErr w:type="gramStart"/>
      <w:r w:rsidRPr="00070E3B">
        <w:rPr>
          <w:sz w:val="22"/>
          <w:szCs w:val="22"/>
        </w:rPr>
        <w:t>на</w:t>
      </w:r>
      <w:proofErr w:type="gramEnd"/>
      <w:r w:rsidRPr="00070E3B">
        <w:rPr>
          <w:sz w:val="22"/>
          <w:szCs w:val="22"/>
        </w:rPr>
        <w:t xml:space="preserve"> простые, универсальные и врезные.</w:t>
      </w:r>
    </w:p>
    <w:p w:rsidR="00070E3B" w:rsidRPr="00070E3B" w:rsidRDefault="00070E3B" w:rsidP="00070E3B">
      <w:pPr>
        <w:pStyle w:val="a4"/>
        <w:spacing w:before="0" w:beforeAutospacing="0" w:after="0" w:afterAutospacing="0"/>
        <w:jc w:val="center"/>
        <w:rPr>
          <w:sz w:val="22"/>
          <w:szCs w:val="22"/>
        </w:rPr>
      </w:pPr>
      <w:r w:rsidRPr="00070E3B">
        <w:rPr>
          <w:noProof/>
          <w:sz w:val="22"/>
          <w:szCs w:val="22"/>
        </w:rPr>
        <w:lastRenderedPageBreak/>
        <w:drawing>
          <wp:inline distT="0" distB="0" distL="0" distR="0">
            <wp:extent cx="2781300" cy="2170420"/>
            <wp:effectExtent l="19050" t="0" r="0" b="0"/>
            <wp:docPr id="220" name="Рисунок 84" descr="https://studfiles.net/html/2706/463/html_FACYMq0tDt.0O3h/img-hCi_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studfiles.net/html/2706/463/html_FACYMq0tDt.0O3h/img-hCi_Ac.png"/>
                    <pic:cNvPicPr>
                      <a:picLocks noChangeAspect="1" noChangeArrowheads="1"/>
                    </pic:cNvPicPr>
                  </pic:nvPicPr>
                  <pic:blipFill>
                    <a:blip r:embed="rId186" cstate="print"/>
                    <a:srcRect/>
                    <a:stretch>
                      <a:fillRect/>
                    </a:stretch>
                  </pic:blipFill>
                  <pic:spPr bwMode="auto">
                    <a:xfrm>
                      <a:off x="0" y="0"/>
                      <a:ext cx="2781300" cy="2170420"/>
                    </a:xfrm>
                    <a:prstGeom prst="rect">
                      <a:avLst/>
                    </a:prstGeom>
                    <a:noFill/>
                    <a:ln w="9525">
                      <a:noFill/>
                      <a:miter lim="800000"/>
                      <a:headEnd/>
                      <a:tailEnd/>
                    </a:ln>
                  </pic:spPr>
                </pic:pic>
              </a:graphicData>
            </a:graphic>
          </wp:inline>
        </w:drawing>
      </w:r>
    </w:p>
    <w:p w:rsidR="00070E3B" w:rsidRPr="00070E3B" w:rsidRDefault="00070E3B" w:rsidP="00070E3B">
      <w:pPr>
        <w:pStyle w:val="a4"/>
        <w:spacing w:before="0" w:beforeAutospacing="0" w:after="0" w:afterAutospacing="0"/>
        <w:jc w:val="center"/>
        <w:rPr>
          <w:sz w:val="22"/>
          <w:szCs w:val="22"/>
        </w:rPr>
      </w:pPr>
      <w:r w:rsidRPr="00070E3B">
        <w:rPr>
          <w:bCs/>
          <w:sz w:val="22"/>
          <w:szCs w:val="22"/>
        </w:rPr>
        <w:t>Рисунок 2</w:t>
      </w:r>
      <w:r w:rsidRPr="00070E3B">
        <w:rPr>
          <w:sz w:val="22"/>
          <w:szCs w:val="22"/>
        </w:rPr>
        <w:t> </w:t>
      </w:r>
      <w:r w:rsidR="00715A42">
        <w:rPr>
          <w:iCs/>
          <w:sz w:val="22"/>
          <w:szCs w:val="22"/>
        </w:rPr>
        <w:t>– Общий вид кругло-</w:t>
      </w:r>
      <w:r w:rsidRPr="00070E3B">
        <w:rPr>
          <w:iCs/>
          <w:sz w:val="22"/>
          <w:szCs w:val="22"/>
        </w:rPr>
        <w:t>шлифовального станка</w:t>
      </w:r>
      <w:r w:rsidR="00715A42">
        <w:rPr>
          <w:iCs/>
          <w:sz w:val="22"/>
          <w:szCs w:val="22"/>
        </w:rPr>
        <w:t>.</w:t>
      </w:r>
    </w:p>
    <w:p w:rsidR="00070E3B" w:rsidRPr="00070E3B" w:rsidRDefault="00070E3B" w:rsidP="00070E3B">
      <w:pPr>
        <w:pStyle w:val="a4"/>
        <w:spacing w:before="0" w:beforeAutospacing="0" w:after="0" w:afterAutospacing="0"/>
        <w:jc w:val="both"/>
        <w:rPr>
          <w:sz w:val="22"/>
          <w:szCs w:val="22"/>
        </w:rPr>
      </w:pPr>
      <w:r w:rsidRPr="00070E3B">
        <w:rPr>
          <w:sz w:val="22"/>
          <w:szCs w:val="22"/>
        </w:rPr>
        <w:t>Универсальные станки имеют поворотную переднюю и заднюю бабки. Каждую бабку можно повернуть на определенный угол вокруг вертикальной оси и закрепить для последующей работы. Простые станки снабжены неповоротными бабками. У врезных станков отсутствует продольная подача стола, а шлифование ведется по всей длине заготовки широким абразивным кругом с поперечной подачей.</w:t>
      </w:r>
    </w:p>
    <w:p w:rsidR="00070E3B" w:rsidRPr="00070E3B" w:rsidRDefault="00070E3B" w:rsidP="00070E3B">
      <w:pPr>
        <w:pStyle w:val="a4"/>
        <w:spacing w:before="0" w:beforeAutospacing="0" w:after="0" w:afterAutospacing="0"/>
        <w:jc w:val="both"/>
        <w:rPr>
          <w:sz w:val="22"/>
          <w:szCs w:val="22"/>
        </w:rPr>
      </w:pPr>
      <w:r w:rsidRPr="00070E3B">
        <w:rPr>
          <w:sz w:val="22"/>
          <w:szCs w:val="22"/>
        </w:rPr>
        <w:t>Для подач узлов кругло-шлифовальных станков широко используют гидравлические устройства. Возвратно-поступательное перемещение стола совершается с помощью гидроцилиндра и поршня. Управляют ими устройства, которые переключаются столом в крайних положениях. Гидравлические механизмы используют также для периодической подачи шлифовальной бабки. Они обеспечивают бесступенчатое регулирование подачи.</w:t>
      </w:r>
    </w:p>
    <w:p w:rsidR="00070E3B" w:rsidRPr="00070E3B" w:rsidRDefault="00070E3B" w:rsidP="00070E3B">
      <w:pPr>
        <w:pStyle w:val="a4"/>
        <w:spacing w:before="0" w:beforeAutospacing="0" w:after="0" w:afterAutospacing="0"/>
        <w:jc w:val="both"/>
        <w:rPr>
          <w:sz w:val="22"/>
          <w:szCs w:val="22"/>
        </w:rPr>
      </w:pPr>
      <w:r w:rsidRPr="00070E3B">
        <w:rPr>
          <w:sz w:val="22"/>
          <w:szCs w:val="22"/>
        </w:rPr>
        <w:t>Круговую подачу </w:t>
      </w:r>
      <w:proofErr w:type="gramStart"/>
      <w:r w:rsidRPr="00070E3B">
        <w:rPr>
          <w:i/>
          <w:iCs/>
          <w:sz w:val="22"/>
          <w:szCs w:val="22"/>
        </w:rPr>
        <w:t>S</w:t>
      </w:r>
      <w:proofErr w:type="gramEnd"/>
      <w:r w:rsidRPr="00070E3B">
        <w:rPr>
          <w:sz w:val="22"/>
          <w:szCs w:val="22"/>
          <w:vertAlign w:val="subscript"/>
        </w:rPr>
        <w:t>кр</w:t>
      </w:r>
      <w:r w:rsidRPr="00070E3B">
        <w:rPr>
          <w:sz w:val="22"/>
          <w:szCs w:val="22"/>
        </w:rPr>
        <w:t> заготовки обеспечивает специальный электродвигатель. Здесь используют бесступенчатое регулирование частоты вращения двигателя за счет изменения электрического сопротивления.</w:t>
      </w:r>
    </w:p>
    <w:p w:rsidR="00070E3B" w:rsidRPr="00070E3B" w:rsidRDefault="00070E3B" w:rsidP="00070E3B">
      <w:pPr>
        <w:pStyle w:val="a4"/>
        <w:spacing w:before="0" w:beforeAutospacing="0" w:after="0" w:afterAutospacing="0"/>
        <w:jc w:val="both"/>
        <w:rPr>
          <w:sz w:val="22"/>
          <w:szCs w:val="22"/>
        </w:rPr>
      </w:pPr>
      <w:r w:rsidRPr="00070E3B">
        <w:rPr>
          <w:sz w:val="22"/>
          <w:szCs w:val="22"/>
        </w:rPr>
        <w:t>Шлифовальный круг вра</w:t>
      </w:r>
      <w:r w:rsidRPr="00070E3B">
        <w:rPr>
          <w:sz w:val="22"/>
          <w:szCs w:val="22"/>
        </w:rPr>
        <w:softHyphen/>
        <w:t>щается с помощью клиноременной передачи. После износа кру</w:t>
      </w:r>
      <w:r w:rsidRPr="00070E3B">
        <w:rPr>
          <w:sz w:val="22"/>
          <w:szCs w:val="22"/>
        </w:rPr>
        <w:softHyphen/>
        <w:t>га и уменьшения его диаметра используют другую пару шки</w:t>
      </w:r>
      <w:r w:rsidRPr="00070E3B">
        <w:rPr>
          <w:sz w:val="22"/>
          <w:szCs w:val="22"/>
        </w:rPr>
        <w:softHyphen/>
        <w:t>вов.</w:t>
      </w:r>
    </w:p>
    <w:p w:rsidR="00070E3B" w:rsidRPr="00070E3B" w:rsidRDefault="00070E3B" w:rsidP="00070E3B">
      <w:pPr>
        <w:pStyle w:val="a4"/>
        <w:spacing w:before="0" w:beforeAutospacing="0" w:after="0" w:afterAutospacing="0"/>
        <w:jc w:val="both"/>
        <w:rPr>
          <w:sz w:val="22"/>
          <w:szCs w:val="22"/>
        </w:rPr>
      </w:pPr>
      <w:r w:rsidRPr="00070E3B">
        <w:rPr>
          <w:sz w:val="22"/>
          <w:szCs w:val="22"/>
        </w:rPr>
        <w:t>Наиболее распространено шлифование в центрах. Для по</w:t>
      </w:r>
      <w:r w:rsidRPr="00070E3B">
        <w:rPr>
          <w:sz w:val="22"/>
          <w:szCs w:val="22"/>
        </w:rPr>
        <w:softHyphen/>
        <w:t>вышения точности обработки центры устанавливают непод</w:t>
      </w:r>
      <w:r w:rsidRPr="00070E3B">
        <w:rPr>
          <w:sz w:val="22"/>
          <w:szCs w:val="22"/>
        </w:rPr>
        <w:softHyphen/>
        <w:t>вижно. Круговая подача заго</w:t>
      </w:r>
      <w:r w:rsidRPr="00070E3B">
        <w:rPr>
          <w:sz w:val="22"/>
          <w:szCs w:val="22"/>
        </w:rPr>
        <w:softHyphen/>
        <w:t>товки обеспечивается за счет поводкового устройства (поводок и хомутик), приводимого в действие вращающейся планшайбой. Возможно консольное закрепление заготовок в кулачковых патронах.</w:t>
      </w:r>
    </w:p>
    <w:p w:rsidR="00070E3B" w:rsidRPr="00070E3B" w:rsidRDefault="00070E3B" w:rsidP="00070E3B">
      <w:pPr>
        <w:pStyle w:val="a4"/>
        <w:spacing w:before="0" w:beforeAutospacing="0" w:after="0" w:afterAutospacing="0"/>
        <w:jc w:val="both"/>
        <w:rPr>
          <w:sz w:val="22"/>
          <w:szCs w:val="22"/>
        </w:rPr>
      </w:pPr>
      <w:r w:rsidRPr="00070E3B">
        <w:rPr>
          <w:sz w:val="22"/>
          <w:szCs w:val="22"/>
        </w:rPr>
        <w:t>Скорость </w:t>
      </w:r>
      <w:proofErr w:type="gramStart"/>
      <w:r w:rsidRPr="00070E3B">
        <w:rPr>
          <w:i/>
          <w:iCs/>
          <w:sz w:val="22"/>
          <w:szCs w:val="22"/>
        </w:rPr>
        <w:t>V</w:t>
      </w:r>
      <w:proofErr w:type="gramEnd"/>
      <w:r w:rsidRPr="00070E3B">
        <w:rPr>
          <w:sz w:val="22"/>
          <w:szCs w:val="22"/>
          <w:vertAlign w:val="subscript"/>
        </w:rPr>
        <w:t>к</w:t>
      </w:r>
      <w:r w:rsidRPr="00070E3B">
        <w:rPr>
          <w:sz w:val="22"/>
          <w:szCs w:val="22"/>
        </w:rPr>
        <w:t> вращательного движения круга обеспечивает ско</w:t>
      </w:r>
      <w:r w:rsidRPr="00070E3B">
        <w:rPr>
          <w:sz w:val="22"/>
          <w:szCs w:val="22"/>
        </w:rPr>
        <w:softHyphen/>
        <w:t>рость резания.</w:t>
      </w:r>
    </w:p>
    <w:p w:rsidR="00070E3B" w:rsidRPr="00070E3B" w:rsidRDefault="00070E3B" w:rsidP="00070E3B">
      <w:pPr>
        <w:pStyle w:val="a4"/>
        <w:spacing w:before="0" w:beforeAutospacing="0" w:after="0" w:afterAutospacing="0"/>
        <w:jc w:val="both"/>
        <w:rPr>
          <w:sz w:val="22"/>
          <w:szCs w:val="22"/>
        </w:rPr>
      </w:pPr>
      <w:r w:rsidRPr="00070E3B">
        <w:rPr>
          <w:sz w:val="22"/>
          <w:szCs w:val="22"/>
        </w:rPr>
        <w:t>Основное (технологическое) время, мин, необходимое для круглого шлифования по схеме, приведенной на рисунке 1, б:</w:t>
      </w:r>
    </w:p>
    <w:p w:rsidR="00070E3B" w:rsidRPr="00070E3B" w:rsidRDefault="00070E3B" w:rsidP="00070E3B">
      <w:pPr>
        <w:pStyle w:val="a4"/>
        <w:spacing w:before="0" w:beforeAutospacing="0" w:after="0" w:afterAutospacing="0"/>
        <w:jc w:val="center"/>
        <w:rPr>
          <w:sz w:val="22"/>
          <w:szCs w:val="22"/>
        </w:rPr>
      </w:pPr>
      <w:r w:rsidRPr="00070E3B">
        <w:rPr>
          <w:noProof/>
          <w:sz w:val="22"/>
          <w:szCs w:val="22"/>
        </w:rPr>
        <w:drawing>
          <wp:inline distT="0" distB="0" distL="0" distR="0">
            <wp:extent cx="828675" cy="390525"/>
            <wp:effectExtent l="19050" t="0" r="9525" b="0"/>
            <wp:docPr id="219" name="Рисунок 85" descr="https://studfiles.net/html/2706/463/html_FACYMq0tDt.0O3h/img-LbgV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studfiles.net/html/2706/463/html_FACYMq0tDt.0O3h/img-LbgVeT.png"/>
                    <pic:cNvPicPr>
                      <a:picLocks noChangeAspect="1" noChangeArrowheads="1"/>
                    </pic:cNvPicPr>
                  </pic:nvPicPr>
                  <pic:blipFill>
                    <a:blip r:embed="rId187" cstate="print"/>
                    <a:srcRect/>
                    <a:stretch>
                      <a:fillRect/>
                    </a:stretch>
                  </pic:blipFill>
                  <pic:spPr bwMode="auto">
                    <a:xfrm>
                      <a:off x="0" y="0"/>
                      <a:ext cx="828675" cy="390525"/>
                    </a:xfrm>
                    <a:prstGeom prst="rect">
                      <a:avLst/>
                    </a:prstGeom>
                    <a:noFill/>
                    <a:ln w="9525">
                      <a:noFill/>
                      <a:miter lim="800000"/>
                      <a:headEnd/>
                      <a:tailEnd/>
                    </a:ln>
                  </pic:spPr>
                </pic:pic>
              </a:graphicData>
            </a:graphic>
          </wp:inline>
        </w:drawing>
      </w:r>
      <w:r w:rsidRPr="00070E3B">
        <w:rPr>
          <w:sz w:val="22"/>
          <w:szCs w:val="22"/>
        </w:rPr>
        <w:t>,</w:t>
      </w:r>
    </w:p>
    <w:p w:rsidR="00070E3B" w:rsidRPr="00070E3B" w:rsidRDefault="00070E3B" w:rsidP="00070E3B">
      <w:pPr>
        <w:pStyle w:val="a4"/>
        <w:spacing w:before="0" w:beforeAutospacing="0" w:after="0" w:afterAutospacing="0"/>
        <w:jc w:val="both"/>
        <w:rPr>
          <w:sz w:val="22"/>
          <w:szCs w:val="22"/>
        </w:rPr>
      </w:pPr>
      <w:r w:rsidRPr="00070E3B">
        <w:rPr>
          <w:sz w:val="22"/>
          <w:szCs w:val="22"/>
        </w:rPr>
        <w:t xml:space="preserve">где </w:t>
      </w:r>
      <w:r w:rsidRPr="00070E3B">
        <w:rPr>
          <w:i/>
          <w:iCs/>
          <w:sz w:val="22"/>
          <w:szCs w:val="22"/>
        </w:rPr>
        <w:t>L</w:t>
      </w:r>
      <w:r w:rsidRPr="00070E3B">
        <w:rPr>
          <w:sz w:val="22"/>
          <w:szCs w:val="22"/>
        </w:rPr>
        <w:t xml:space="preserve"> – длина хода стола, </w:t>
      </w:r>
      <w:proofErr w:type="gramStart"/>
      <w:r w:rsidRPr="00070E3B">
        <w:rPr>
          <w:sz w:val="22"/>
          <w:szCs w:val="22"/>
        </w:rPr>
        <w:t>мм</w:t>
      </w:r>
      <w:proofErr w:type="gramEnd"/>
      <w:r w:rsidRPr="00070E3B">
        <w:rPr>
          <w:sz w:val="22"/>
          <w:szCs w:val="22"/>
        </w:rPr>
        <w:t>; </w:t>
      </w:r>
      <w:r w:rsidRPr="00070E3B">
        <w:rPr>
          <w:i/>
          <w:iCs/>
          <w:sz w:val="22"/>
          <w:szCs w:val="22"/>
        </w:rPr>
        <w:t>i</w:t>
      </w:r>
      <w:r w:rsidRPr="00070E3B">
        <w:rPr>
          <w:sz w:val="22"/>
          <w:szCs w:val="22"/>
        </w:rPr>
        <w:t> – количество ходов.</w:t>
      </w:r>
    </w:p>
    <w:p w:rsidR="00070E3B" w:rsidRPr="00070E3B" w:rsidRDefault="00070E3B" w:rsidP="00070E3B">
      <w:pPr>
        <w:pStyle w:val="a4"/>
        <w:spacing w:before="0" w:beforeAutospacing="0" w:after="0" w:afterAutospacing="0"/>
        <w:jc w:val="both"/>
        <w:rPr>
          <w:sz w:val="22"/>
          <w:szCs w:val="22"/>
        </w:rPr>
      </w:pPr>
      <w:r w:rsidRPr="00070E3B">
        <w:rPr>
          <w:i/>
          <w:iCs/>
          <w:sz w:val="22"/>
          <w:szCs w:val="22"/>
        </w:rPr>
        <w:t>Для</w:t>
      </w:r>
      <w:r w:rsidRPr="00070E3B">
        <w:rPr>
          <w:sz w:val="22"/>
          <w:szCs w:val="22"/>
        </w:rPr>
        <w:t> </w:t>
      </w:r>
      <w:r w:rsidRPr="00070E3B">
        <w:rPr>
          <w:i/>
          <w:iCs/>
          <w:sz w:val="22"/>
          <w:szCs w:val="22"/>
        </w:rPr>
        <w:t>изготовления шлифовальных кругов</w:t>
      </w:r>
      <w:r w:rsidRPr="00070E3B">
        <w:rPr>
          <w:sz w:val="22"/>
          <w:szCs w:val="22"/>
        </w:rPr>
        <w:t> наиболее часто применяют электрокорунд, карбид кремния и кубический нитрид бора.</w:t>
      </w:r>
    </w:p>
    <w:p w:rsidR="00070E3B" w:rsidRPr="00070E3B" w:rsidRDefault="00070E3B" w:rsidP="00070E3B">
      <w:pPr>
        <w:pStyle w:val="a4"/>
        <w:spacing w:before="0" w:beforeAutospacing="0" w:after="0" w:afterAutospacing="0"/>
        <w:jc w:val="both"/>
        <w:rPr>
          <w:sz w:val="22"/>
          <w:szCs w:val="22"/>
        </w:rPr>
      </w:pPr>
      <w:r w:rsidRPr="00070E3B">
        <w:rPr>
          <w:sz w:val="22"/>
          <w:szCs w:val="22"/>
        </w:rPr>
        <w:t>Основа электрокорунда – кристаллический оксид алюминия. В зависимости от содержания Al</w:t>
      </w:r>
      <w:r w:rsidRPr="00070E3B">
        <w:rPr>
          <w:sz w:val="22"/>
          <w:szCs w:val="22"/>
          <w:vertAlign w:val="subscript"/>
        </w:rPr>
        <w:t>2</w:t>
      </w:r>
      <w:r w:rsidRPr="00070E3B">
        <w:rPr>
          <w:sz w:val="22"/>
          <w:szCs w:val="22"/>
        </w:rPr>
        <w:t>O</w:t>
      </w:r>
      <w:r w:rsidRPr="00070E3B">
        <w:rPr>
          <w:sz w:val="22"/>
          <w:szCs w:val="22"/>
          <w:vertAlign w:val="subscript"/>
        </w:rPr>
        <w:t>3</w:t>
      </w:r>
      <w:r w:rsidRPr="00070E3B">
        <w:rPr>
          <w:sz w:val="22"/>
          <w:szCs w:val="22"/>
        </w:rPr>
        <w:t xml:space="preserve"> и структуры кристаллов различают электрокорунд нормальный (13А, 14А, 15А), белый (22А, 23А, 24А) и монокорунд (43А, 44А). </w:t>
      </w:r>
      <w:proofErr w:type="gramStart"/>
      <w:r w:rsidRPr="00070E3B">
        <w:rPr>
          <w:sz w:val="22"/>
          <w:szCs w:val="22"/>
        </w:rPr>
        <w:t>Последний</w:t>
      </w:r>
      <w:proofErr w:type="gramEnd"/>
      <w:r w:rsidRPr="00070E3B">
        <w:rPr>
          <w:sz w:val="22"/>
          <w:szCs w:val="22"/>
        </w:rPr>
        <w:t xml:space="preserve"> обладает наибольшей прочностью и обеспечивает высокую производительность шлифования.</w:t>
      </w:r>
    </w:p>
    <w:p w:rsidR="00070E3B" w:rsidRPr="00070E3B" w:rsidRDefault="00070E3B" w:rsidP="00070E3B">
      <w:pPr>
        <w:pStyle w:val="a4"/>
        <w:spacing w:before="0" w:beforeAutospacing="0" w:after="0" w:afterAutospacing="0"/>
        <w:jc w:val="both"/>
        <w:rPr>
          <w:sz w:val="22"/>
          <w:szCs w:val="22"/>
        </w:rPr>
      </w:pPr>
      <w:r w:rsidRPr="00070E3B">
        <w:rPr>
          <w:sz w:val="22"/>
          <w:szCs w:val="22"/>
        </w:rPr>
        <w:t>Карбид кремния выпускается двух сортов: зелёный (63С) и чёрный (54С, 55С). Он более хрупок, чем электрокорунд. Благодаря острым кромкам, получающимся при дроблении, он обеспечивает очень высокую производительность.</w:t>
      </w:r>
    </w:p>
    <w:p w:rsidR="00070E3B" w:rsidRPr="00070E3B" w:rsidRDefault="00070E3B" w:rsidP="00070E3B">
      <w:pPr>
        <w:pStyle w:val="a4"/>
        <w:spacing w:before="0" w:beforeAutospacing="0" w:after="0" w:afterAutospacing="0"/>
        <w:jc w:val="both"/>
        <w:rPr>
          <w:sz w:val="22"/>
          <w:szCs w:val="22"/>
        </w:rPr>
      </w:pPr>
      <w:r w:rsidRPr="00070E3B">
        <w:rPr>
          <w:sz w:val="22"/>
          <w:szCs w:val="22"/>
        </w:rPr>
        <w:t>Кубический нитрид бора (эльбор) по твёрдости уступает лишь алмазу, а теплостойкость имеет в 2 раза выше. Круги из эльбора применяют при чистовом шлифовании, заточке и доводке инструмента.</w:t>
      </w:r>
    </w:p>
    <w:p w:rsidR="00070E3B" w:rsidRPr="00070E3B" w:rsidRDefault="00070E3B" w:rsidP="00070E3B">
      <w:pPr>
        <w:pStyle w:val="a4"/>
        <w:spacing w:before="0" w:beforeAutospacing="0" w:after="0" w:afterAutospacing="0"/>
        <w:jc w:val="both"/>
        <w:rPr>
          <w:sz w:val="22"/>
          <w:szCs w:val="22"/>
        </w:rPr>
      </w:pPr>
      <w:r w:rsidRPr="00070E3B">
        <w:rPr>
          <w:sz w:val="22"/>
          <w:szCs w:val="22"/>
        </w:rPr>
        <w:t>Связующая основа круга может быть керамической, бакелитовой или вулканитовой. Прочность связки определяет предельно допустимую скорость резания (обычно не более 50 м/с), а также твёрдость шлифовального круга. Для обработки особо твердых материалов используют алмазные круги, которые получают нанесением алмазного порошка на металлический или пластмассовый диск. Поскольку шлифование ведется при высоких скоростях (свыше 30 м/сек), в зону резания должен обеспечиваться подвод смазывающе-охлаждающей жидкости (СОЖ).</w:t>
      </w:r>
    </w:p>
    <w:p w:rsidR="00070E3B" w:rsidRPr="00070E3B" w:rsidRDefault="00070E3B" w:rsidP="00070E3B">
      <w:pPr>
        <w:pStyle w:val="a4"/>
        <w:spacing w:before="0" w:beforeAutospacing="0" w:after="0" w:afterAutospacing="0"/>
        <w:jc w:val="both"/>
        <w:rPr>
          <w:sz w:val="22"/>
          <w:szCs w:val="22"/>
        </w:rPr>
      </w:pPr>
      <w:r w:rsidRPr="00070E3B">
        <w:rPr>
          <w:sz w:val="22"/>
          <w:szCs w:val="22"/>
        </w:rPr>
        <w:t>Важной характеристикой абразивного круга является </w:t>
      </w:r>
      <w:r w:rsidRPr="00070E3B">
        <w:rPr>
          <w:i/>
          <w:iCs/>
          <w:sz w:val="22"/>
          <w:szCs w:val="22"/>
        </w:rPr>
        <w:t>зернистость</w:t>
      </w:r>
      <w:r w:rsidRPr="00070E3B">
        <w:rPr>
          <w:sz w:val="22"/>
          <w:szCs w:val="22"/>
        </w:rPr>
        <w:t>. По зернистости абразивные материалы делятся на три группы: шлифовальные зёрна (№200…№16), шлифовальные порошки (№12, №13) и микропорошки (М40…М5). Номер зернистости обозначает средний размер зерна в сотых долях миллиметра или микрометрах (для микропорошков).</w:t>
      </w:r>
    </w:p>
    <w:p w:rsidR="00070E3B" w:rsidRDefault="00070E3B" w:rsidP="00070E3B">
      <w:pPr>
        <w:pStyle w:val="a4"/>
        <w:spacing w:before="0" w:beforeAutospacing="0" w:after="0" w:afterAutospacing="0"/>
        <w:jc w:val="both"/>
        <w:rPr>
          <w:sz w:val="22"/>
          <w:szCs w:val="22"/>
        </w:rPr>
      </w:pPr>
      <w:r w:rsidRPr="00070E3B">
        <w:rPr>
          <w:sz w:val="22"/>
          <w:szCs w:val="22"/>
        </w:rPr>
        <w:t xml:space="preserve">Абразивный материал выбирается в зависимости от физико-механических свойств обрабатываемой заготовки, целей шлифования (черновое или чистовое) и экономических соображений. В большинстве случаев при обработке закалённых и незакалённых сталей применяют нормальный и белый электрокорунд. Монокорунд </w:t>
      </w:r>
      <w:r w:rsidRPr="00070E3B">
        <w:rPr>
          <w:sz w:val="22"/>
          <w:szCs w:val="22"/>
        </w:rPr>
        <w:lastRenderedPageBreak/>
        <w:t>используют для обработки жаропрочных сплавов. При обработке чугунов, ряда цветных сплавов применяют круги из чёрного карбида кремния, а при шлифовании титановых сплавов – из зелёного карбида кремния. Твёрдость круга должна быть тем меньшей, чем больше твёрдость обрабатываемого материала (таблица 1).</w:t>
      </w:r>
    </w:p>
    <w:p w:rsidR="00070E3B" w:rsidRPr="00070E3B" w:rsidRDefault="00070E3B" w:rsidP="00070E3B">
      <w:pPr>
        <w:pStyle w:val="1"/>
        <w:spacing w:before="0" w:beforeAutospacing="0" w:after="0" w:afterAutospacing="0"/>
        <w:rPr>
          <w:b w:val="0"/>
          <w:bCs w:val="0"/>
          <w:color w:val="000000"/>
          <w:sz w:val="22"/>
          <w:szCs w:val="22"/>
        </w:rPr>
      </w:pPr>
      <w:r>
        <w:rPr>
          <w:b w:val="0"/>
          <w:sz w:val="22"/>
          <w:szCs w:val="22"/>
        </w:rPr>
        <w:t>Т</w:t>
      </w:r>
      <w:r w:rsidRPr="00070E3B">
        <w:rPr>
          <w:b w:val="0"/>
          <w:sz w:val="22"/>
          <w:szCs w:val="22"/>
        </w:rPr>
        <w:t>аблица 1</w:t>
      </w:r>
      <w:r w:rsidRPr="00070E3B">
        <w:rPr>
          <w:b w:val="0"/>
          <w:bCs w:val="0"/>
          <w:color w:val="000000"/>
          <w:sz w:val="22"/>
          <w:szCs w:val="22"/>
        </w:rPr>
        <w:t>Примеры применения шлифовальных кругов в зависимости от их твёрдости</w:t>
      </w:r>
    </w:p>
    <w:tbl>
      <w:tblPr>
        <w:tblW w:w="10348" w:type="dxa"/>
        <w:tblInd w:w="10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2694"/>
        <w:gridCol w:w="1984"/>
        <w:gridCol w:w="5670"/>
      </w:tblGrid>
      <w:tr w:rsidR="00070E3B" w:rsidRPr="00070E3B" w:rsidTr="00070E3B">
        <w:tc>
          <w:tcPr>
            <w:tcW w:w="2694"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Класс твёрдости круга</w:t>
            </w:r>
          </w:p>
        </w:tc>
        <w:tc>
          <w:tcPr>
            <w:tcW w:w="1984"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Обозначение</w:t>
            </w:r>
          </w:p>
        </w:tc>
        <w:tc>
          <w:tcPr>
            <w:tcW w:w="5670"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Применение</w:t>
            </w:r>
          </w:p>
        </w:tc>
      </w:tr>
      <w:tr w:rsidR="00070E3B" w:rsidRPr="00070E3B" w:rsidTr="00070E3B">
        <w:tc>
          <w:tcPr>
            <w:tcW w:w="2694"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Мягкий</w:t>
            </w:r>
          </w:p>
          <w:p w:rsidR="00070E3B" w:rsidRPr="00070E3B" w:rsidRDefault="00070E3B" w:rsidP="00070E3B">
            <w:pPr>
              <w:pStyle w:val="a4"/>
              <w:spacing w:before="0" w:beforeAutospacing="0" w:after="0" w:afterAutospacing="0"/>
              <w:rPr>
                <w:sz w:val="22"/>
                <w:szCs w:val="22"/>
              </w:rPr>
            </w:pPr>
            <w:r w:rsidRPr="00070E3B">
              <w:rPr>
                <w:sz w:val="22"/>
                <w:szCs w:val="22"/>
              </w:rPr>
              <w:t>Среднемягкий</w:t>
            </w:r>
          </w:p>
        </w:tc>
        <w:tc>
          <w:tcPr>
            <w:tcW w:w="1984"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М</w:t>
            </w:r>
            <w:proofErr w:type="gramStart"/>
            <w:r w:rsidRPr="00070E3B">
              <w:rPr>
                <w:sz w:val="22"/>
                <w:szCs w:val="22"/>
              </w:rPr>
              <w:t>1</w:t>
            </w:r>
            <w:proofErr w:type="gramEnd"/>
            <w:r w:rsidRPr="00070E3B">
              <w:rPr>
                <w:sz w:val="22"/>
                <w:szCs w:val="22"/>
              </w:rPr>
              <w:t>, М2, М3</w:t>
            </w:r>
          </w:p>
          <w:p w:rsidR="00070E3B" w:rsidRPr="00070E3B" w:rsidRDefault="00070E3B" w:rsidP="00070E3B">
            <w:pPr>
              <w:pStyle w:val="a4"/>
              <w:spacing w:before="0" w:beforeAutospacing="0" w:after="0" w:afterAutospacing="0"/>
              <w:rPr>
                <w:sz w:val="22"/>
                <w:szCs w:val="22"/>
              </w:rPr>
            </w:pPr>
            <w:r w:rsidRPr="00070E3B">
              <w:rPr>
                <w:sz w:val="22"/>
                <w:szCs w:val="22"/>
              </w:rPr>
              <w:t>СМ</w:t>
            </w:r>
            <w:proofErr w:type="gramStart"/>
            <w:r w:rsidRPr="00070E3B">
              <w:rPr>
                <w:sz w:val="22"/>
                <w:szCs w:val="22"/>
              </w:rPr>
              <w:t>1</w:t>
            </w:r>
            <w:proofErr w:type="gramEnd"/>
            <w:r w:rsidRPr="00070E3B">
              <w:rPr>
                <w:sz w:val="22"/>
                <w:szCs w:val="22"/>
              </w:rPr>
              <w:t>, СМ2</w:t>
            </w:r>
          </w:p>
        </w:tc>
        <w:tc>
          <w:tcPr>
            <w:tcW w:w="5670"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Шлифование </w:t>
            </w:r>
            <w:proofErr w:type="gramStart"/>
            <w:r w:rsidRPr="00070E3B">
              <w:rPr>
                <w:sz w:val="22"/>
                <w:szCs w:val="22"/>
              </w:rPr>
              <w:t>незакален-ной</w:t>
            </w:r>
            <w:proofErr w:type="gramEnd"/>
            <w:r w:rsidRPr="00070E3B">
              <w:rPr>
                <w:sz w:val="22"/>
                <w:szCs w:val="22"/>
              </w:rPr>
              <w:t xml:space="preserve"> и закаленной стали, быстрорежущей стали и твёрдых сплавов</w:t>
            </w:r>
          </w:p>
        </w:tc>
      </w:tr>
      <w:tr w:rsidR="00070E3B" w:rsidRPr="00070E3B" w:rsidTr="00070E3B">
        <w:tc>
          <w:tcPr>
            <w:tcW w:w="2694"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Средний</w:t>
            </w:r>
          </w:p>
        </w:tc>
        <w:tc>
          <w:tcPr>
            <w:tcW w:w="1984"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С</w:t>
            </w:r>
            <w:proofErr w:type="gramStart"/>
            <w:r w:rsidRPr="00070E3B">
              <w:rPr>
                <w:sz w:val="22"/>
                <w:szCs w:val="22"/>
              </w:rPr>
              <w:t>2</w:t>
            </w:r>
            <w:proofErr w:type="gramEnd"/>
            <w:r w:rsidRPr="00070E3B">
              <w:rPr>
                <w:sz w:val="22"/>
                <w:szCs w:val="22"/>
              </w:rPr>
              <w:t>, С1</w:t>
            </w:r>
          </w:p>
        </w:tc>
        <w:tc>
          <w:tcPr>
            <w:tcW w:w="5670"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Шлифование </w:t>
            </w:r>
            <w:proofErr w:type="gramStart"/>
            <w:r w:rsidRPr="00070E3B">
              <w:rPr>
                <w:sz w:val="22"/>
                <w:szCs w:val="22"/>
              </w:rPr>
              <w:t>н</w:t>
            </w:r>
            <w:r>
              <w:rPr>
                <w:sz w:val="22"/>
                <w:szCs w:val="22"/>
              </w:rPr>
              <w:t>езакален-ной</w:t>
            </w:r>
            <w:proofErr w:type="gramEnd"/>
            <w:r>
              <w:rPr>
                <w:sz w:val="22"/>
                <w:szCs w:val="22"/>
              </w:rPr>
              <w:t>  стали, быстрорежу</w:t>
            </w:r>
            <w:r w:rsidRPr="00070E3B">
              <w:rPr>
                <w:sz w:val="22"/>
                <w:szCs w:val="22"/>
              </w:rPr>
              <w:t>щей стали, бронзы; резка металла</w:t>
            </w:r>
          </w:p>
        </w:tc>
      </w:tr>
      <w:tr w:rsidR="00070E3B" w:rsidRPr="00070E3B" w:rsidTr="00070E3B">
        <w:tc>
          <w:tcPr>
            <w:tcW w:w="2694"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Среднетвёрдый</w:t>
            </w:r>
          </w:p>
        </w:tc>
        <w:tc>
          <w:tcPr>
            <w:tcW w:w="1984"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СТ</w:t>
            </w:r>
            <w:proofErr w:type="gramStart"/>
            <w:r w:rsidRPr="00070E3B">
              <w:rPr>
                <w:sz w:val="22"/>
                <w:szCs w:val="22"/>
              </w:rPr>
              <w:t>1</w:t>
            </w:r>
            <w:proofErr w:type="gramEnd"/>
            <w:r w:rsidRPr="00070E3B">
              <w:rPr>
                <w:sz w:val="22"/>
                <w:szCs w:val="22"/>
              </w:rPr>
              <w:t>, СТ2, СТ3</w:t>
            </w:r>
          </w:p>
        </w:tc>
        <w:tc>
          <w:tcPr>
            <w:tcW w:w="5670"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 xml:space="preserve">Шлифование </w:t>
            </w:r>
            <w:proofErr w:type="gramStart"/>
            <w:r w:rsidRPr="00070E3B">
              <w:rPr>
                <w:sz w:val="22"/>
                <w:szCs w:val="22"/>
              </w:rPr>
              <w:t>незакален-ной</w:t>
            </w:r>
            <w:proofErr w:type="gramEnd"/>
            <w:r w:rsidRPr="00070E3B">
              <w:rPr>
                <w:sz w:val="22"/>
                <w:szCs w:val="22"/>
              </w:rPr>
              <w:t> стали, алюминиевых сплавов, брон</w:t>
            </w:r>
            <w:r>
              <w:rPr>
                <w:sz w:val="22"/>
                <w:szCs w:val="22"/>
              </w:rPr>
              <w:t>зы, резка металла, обдирка поко</w:t>
            </w:r>
            <w:r w:rsidRPr="00070E3B">
              <w:rPr>
                <w:sz w:val="22"/>
                <w:szCs w:val="22"/>
              </w:rPr>
              <w:t>вок, отливок</w:t>
            </w:r>
          </w:p>
        </w:tc>
      </w:tr>
      <w:tr w:rsidR="00070E3B" w:rsidRPr="00070E3B" w:rsidTr="00070E3B">
        <w:tc>
          <w:tcPr>
            <w:tcW w:w="2694"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Твёрдый</w:t>
            </w:r>
          </w:p>
        </w:tc>
        <w:tc>
          <w:tcPr>
            <w:tcW w:w="1984"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Т</w:t>
            </w:r>
            <w:proofErr w:type="gramStart"/>
            <w:r w:rsidRPr="00070E3B">
              <w:rPr>
                <w:sz w:val="22"/>
                <w:szCs w:val="22"/>
              </w:rPr>
              <w:t>1</w:t>
            </w:r>
            <w:proofErr w:type="gramEnd"/>
            <w:r w:rsidRPr="00070E3B">
              <w:rPr>
                <w:sz w:val="22"/>
                <w:szCs w:val="22"/>
              </w:rPr>
              <w:t>, Т2</w:t>
            </w:r>
          </w:p>
        </w:tc>
        <w:tc>
          <w:tcPr>
            <w:tcW w:w="5670"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Pr>
                <w:sz w:val="22"/>
                <w:szCs w:val="22"/>
              </w:rPr>
              <w:t>Обдирка отливок и по</w:t>
            </w:r>
            <w:r w:rsidRPr="00070E3B">
              <w:rPr>
                <w:sz w:val="22"/>
                <w:szCs w:val="22"/>
              </w:rPr>
              <w:t>ковок; зачистка мест сварки</w:t>
            </w:r>
          </w:p>
        </w:tc>
      </w:tr>
      <w:tr w:rsidR="00070E3B" w:rsidRPr="00070E3B" w:rsidTr="00070E3B">
        <w:tc>
          <w:tcPr>
            <w:tcW w:w="2694"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Весьма твёрдый</w:t>
            </w:r>
          </w:p>
          <w:p w:rsidR="00070E3B" w:rsidRPr="00070E3B" w:rsidRDefault="00070E3B" w:rsidP="00070E3B">
            <w:pPr>
              <w:pStyle w:val="a4"/>
              <w:spacing w:before="0" w:beforeAutospacing="0" w:after="0" w:afterAutospacing="0"/>
              <w:rPr>
                <w:sz w:val="22"/>
                <w:szCs w:val="22"/>
              </w:rPr>
            </w:pPr>
            <w:r w:rsidRPr="00070E3B">
              <w:rPr>
                <w:sz w:val="22"/>
                <w:szCs w:val="22"/>
              </w:rPr>
              <w:t>Чрезвычайно твёрдый</w:t>
            </w:r>
          </w:p>
        </w:tc>
        <w:tc>
          <w:tcPr>
            <w:tcW w:w="1984"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ВТ</w:t>
            </w:r>
            <w:proofErr w:type="gramStart"/>
            <w:r w:rsidRPr="00070E3B">
              <w:rPr>
                <w:sz w:val="22"/>
                <w:szCs w:val="22"/>
              </w:rPr>
              <w:t>1</w:t>
            </w:r>
            <w:proofErr w:type="gramEnd"/>
            <w:r w:rsidRPr="00070E3B">
              <w:rPr>
                <w:sz w:val="22"/>
                <w:szCs w:val="22"/>
              </w:rPr>
              <w:t>, ВТ2</w:t>
            </w:r>
          </w:p>
          <w:p w:rsidR="00070E3B" w:rsidRPr="00070E3B" w:rsidRDefault="00070E3B" w:rsidP="00070E3B">
            <w:pPr>
              <w:pStyle w:val="a4"/>
              <w:spacing w:before="0" w:beforeAutospacing="0" w:after="0" w:afterAutospacing="0"/>
              <w:rPr>
                <w:sz w:val="22"/>
                <w:szCs w:val="22"/>
              </w:rPr>
            </w:pPr>
            <w:r w:rsidRPr="00070E3B">
              <w:rPr>
                <w:sz w:val="22"/>
                <w:szCs w:val="22"/>
              </w:rPr>
              <w:t>ЧТ</w:t>
            </w:r>
            <w:proofErr w:type="gramStart"/>
            <w:r w:rsidRPr="00070E3B">
              <w:rPr>
                <w:sz w:val="22"/>
                <w:szCs w:val="22"/>
              </w:rPr>
              <w:t>1</w:t>
            </w:r>
            <w:proofErr w:type="gramEnd"/>
            <w:r w:rsidRPr="00070E3B">
              <w:rPr>
                <w:sz w:val="22"/>
                <w:szCs w:val="22"/>
              </w:rPr>
              <w:t>, ЧТ2</w:t>
            </w:r>
          </w:p>
        </w:tc>
        <w:tc>
          <w:tcPr>
            <w:tcW w:w="5670" w:type="dxa"/>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Шлифование шариков</w:t>
            </w:r>
          </w:p>
        </w:tc>
      </w:tr>
      <w:tr w:rsidR="00070E3B" w:rsidRPr="00070E3B" w:rsidTr="00070E3B">
        <w:tc>
          <w:tcPr>
            <w:tcW w:w="10348" w:type="dxa"/>
            <w:gridSpan w:val="3"/>
            <w:tcBorders>
              <w:top w:val="single" w:sz="6" w:space="0" w:color="000000"/>
              <w:left w:val="single" w:sz="6" w:space="0" w:color="000000"/>
              <w:bottom w:val="single" w:sz="6" w:space="0" w:color="000000"/>
              <w:right w:val="single" w:sz="6" w:space="0" w:color="000000"/>
            </w:tcBorders>
            <w:hideMark/>
          </w:tcPr>
          <w:p w:rsidR="00070E3B" w:rsidRPr="00070E3B" w:rsidRDefault="00070E3B" w:rsidP="00070E3B">
            <w:pPr>
              <w:pStyle w:val="a4"/>
              <w:spacing w:before="0" w:beforeAutospacing="0" w:after="0" w:afterAutospacing="0"/>
              <w:rPr>
                <w:sz w:val="22"/>
                <w:szCs w:val="22"/>
              </w:rPr>
            </w:pPr>
            <w:r w:rsidRPr="00070E3B">
              <w:rPr>
                <w:sz w:val="22"/>
                <w:szCs w:val="22"/>
              </w:rPr>
              <w:t>Примечание. Цифры 1, 2, 3 после букв характеризуют твёрдость в порядке её возрастания</w:t>
            </w:r>
          </w:p>
        </w:tc>
      </w:tr>
    </w:tbl>
    <w:p w:rsidR="00070E3B" w:rsidRPr="00070E3B" w:rsidRDefault="00070E3B" w:rsidP="00070E3B">
      <w:pPr>
        <w:pStyle w:val="a4"/>
        <w:spacing w:before="0" w:beforeAutospacing="0" w:after="0" w:afterAutospacing="0"/>
        <w:jc w:val="both"/>
        <w:rPr>
          <w:color w:val="000000"/>
          <w:sz w:val="22"/>
          <w:szCs w:val="22"/>
        </w:rPr>
      </w:pPr>
      <w:r w:rsidRPr="00070E3B">
        <w:rPr>
          <w:color w:val="000000"/>
          <w:sz w:val="22"/>
          <w:szCs w:val="22"/>
        </w:rPr>
        <w:t>Зернистость круга должна обеспечить необходимую шероховатость поверхности. Высота микронеровностей </w:t>
      </w:r>
      <w:r w:rsidRPr="00070E3B">
        <w:rPr>
          <w:i/>
          <w:iCs/>
          <w:color w:val="000000"/>
          <w:sz w:val="22"/>
          <w:szCs w:val="22"/>
        </w:rPr>
        <w:t>R</w:t>
      </w:r>
      <w:r w:rsidRPr="00070E3B">
        <w:rPr>
          <w:color w:val="000000"/>
          <w:sz w:val="22"/>
          <w:szCs w:val="22"/>
          <w:vertAlign w:val="subscript"/>
        </w:rPr>
        <w:t>z</w:t>
      </w:r>
      <w:r w:rsidRPr="00070E3B">
        <w:rPr>
          <w:color w:val="000000"/>
          <w:sz w:val="22"/>
          <w:szCs w:val="22"/>
        </w:rPr>
        <w:t>, мкм, ориентировочно связана со средним размером абразивных зёрен </w:t>
      </w:r>
      <w:r w:rsidRPr="00070E3B">
        <w:rPr>
          <w:i/>
          <w:iCs/>
          <w:color w:val="000000"/>
          <w:sz w:val="22"/>
          <w:szCs w:val="22"/>
        </w:rPr>
        <w:t>d</w:t>
      </w:r>
      <w:r w:rsidRPr="00070E3B">
        <w:rPr>
          <w:color w:val="000000"/>
          <w:sz w:val="22"/>
          <w:szCs w:val="22"/>
          <w:vertAlign w:val="subscript"/>
        </w:rPr>
        <w:t>a</w:t>
      </w:r>
      <w:r w:rsidRPr="00070E3B">
        <w:rPr>
          <w:color w:val="000000"/>
          <w:sz w:val="22"/>
          <w:szCs w:val="22"/>
        </w:rPr>
        <w:t>, мм, зависимостью</w:t>
      </w:r>
    </w:p>
    <w:p w:rsidR="00070E3B" w:rsidRPr="00070E3B" w:rsidRDefault="00070E3B" w:rsidP="00070E3B">
      <w:pPr>
        <w:pStyle w:val="a4"/>
        <w:spacing w:before="0" w:beforeAutospacing="0" w:after="0" w:afterAutospacing="0"/>
        <w:jc w:val="center"/>
        <w:rPr>
          <w:color w:val="000000"/>
          <w:sz w:val="22"/>
          <w:szCs w:val="22"/>
        </w:rPr>
      </w:pPr>
      <w:r w:rsidRPr="00070E3B">
        <w:rPr>
          <w:noProof/>
          <w:color w:val="000000"/>
          <w:sz w:val="22"/>
          <w:szCs w:val="22"/>
        </w:rPr>
        <w:drawing>
          <wp:inline distT="0" distB="0" distL="0" distR="0">
            <wp:extent cx="800100" cy="219075"/>
            <wp:effectExtent l="19050" t="0" r="0" b="0"/>
            <wp:docPr id="222" name="Рисунок 89" descr="https://studfiles.net/html/2706/463/html_FACYMq0tDt.0O3h/img-piVh1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studfiles.net/html/2706/463/html_FACYMq0tDt.0O3h/img-piVh1S.png"/>
                    <pic:cNvPicPr>
                      <a:picLocks noChangeAspect="1" noChangeArrowheads="1"/>
                    </pic:cNvPicPr>
                  </pic:nvPicPr>
                  <pic:blipFill>
                    <a:blip r:embed="rId188" cstate="print"/>
                    <a:srcRect/>
                    <a:stretch>
                      <a:fillRect/>
                    </a:stretch>
                  </pic:blipFill>
                  <pic:spPr bwMode="auto">
                    <a:xfrm>
                      <a:off x="0" y="0"/>
                      <a:ext cx="800100" cy="219075"/>
                    </a:xfrm>
                    <a:prstGeom prst="rect">
                      <a:avLst/>
                    </a:prstGeom>
                    <a:noFill/>
                    <a:ln w="9525">
                      <a:noFill/>
                      <a:miter lim="800000"/>
                      <a:headEnd/>
                      <a:tailEnd/>
                    </a:ln>
                  </pic:spPr>
                </pic:pic>
              </a:graphicData>
            </a:graphic>
          </wp:inline>
        </w:drawing>
      </w:r>
      <w:r w:rsidRPr="00070E3B">
        <w:rPr>
          <w:color w:val="000000"/>
          <w:sz w:val="22"/>
          <w:szCs w:val="22"/>
        </w:rPr>
        <w:t>,</w:t>
      </w:r>
    </w:p>
    <w:p w:rsidR="00070E3B" w:rsidRPr="00070E3B" w:rsidRDefault="00070E3B" w:rsidP="00070E3B">
      <w:pPr>
        <w:pStyle w:val="a4"/>
        <w:spacing w:before="0" w:beforeAutospacing="0" w:after="0" w:afterAutospacing="0"/>
        <w:jc w:val="both"/>
        <w:rPr>
          <w:color w:val="000000"/>
          <w:sz w:val="22"/>
          <w:szCs w:val="22"/>
        </w:rPr>
      </w:pPr>
      <w:r w:rsidRPr="00070E3B">
        <w:rPr>
          <w:color w:val="000000"/>
          <w:sz w:val="22"/>
          <w:szCs w:val="22"/>
        </w:rPr>
        <w:t xml:space="preserve">где </w:t>
      </w:r>
      <w:r w:rsidRPr="00070E3B">
        <w:rPr>
          <w:i/>
          <w:iCs/>
          <w:color w:val="000000"/>
          <w:sz w:val="22"/>
          <w:szCs w:val="22"/>
        </w:rPr>
        <w:t>C</w:t>
      </w:r>
      <w:r w:rsidRPr="00070E3B">
        <w:rPr>
          <w:i/>
          <w:iCs/>
          <w:color w:val="000000"/>
          <w:sz w:val="22"/>
          <w:szCs w:val="22"/>
          <w:vertAlign w:val="subscript"/>
        </w:rPr>
        <w:t>R</w:t>
      </w:r>
      <w:r w:rsidRPr="00070E3B">
        <w:rPr>
          <w:color w:val="000000"/>
          <w:sz w:val="22"/>
          <w:szCs w:val="22"/>
        </w:rPr>
        <w:t xml:space="preserve"> – </w:t>
      </w:r>
      <w:proofErr w:type="gramStart"/>
      <w:r w:rsidRPr="00070E3B">
        <w:rPr>
          <w:color w:val="000000"/>
          <w:sz w:val="22"/>
          <w:szCs w:val="22"/>
        </w:rPr>
        <w:t>постоянная</w:t>
      </w:r>
      <w:proofErr w:type="gramEnd"/>
      <w:r w:rsidRPr="00070E3B">
        <w:rPr>
          <w:color w:val="000000"/>
          <w:sz w:val="22"/>
          <w:szCs w:val="22"/>
        </w:rPr>
        <w:t>, зависящая от свойств материала детали и круга и равная 6…7,2.</w:t>
      </w:r>
    </w:p>
    <w:p w:rsidR="00070E3B" w:rsidRPr="00070E3B" w:rsidRDefault="00070E3B" w:rsidP="00070E3B">
      <w:pPr>
        <w:pStyle w:val="a4"/>
        <w:spacing w:before="0" w:beforeAutospacing="0" w:after="0" w:afterAutospacing="0"/>
        <w:jc w:val="both"/>
        <w:rPr>
          <w:color w:val="000000"/>
          <w:sz w:val="22"/>
          <w:szCs w:val="22"/>
        </w:rPr>
      </w:pPr>
      <w:r w:rsidRPr="00070E3B">
        <w:rPr>
          <w:color w:val="000000"/>
          <w:sz w:val="22"/>
          <w:szCs w:val="22"/>
        </w:rPr>
        <w:t>Глубину резания, продольную подачу (скорость движения стола), поперечную подачу выбирают по таблице 2. При этом следует учитывать, что для получения более низкой шероховатости необходима меньшая глубина резания. При росте продольной подачи улучшается отвод тепла, но увеличивается разбрызгивание СОЖ, усилие резания и вибрация. Поперечная подача назначается в долях ширины круга на ход стола.</w:t>
      </w:r>
    </w:p>
    <w:p w:rsidR="00070E3B" w:rsidRPr="00070E3B" w:rsidRDefault="00070E3B" w:rsidP="00070E3B">
      <w:pPr>
        <w:pStyle w:val="a4"/>
        <w:spacing w:before="0" w:beforeAutospacing="0" w:after="0" w:afterAutospacing="0"/>
        <w:jc w:val="both"/>
        <w:rPr>
          <w:color w:val="000000"/>
          <w:sz w:val="22"/>
          <w:szCs w:val="22"/>
        </w:rPr>
      </w:pPr>
      <w:r w:rsidRPr="00070E3B">
        <w:rPr>
          <w:color w:val="000000"/>
          <w:sz w:val="22"/>
          <w:szCs w:val="22"/>
        </w:rPr>
        <w:t>Таблица 2</w:t>
      </w:r>
      <w:r w:rsidRPr="00070E3B">
        <w:rPr>
          <w:bCs/>
          <w:color w:val="000000"/>
          <w:sz w:val="22"/>
          <w:szCs w:val="22"/>
        </w:rPr>
        <w:t>Элементы режима резания при плоском шлифовании</w:t>
      </w:r>
    </w:p>
    <w:tbl>
      <w:tblPr>
        <w:tblW w:w="10490" w:type="dxa"/>
        <w:tblInd w:w="10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2756"/>
        <w:gridCol w:w="1355"/>
        <w:gridCol w:w="1900"/>
        <w:gridCol w:w="2211"/>
        <w:gridCol w:w="2268"/>
      </w:tblGrid>
      <w:tr w:rsidR="00070E3B" w:rsidRPr="00070E3B" w:rsidTr="00070E3B">
        <w:trPr>
          <w:trHeight w:val="726"/>
        </w:trPr>
        <w:tc>
          <w:tcPr>
            <w:tcW w:w="2756"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Материал обрабатываемой детали</w:t>
            </w:r>
          </w:p>
        </w:tc>
        <w:tc>
          <w:tcPr>
            <w:tcW w:w="1355"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Характер обработки</w:t>
            </w:r>
          </w:p>
        </w:tc>
        <w:tc>
          <w:tcPr>
            <w:tcW w:w="1900"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 xml:space="preserve">Глубина резания, </w:t>
            </w:r>
            <w:proofErr w:type="gramStart"/>
            <w:r w:rsidRPr="00070E3B">
              <w:rPr>
                <w:sz w:val="22"/>
                <w:szCs w:val="22"/>
              </w:rPr>
              <w:t>мм</w:t>
            </w:r>
            <w:proofErr w:type="gramEnd"/>
          </w:p>
        </w:tc>
        <w:tc>
          <w:tcPr>
            <w:tcW w:w="2211"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Поперечная подача, доли ширины круга на ход стола</w:t>
            </w:r>
          </w:p>
        </w:tc>
        <w:tc>
          <w:tcPr>
            <w:tcW w:w="2268"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 xml:space="preserve">Продольная подача, </w:t>
            </w:r>
            <w:proofErr w:type="gramStart"/>
            <w:r w:rsidRPr="00070E3B">
              <w:rPr>
                <w:sz w:val="22"/>
                <w:szCs w:val="22"/>
              </w:rPr>
              <w:t>м</w:t>
            </w:r>
            <w:proofErr w:type="gramEnd"/>
            <w:r w:rsidRPr="00070E3B">
              <w:rPr>
                <w:sz w:val="22"/>
                <w:szCs w:val="22"/>
              </w:rPr>
              <w:t>/мин</w:t>
            </w:r>
          </w:p>
        </w:tc>
      </w:tr>
      <w:tr w:rsidR="00070E3B" w:rsidRPr="00070E3B" w:rsidTr="00070E3B">
        <w:tc>
          <w:tcPr>
            <w:tcW w:w="2756"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proofErr w:type="gramStart"/>
            <w:r w:rsidRPr="00070E3B">
              <w:rPr>
                <w:sz w:val="22"/>
                <w:szCs w:val="22"/>
              </w:rPr>
              <w:t>Инструменталь-ные</w:t>
            </w:r>
            <w:proofErr w:type="gramEnd"/>
            <w:r w:rsidRPr="00070E3B">
              <w:rPr>
                <w:sz w:val="22"/>
                <w:szCs w:val="22"/>
              </w:rPr>
              <w:t xml:space="preserve"> материалы</w:t>
            </w:r>
          </w:p>
        </w:tc>
        <w:tc>
          <w:tcPr>
            <w:tcW w:w="1355"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Черновая</w:t>
            </w:r>
          </w:p>
          <w:p w:rsidR="00070E3B" w:rsidRPr="00070E3B" w:rsidRDefault="00070E3B" w:rsidP="00070E3B">
            <w:pPr>
              <w:pStyle w:val="a4"/>
              <w:spacing w:before="0" w:beforeAutospacing="0" w:after="0" w:afterAutospacing="0"/>
              <w:jc w:val="center"/>
              <w:rPr>
                <w:sz w:val="22"/>
                <w:szCs w:val="22"/>
              </w:rPr>
            </w:pPr>
            <w:r w:rsidRPr="00070E3B">
              <w:rPr>
                <w:sz w:val="22"/>
                <w:szCs w:val="22"/>
              </w:rPr>
              <w:t>Чистовая</w:t>
            </w:r>
          </w:p>
        </w:tc>
        <w:tc>
          <w:tcPr>
            <w:tcW w:w="1900"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0,05…0,15</w:t>
            </w:r>
          </w:p>
          <w:p w:rsidR="00070E3B" w:rsidRPr="00070E3B" w:rsidRDefault="00070E3B" w:rsidP="00070E3B">
            <w:pPr>
              <w:pStyle w:val="a4"/>
              <w:spacing w:before="0" w:beforeAutospacing="0" w:after="0" w:afterAutospacing="0"/>
              <w:jc w:val="center"/>
              <w:rPr>
                <w:sz w:val="22"/>
                <w:szCs w:val="22"/>
              </w:rPr>
            </w:pPr>
            <w:r w:rsidRPr="00070E3B">
              <w:rPr>
                <w:sz w:val="22"/>
                <w:szCs w:val="22"/>
              </w:rPr>
              <w:t>0,01…0,015</w:t>
            </w:r>
          </w:p>
        </w:tc>
        <w:tc>
          <w:tcPr>
            <w:tcW w:w="2211"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0,04…0,10</w:t>
            </w:r>
          </w:p>
          <w:p w:rsidR="00070E3B" w:rsidRPr="00070E3B" w:rsidRDefault="00070E3B" w:rsidP="00070E3B">
            <w:pPr>
              <w:pStyle w:val="a4"/>
              <w:spacing w:before="0" w:beforeAutospacing="0" w:after="0" w:afterAutospacing="0"/>
              <w:jc w:val="center"/>
              <w:rPr>
                <w:sz w:val="22"/>
                <w:szCs w:val="22"/>
              </w:rPr>
            </w:pPr>
            <w:r w:rsidRPr="00070E3B">
              <w:rPr>
                <w:sz w:val="22"/>
                <w:szCs w:val="22"/>
              </w:rPr>
              <w:t>0,02…0,06</w:t>
            </w:r>
          </w:p>
        </w:tc>
        <w:tc>
          <w:tcPr>
            <w:tcW w:w="2268"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3…8</w:t>
            </w:r>
          </w:p>
          <w:p w:rsidR="00070E3B" w:rsidRPr="00070E3B" w:rsidRDefault="00070E3B" w:rsidP="00070E3B">
            <w:pPr>
              <w:pStyle w:val="a4"/>
              <w:spacing w:before="0" w:beforeAutospacing="0" w:after="0" w:afterAutospacing="0"/>
              <w:jc w:val="center"/>
              <w:rPr>
                <w:sz w:val="22"/>
                <w:szCs w:val="22"/>
              </w:rPr>
            </w:pPr>
            <w:r w:rsidRPr="00070E3B">
              <w:rPr>
                <w:sz w:val="22"/>
                <w:szCs w:val="22"/>
              </w:rPr>
              <w:t>3…8</w:t>
            </w:r>
          </w:p>
        </w:tc>
      </w:tr>
      <w:tr w:rsidR="00070E3B" w:rsidRPr="00070E3B" w:rsidTr="00070E3B">
        <w:tc>
          <w:tcPr>
            <w:tcW w:w="2756"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Конструкционная сталь</w:t>
            </w:r>
          </w:p>
        </w:tc>
        <w:tc>
          <w:tcPr>
            <w:tcW w:w="1355"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Черновая</w:t>
            </w:r>
          </w:p>
          <w:p w:rsidR="00070E3B" w:rsidRPr="00070E3B" w:rsidRDefault="00070E3B" w:rsidP="00070E3B">
            <w:pPr>
              <w:pStyle w:val="a4"/>
              <w:spacing w:before="0" w:beforeAutospacing="0" w:after="0" w:afterAutospacing="0"/>
              <w:jc w:val="center"/>
              <w:rPr>
                <w:sz w:val="22"/>
                <w:szCs w:val="22"/>
              </w:rPr>
            </w:pPr>
            <w:r w:rsidRPr="00070E3B">
              <w:rPr>
                <w:sz w:val="22"/>
                <w:szCs w:val="22"/>
              </w:rPr>
              <w:t>Чистовая</w:t>
            </w:r>
          </w:p>
        </w:tc>
        <w:tc>
          <w:tcPr>
            <w:tcW w:w="1900"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0,02…0,06</w:t>
            </w:r>
          </w:p>
          <w:p w:rsidR="00070E3B" w:rsidRPr="00070E3B" w:rsidRDefault="00070E3B" w:rsidP="00070E3B">
            <w:pPr>
              <w:pStyle w:val="a4"/>
              <w:spacing w:before="0" w:beforeAutospacing="0" w:after="0" w:afterAutospacing="0"/>
              <w:jc w:val="center"/>
              <w:rPr>
                <w:sz w:val="22"/>
                <w:szCs w:val="22"/>
              </w:rPr>
            </w:pPr>
            <w:r w:rsidRPr="00070E3B">
              <w:rPr>
                <w:sz w:val="22"/>
                <w:szCs w:val="22"/>
              </w:rPr>
              <w:t>0,015…0,02</w:t>
            </w:r>
          </w:p>
        </w:tc>
        <w:tc>
          <w:tcPr>
            <w:tcW w:w="2211"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0,4…0,7</w:t>
            </w:r>
          </w:p>
          <w:p w:rsidR="00070E3B" w:rsidRPr="00070E3B" w:rsidRDefault="00070E3B" w:rsidP="00070E3B">
            <w:pPr>
              <w:pStyle w:val="a4"/>
              <w:spacing w:before="0" w:beforeAutospacing="0" w:after="0" w:afterAutospacing="0"/>
              <w:jc w:val="center"/>
              <w:rPr>
                <w:sz w:val="22"/>
                <w:szCs w:val="22"/>
              </w:rPr>
            </w:pPr>
            <w:r w:rsidRPr="00070E3B">
              <w:rPr>
                <w:sz w:val="22"/>
                <w:szCs w:val="22"/>
              </w:rPr>
              <w:t>0,2…0,3</w:t>
            </w:r>
          </w:p>
        </w:tc>
        <w:tc>
          <w:tcPr>
            <w:tcW w:w="2268"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8…30</w:t>
            </w:r>
          </w:p>
          <w:p w:rsidR="00070E3B" w:rsidRPr="00070E3B" w:rsidRDefault="00070E3B" w:rsidP="00070E3B">
            <w:pPr>
              <w:pStyle w:val="a4"/>
              <w:spacing w:before="0" w:beforeAutospacing="0" w:after="0" w:afterAutospacing="0"/>
              <w:jc w:val="center"/>
              <w:rPr>
                <w:sz w:val="22"/>
                <w:szCs w:val="22"/>
              </w:rPr>
            </w:pPr>
            <w:r w:rsidRPr="00070E3B">
              <w:rPr>
                <w:sz w:val="22"/>
                <w:szCs w:val="22"/>
              </w:rPr>
              <w:t>15…20</w:t>
            </w:r>
          </w:p>
        </w:tc>
      </w:tr>
      <w:tr w:rsidR="00070E3B" w:rsidRPr="00070E3B" w:rsidTr="00070E3B">
        <w:tc>
          <w:tcPr>
            <w:tcW w:w="2756"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Чугуны</w:t>
            </w:r>
          </w:p>
        </w:tc>
        <w:tc>
          <w:tcPr>
            <w:tcW w:w="1355"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Черновая</w:t>
            </w:r>
          </w:p>
          <w:p w:rsidR="00070E3B" w:rsidRPr="00070E3B" w:rsidRDefault="00070E3B" w:rsidP="00070E3B">
            <w:pPr>
              <w:pStyle w:val="a4"/>
              <w:spacing w:before="0" w:beforeAutospacing="0" w:after="0" w:afterAutospacing="0"/>
              <w:jc w:val="center"/>
              <w:rPr>
                <w:sz w:val="22"/>
                <w:szCs w:val="22"/>
              </w:rPr>
            </w:pPr>
            <w:r w:rsidRPr="00070E3B">
              <w:rPr>
                <w:sz w:val="22"/>
                <w:szCs w:val="22"/>
              </w:rPr>
              <w:t>Чистовая</w:t>
            </w:r>
          </w:p>
        </w:tc>
        <w:tc>
          <w:tcPr>
            <w:tcW w:w="1900"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0,05…0,1</w:t>
            </w:r>
          </w:p>
          <w:p w:rsidR="00070E3B" w:rsidRPr="00070E3B" w:rsidRDefault="00070E3B" w:rsidP="00070E3B">
            <w:pPr>
              <w:pStyle w:val="a4"/>
              <w:spacing w:before="0" w:beforeAutospacing="0" w:after="0" w:afterAutospacing="0"/>
              <w:jc w:val="center"/>
              <w:rPr>
                <w:sz w:val="22"/>
                <w:szCs w:val="22"/>
              </w:rPr>
            </w:pPr>
            <w:r w:rsidRPr="00070E3B">
              <w:rPr>
                <w:sz w:val="22"/>
                <w:szCs w:val="22"/>
              </w:rPr>
              <w:t>0,005…0,02</w:t>
            </w:r>
          </w:p>
        </w:tc>
        <w:tc>
          <w:tcPr>
            <w:tcW w:w="2211"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0,5…0,8</w:t>
            </w:r>
          </w:p>
          <w:p w:rsidR="00070E3B" w:rsidRPr="00070E3B" w:rsidRDefault="00070E3B" w:rsidP="00070E3B">
            <w:pPr>
              <w:pStyle w:val="a4"/>
              <w:spacing w:before="0" w:beforeAutospacing="0" w:after="0" w:afterAutospacing="0"/>
              <w:jc w:val="center"/>
              <w:rPr>
                <w:sz w:val="22"/>
                <w:szCs w:val="22"/>
              </w:rPr>
            </w:pPr>
            <w:r w:rsidRPr="00070E3B">
              <w:rPr>
                <w:sz w:val="22"/>
                <w:szCs w:val="22"/>
              </w:rPr>
              <w:t>0,2…0,3</w:t>
            </w:r>
          </w:p>
        </w:tc>
        <w:tc>
          <w:tcPr>
            <w:tcW w:w="2268" w:type="dxa"/>
            <w:tcBorders>
              <w:top w:val="single" w:sz="6" w:space="0" w:color="000000"/>
              <w:left w:val="single" w:sz="6" w:space="0" w:color="000000"/>
              <w:bottom w:val="single" w:sz="6" w:space="0" w:color="000000"/>
              <w:right w:val="single" w:sz="6" w:space="0" w:color="000000"/>
            </w:tcBorders>
            <w:vAlign w:val="center"/>
            <w:hideMark/>
          </w:tcPr>
          <w:p w:rsidR="00070E3B" w:rsidRPr="00070E3B" w:rsidRDefault="00070E3B" w:rsidP="00070E3B">
            <w:pPr>
              <w:pStyle w:val="a4"/>
              <w:spacing w:before="0" w:beforeAutospacing="0" w:after="0" w:afterAutospacing="0"/>
              <w:jc w:val="center"/>
              <w:rPr>
                <w:sz w:val="22"/>
                <w:szCs w:val="22"/>
              </w:rPr>
            </w:pPr>
            <w:r w:rsidRPr="00070E3B">
              <w:rPr>
                <w:sz w:val="22"/>
                <w:szCs w:val="22"/>
              </w:rPr>
              <w:t>20…85</w:t>
            </w:r>
          </w:p>
          <w:p w:rsidR="00070E3B" w:rsidRPr="00070E3B" w:rsidRDefault="00070E3B" w:rsidP="00070E3B">
            <w:pPr>
              <w:pStyle w:val="a4"/>
              <w:spacing w:before="0" w:beforeAutospacing="0" w:after="0" w:afterAutospacing="0"/>
              <w:jc w:val="center"/>
              <w:rPr>
                <w:sz w:val="22"/>
                <w:szCs w:val="22"/>
              </w:rPr>
            </w:pPr>
            <w:r w:rsidRPr="00070E3B">
              <w:rPr>
                <w:sz w:val="22"/>
                <w:szCs w:val="22"/>
              </w:rPr>
              <w:t>15…30</w:t>
            </w:r>
          </w:p>
        </w:tc>
      </w:tr>
    </w:tbl>
    <w:p w:rsidR="00070E3B" w:rsidRPr="00070E3B" w:rsidRDefault="00070E3B" w:rsidP="00070E3B">
      <w:pPr>
        <w:pStyle w:val="a4"/>
        <w:spacing w:before="0" w:beforeAutospacing="0" w:after="0" w:afterAutospacing="0"/>
        <w:jc w:val="both"/>
        <w:rPr>
          <w:color w:val="000000"/>
          <w:sz w:val="22"/>
          <w:szCs w:val="22"/>
        </w:rPr>
      </w:pPr>
      <w:r w:rsidRPr="00070E3B">
        <w:rPr>
          <w:color w:val="000000"/>
          <w:sz w:val="22"/>
          <w:szCs w:val="22"/>
        </w:rPr>
        <w:t>Скорость шлифовального круга ограничивается его прочностью. Её выбирают в зависимости от вида связки, профиля круга и подачи. При этом её следует брать близкой к максимально допустимой (таблица 3) для обеспечения наибольшей производительности и чистоты поверхности при минимальном износе кругов. Производительность обработки растёт пропорционально увеличению скорости резания.</w:t>
      </w:r>
    </w:p>
    <w:p w:rsidR="00070E3B" w:rsidRPr="00F420ED" w:rsidRDefault="00070E3B" w:rsidP="00070E3B">
      <w:pPr>
        <w:pStyle w:val="a4"/>
        <w:spacing w:before="0" w:beforeAutospacing="0" w:after="0" w:afterAutospacing="0"/>
        <w:jc w:val="both"/>
        <w:rPr>
          <w:color w:val="000000"/>
          <w:sz w:val="22"/>
          <w:szCs w:val="22"/>
        </w:rPr>
      </w:pPr>
      <w:r w:rsidRPr="00070E3B">
        <w:rPr>
          <w:color w:val="000000"/>
          <w:sz w:val="22"/>
          <w:szCs w:val="22"/>
        </w:rPr>
        <w:t>При шлифовании всегда применяют СОЖ. Чаще всего это сульфофрезол, водные растворы кальцинированной соды, эмульсола, тринатрийфосфата и др. При отделочной обработке применяют смесь керосина (10%) и машинного масла или сульфофрезола. Чистота СОЖ влияет на шероховатость поверхности: при содержании примесей около 0,1% происходит ухудшение шероховатости на 1 класс. СОЖ должна подаваться обильно, из расчёта 5-7 л/мин на каждые 10 мм ширины круга.</w:t>
      </w:r>
    </w:p>
    <w:p w:rsidR="005C68B9" w:rsidRPr="00937597" w:rsidRDefault="00070E3B" w:rsidP="00070E3B">
      <w:pPr>
        <w:pStyle w:val="a4"/>
        <w:spacing w:before="0" w:beforeAutospacing="0" w:after="0" w:afterAutospacing="0"/>
        <w:jc w:val="both"/>
        <w:rPr>
          <w:i/>
          <w:sz w:val="22"/>
          <w:szCs w:val="22"/>
        </w:rPr>
      </w:pPr>
      <w:r w:rsidRPr="00937597">
        <w:rPr>
          <w:bCs/>
          <w:i/>
          <w:sz w:val="22"/>
          <w:szCs w:val="22"/>
        </w:rPr>
        <w:t xml:space="preserve"> </w:t>
      </w:r>
      <w:r w:rsidR="005C68B9" w:rsidRPr="00937597">
        <w:rPr>
          <w:bCs/>
          <w:i/>
          <w:sz w:val="22"/>
          <w:szCs w:val="22"/>
        </w:rPr>
        <w:t>Тренировочное занятие на плоскошлифовальном станке</w:t>
      </w:r>
      <w:r w:rsidR="005C68B9" w:rsidRPr="00937597">
        <w:rPr>
          <w:i/>
          <w:sz w:val="22"/>
          <w:szCs w:val="22"/>
        </w:rPr>
        <w:t xml:space="preserve"> МОД. ЗБ722</w:t>
      </w:r>
    </w:p>
    <w:p w:rsidR="005C68B9" w:rsidRPr="005C68B9" w:rsidRDefault="005C68B9" w:rsidP="00070E3B">
      <w:pPr>
        <w:pStyle w:val="a4"/>
        <w:spacing w:before="0" w:beforeAutospacing="0" w:after="0" w:afterAutospacing="0"/>
        <w:jc w:val="both"/>
        <w:rPr>
          <w:sz w:val="22"/>
          <w:szCs w:val="22"/>
        </w:rPr>
      </w:pPr>
      <w:r w:rsidRPr="005C68B9">
        <w:rPr>
          <w:sz w:val="22"/>
          <w:szCs w:val="22"/>
          <w:u w:val="single"/>
        </w:rPr>
        <w:t>Первый этап</w:t>
      </w:r>
      <w:r w:rsidRPr="005C68B9">
        <w:rPr>
          <w:sz w:val="22"/>
          <w:szCs w:val="22"/>
        </w:rPr>
        <w:t>: Установить заготовку на магнитную плиту и осу</w:t>
      </w:r>
      <w:r w:rsidRPr="005C68B9">
        <w:rPr>
          <w:sz w:val="22"/>
          <w:szCs w:val="22"/>
        </w:rPr>
        <w:softHyphen/>
        <w:t>ществить её включение. Проверить надежность прихватывания заго</w:t>
      </w:r>
      <w:r w:rsidRPr="005C68B9">
        <w:rPr>
          <w:sz w:val="22"/>
          <w:szCs w:val="22"/>
        </w:rPr>
        <w:softHyphen/>
        <w:t>товки к плите путем попытки её отрыва и сдвига вручную.</w:t>
      </w:r>
    </w:p>
    <w:p w:rsidR="005C68B9" w:rsidRPr="005C68B9" w:rsidRDefault="005C68B9" w:rsidP="00070E3B">
      <w:pPr>
        <w:pStyle w:val="a4"/>
        <w:spacing w:before="0" w:beforeAutospacing="0" w:after="0" w:afterAutospacing="0"/>
        <w:jc w:val="both"/>
        <w:rPr>
          <w:sz w:val="22"/>
          <w:szCs w:val="22"/>
        </w:rPr>
      </w:pPr>
      <w:r w:rsidRPr="005C68B9">
        <w:rPr>
          <w:sz w:val="22"/>
          <w:szCs w:val="22"/>
          <w:u w:val="single"/>
        </w:rPr>
        <w:t>Второй этап</w:t>
      </w:r>
      <w:r w:rsidRPr="005C68B9">
        <w:rPr>
          <w:sz w:val="22"/>
          <w:szCs w:val="22"/>
        </w:rPr>
        <w:t>: все приемы установки и проверки надежности за</w:t>
      </w:r>
      <w:r w:rsidRPr="005C68B9">
        <w:rPr>
          <w:sz w:val="22"/>
          <w:szCs w:val="22"/>
        </w:rPr>
        <w:softHyphen/>
        <w:t>крепления заготовки на магнитной плите, выполняемые на I этапе, повторить при включенном станке. Затем с помощью упоров устано</w:t>
      </w:r>
      <w:r w:rsidRPr="005C68B9">
        <w:rPr>
          <w:sz w:val="22"/>
          <w:szCs w:val="22"/>
        </w:rPr>
        <w:softHyphen/>
        <w:t>вить ход станка на длину шлифования и путем опусканий шлифоваль</w:t>
      </w:r>
      <w:r w:rsidRPr="005C68B9">
        <w:rPr>
          <w:sz w:val="22"/>
          <w:szCs w:val="22"/>
        </w:rPr>
        <w:softHyphen/>
        <w:t>ной бабки по направляющим станины, произвести касание периферией круга поверхности заготовки, установить глубину резания и снять пробную стружку.</w:t>
      </w:r>
    </w:p>
    <w:p w:rsidR="005C68B9" w:rsidRPr="005C68B9" w:rsidRDefault="005C68B9" w:rsidP="00070E3B">
      <w:pPr>
        <w:pStyle w:val="a4"/>
        <w:spacing w:before="0" w:beforeAutospacing="0" w:after="0" w:afterAutospacing="0"/>
        <w:jc w:val="both"/>
        <w:rPr>
          <w:sz w:val="22"/>
          <w:szCs w:val="22"/>
        </w:rPr>
      </w:pPr>
      <w:r w:rsidRPr="005C68B9">
        <w:rPr>
          <w:sz w:val="22"/>
          <w:szCs w:val="22"/>
        </w:rPr>
        <w:lastRenderedPageBreak/>
        <w:t>Если полученный размер не выдержан, а чистота поверхности не удовлетворительна; то положение шлифовальной бабки следует скорректировать по высоте и изменить элементы режима резания или заменить ШК.</w:t>
      </w:r>
    </w:p>
    <w:p w:rsidR="002C061F" w:rsidRPr="00236337" w:rsidRDefault="002C061F" w:rsidP="002C061F">
      <w:pPr>
        <w:widowControl w:val="0"/>
        <w:autoSpaceDE w:val="0"/>
        <w:autoSpaceDN w:val="0"/>
        <w:adjustRightInd w:val="0"/>
        <w:spacing w:after="0" w:line="240" w:lineRule="auto"/>
        <w:jc w:val="both"/>
        <w:rPr>
          <w:rFonts w:ascii="Times New Roman" w:hAnsi="Times New Roman" w:cs="Times New Roman"/>
          <w:b/>
        </w:rPr>
      </w:pPr>
      <w:r w:rsidRPr="00236337">
        <w:rPr>
          <w:rFonts w:ascii="Times New Roman" w:hAnsi="Times New Roman" w:cs="Times New Roman"/>
          <w:b/>
        </w:rPr>
        <w:t>Требования техники безопасности</w:t>
      </w:r>
    </w:p>
    <w:p w:rsidR="002C061F" w:rsidRDefault="002C061F" w:rsidP="005C68B9">
      <w:pPr>
        <w:pStyle w:val="2"/>
        <w:shd w:val="clear" w:color="auto" w:fill="FFFFFF"/>
        <w:spacing w:before="0" w:line="240" w:lineRule="auto"/>
        <w:jc w:val="both"/>
        <w:rPr>
          <w:rFonts w:ascii="Times New Roman" w:hAnsi="Times New Roman" w:cs="Times New Roman"/>
          <w:b w:val="0"/>
          <w:bCs w:val="0"/>
          <w:i/>
          <w:color w:val="auto"/>
          <w:sz w:val="22"/>
          <w:szCs w:val="22"/>
        </w:rPr>
      </w:pPr>
      <w:r w:rsidRPr="002C061F">
        <w:rPr>
          <w:rFonts w:ascii="Times New Roman" w:hAnsi="Times New Roman" w:cs="Times New Roman"/>
          <w:b w:val="0"/>
          <w:bCs w:val="0"/>
          <w:i/>
          <w:color w:val="auto"/>
          <w:sz w:val="22"/>
          <w:szCs w:val="22"/>
        </w:rPr>
        <w:t>Правила безопасности при работе на шлифовальном станке</w:t>
      </w:r>
    </w:p>
    <w:p w:rsidR="005C68B9" w:rsidRPr="005C68B9" w:rsidRDefault="005C68B9" w:rsidP="005C68B9">
      <w:pPr>
        <w:pStyle w:val="a4"/>
        <w:spacing w:before="0" w:beforeAutospacing="0" w:after="0" w:afterAutospacing="0"/>
        <w:jc w:val="both"/>
        <w:rPr>
          <w:sz w:val="22"/>
          <w:szCs w:val="22"/>
        </w:rPr>
      </w:pPr>
      <w:r w:rsidRPr="005C68B9">
        <w:rPr>
          <w:sz w:val="22"/>
          <w:szCs w:val="22"/>
        </w:rPr>
        <w:t>Перед началом работы необходимо проверить соответствие (исправ</w:t>
      </w:r>
      <w:r w:rsidRPr="005C68B9">
        <w:rPr>
          <w:sz w:val="22"/>
          <w:szCs w:val="22"/>
        </w:rPr>
        <w:softHyphen/>
        <w:t>ность) блокировочных и защитных устройств, работу органов управ</w:t>
      </w:r>
      <w:r w:rsidRPr="005C68B9">
        <w:rPr>
          <w:sz w:val="22"/>
          <w:szCs w:val="22"/>
        </w:rPr>
        <w:softHyphen/>
        <w:t>ления, надежность установки и закрепления обрабатываемой детали и ШК, проверить исправность устрой</w:t>
      </w:r>
      <w:proofErr w:type="gramStart"/>
      <w:r w:rsidRPr="005C68B9">
        <w:rPr>
          <w:sz w:val="22"/>
          <w:szCs w:val="22"/>
        </w:rPr>
        <w:t>ств дл</w:t>
      </w:r>
      <w:proofErr w:type="gramEnd"/>
      <w:r w:rsidRPr="005C68B9">
        <w:rPr>
          <w:sz w:val="22"/>
          <w:szCs w:val="22"/>
        </w:rPr>
        <w:t>я смазки, охлаждения, отсо</w:t>
      </w:r>
      <w:r w:rsidRPr="005C68B9">
        <w:rPr>
          <w:sz w:val="22"/>
          <w:szCs w:val="22"/>
        </w:rPr>
        <w:softHyphen/>
        <w:t>са пыли и т.п. Наладку станка следует производить при выключенном рубильнике. Исправление электроаппаратуры студентом и наладчиком не допускается.</w:t>
      </w:r>
    </w:p>
    <w:p w:rsidR="005C68B9" w:rsidRPr="005C68B9" w:rsidRDefault="005C68B9" w:rsidP="005C68B9">
      <w:pPr>
        <w:pStyle w:val="a4"/>
        <w:spacing w:before="0" w:beforeAutospacing="0" w:after="0" w:afterAutospacing="0"/>
        <w:jc w:val="both"/>
        <w:rPr>
          <w:sz w:val="22"/>
          <w:szCs w:val="22"/>
        </w:rPr>
      </w:pPr>
      <w:r w:rsidRPr="005C68B9">
        <w:rPr>
          <w:sz w:val="22"/>
          <w:szCs w:val="22"/>
        </w:rPr>
        <w:t>В процессе наладки особое внимание должно уделяться установке и закреплению ШК. До установки круга следует проверить биение шпинделя. ШК должен быть тщательно проверен непосредственно перед установкой. Проверяется отсутствие трений, раковин, пленок и про</w:t>
      </w:r>
      <w:r w:rsidRPr="005C68B9">
        <w:rPr>
          <w:sz w:val="22"/>
          <w:szCs w:val="22"/>
        </w:rPr>
        <w:softHyphen/>
        <w:t>чих повреждении. Проверяется соответствие марк</w:t>
      </w:r>
      <w:r w:rsidR="00715A42">
        <w:rPr>
          <w:sz w:val="22"/>
          <w:szCs w:val="22"/>
        </w:rPr>
        <w:t>ировки ШК. При за</w:t>
      </w:r>
      <w:r w:rsidR="00715A42">
        <w:rPr>
          <w:sz w:val="22"/>
          <w:szCs w:val="22"/>
        </w:rPr>
        <w:softHyphen/>
        <w:t>жиме ШK во фла</w:t>
      </w:r>
      <w:r w:rsidRPr="005C68B9">
        <w:rPr>
          <w:sz w:val="22"/>
          <w:szCs w:val="22"/>
        </w:rPr>
        <w:t>нцах его необходимо центрировать. Правка круга долж</w:t>
      </w:r>
      <w:r w:rsidRPr="005C68B9">
        <w:rPr>
          <w:sz w:val="22"/>
          <w:szCs w:val="22"/>
        </w:rPr>
        <w:softHyphen/>
        <w:t>на проводиться в защитных очках с применением соответствующих при</w:t>
      </w:r>
      <w:r w:rsidRPr="005C68B9">
        <w:rPr>
          <w:sz w:val="22"/>
          <w:szCs w:val="22"/>
        </w:rPr>
        <w:softHyphen/>
        <w:t>способление, гарантируемых безопасность.</w:t>
      </w:r>
    </w:p>
    <w:p w:rsidR="005C68B9" w:rsidRPr="005C68B9" w:rsidRDefault="005C68B9" w:rsidP="005C68B9">
      <w:pPr>
        <w:pStyle w:val="a4"/>
        <w:spacing w:before="0" w:beforeAutospacing="0" w:after="0" w:afterAutospacing="0"/>
        <w:jc w:val="both"/>
        <w:rPr>
          <w:sz w:val="22"/>
          <w:szCs w:val="22"/>
        </w:rPr>
      </w:pPr>
      <w:r w:rsidRPr="005C68B9">
        <w:rPr>
          <w:sz w:val="22"/>
          <w:szCs w:val="22"/>
        </w:rPr>
        <w:t>Запуск станка без защитного кожуха не допускается. Перед за</w:t>
      </w:r>
      <w:r w:rsidRPr="005C68B9">
        <w:rPr>
          <w:sz w:val="22"/>
          <w:szCs w:val="22"/>
        </w:rPr>
        <w:softHyphen/>
        <w:t>пуском проверяется надежность закрепления упоров.</w:t>
      </w:r>
    </w:p>
    <w:p w:rsidR="005C68B9" w:rsidRPr="005C68B9" w:rsidRDefault="005C68B9" w:rsidP="005C68B9">
      <w:pPr>
        <w:pStyle w:val="a4"/>
        <w:spacing w:before="0" w:beforeAutospacing="0" w:after="0" w:afterAutospacing="0"/>
        <w:jc w:val="both"/>
        <w:rPr>
          <w:sz w:val="22"/>
          <w:szCs w:val="22"/>
        </w:rPr>
      </w:pPr>
      <w:r w:rsidRPr="005C68B9">
        <w:rPr>
          <w:sz w:val="22"/>
          <w:szCs w:val="22"/>
        </w:rPr>
        <w:t>После наладки следует осмотреть станок и дать ему отработать 5 - 10 мин. вхолостую.</w:t>
      </w:r>
    </w:p>
    <w:p w:rsidR="002C061F" w:rsidRPr="002C061F" w:rsidRDefault="002C061F" w:rsidP="005C68B9">
      <w:pPr>
        <w:shd w:val="clear" w:color="auto" w:fill="FFFFFF"/>
        <w:spacing w:after="0" w:line="240" w:lineRule="auto"/>
        <w:jc w:val="both"/>
        <w:rPr>
          <w:rFonts w:ascii="Times New Roman" w:eastAsia="Times New Roman" w:hAnsi="Times New Roman" w:cs="Times New Roman"/>
          <w:lang w:eastAsia="ru-RU"/>
        </w:rPr>
      </w:pPr>
      <w:r w:rsidRPr="002C061F">
        <w:rPr>
          <w:rFonts w:ascii="Times New Roman" w:eastAsia="Times New Roman" w:hAnsi="Times New Roman" w:cs="Times New Roman"/>
          <w:lang w:eastAsia="ru-RU"/>
        </w:rPr>
        <w:t>Когда станок приведен в рабочее состояние, требуется соблюдать соответствующую технику безопасности, которая выражается в следующих правилах:</w:t>
      </w:r>
    </w:p>
    <w:p w:rsidR="002C061F" w:rsidRPr="002C061F" w:rsidRDefault="002C061F" w:rsidP="002C061F">
      <w:pPr>
        <w:numPr>
          <w:ilvl w:val="0"/>
          <w:numId w:val="34"/>
        </w:numPr>
        <w:shd w:val="clear" w:color="auto" w:fill="FFFFFF"/>
        <w:tabs>
          <w:tab w:val="left" w:pos="567"/>
        </w:tabs>
        <w:spacing w:after="0" w:line="240" w:lineRule="auto"/>
        <w:ind w:left="142" w:hanging="142"/>
        <w:jc w:val="both"/>
        <w:rPr>
          <w:rFonts w:ascii="Times New Roman" w:eastAsia="Times New Roman" w:hAnsi="Times New Roman" w:cs="Times New Roman"/>
          <w:lang w:eastAsia="ru-RU"/>
        </w:rPr>
      </w:pPr>
      <w:r w:rsidRPr="002C061F">
        <w:rPr>
          <w:rFonts w:ascii="Times New Roman" w:eastAsia="Times New Roman" w:hAnsi="Times New Roman" w:cs="Times New Roman"/>
          <w:lang w:eastAsia="ru-RU"/>
        </w:rPr>
        <w:t>Нельзя допускать намокания шлифовального круга во время работы станка — это может привести к дисбалансу.</w:t>
      </w:r>
    </w:p>
    <w:p w:rsidR="002C061F" w:rsidRPr="002C061F" w:rsidRDefault="002C061F" w:rsidP="002C061F">
      <w:pPr>
        <w:numPr>
          <w:ilvl w:val="0"/>
          <w:numId w:val="34"/>
        </w:numPr>
        <w:shd w:val="clear" w:color="auto" w:fill="FFFFFF"/>
        <w:tabs>
          <w:tab w:val="left" w:pos="567"/>
        </w:tabs>
        <w:spacing w:after="0" w:line="240" w:lineRule="auto"/>
        <w:ind w:left="142" w:hanging="142"/>
        <w:jc w:val="both"/>
        <w:rPr>
          <w:rFonts w:ascii="Times New Roman" w:eastAsia="Times New Roman" w:hAnsi="Times New Roman" w:cs="Times New Roman"/>
          <w:lang w:eastAsia="ru-RU"/>
        </w:rPr>
      </w:pPr>
      <w:r w:rsidRPr="002C061F">
        <w:rPr>
          <w:rFonts w:ascii="Times New Roman" w:eastAsia="Times New Roman" w:hAnsi="Times New Roman" w:cs="Times New Roman"/>
          <w:lang w:eastAsia="ru-RU"/>
        </w:rPr>
        <w:t>Требуется наличие кожуха, закрывающего круг. В особенности это касается станков со скоростью вращения круга 60 м/</w:t>
      </w:r>
      <w:proofErr w:type="gramStart"/>
      <w:r w:rsidRPr="002C061F">
        <w:rPr>
          <w:rFonts w:ascii="Times New Roman" w:eastAsia="Times New Roman" w:hAnsi="Times New Roman" w:cs="Times New Roman"/>
          <w:lang w:eastAsia="ru-RU"/>
        </w:rPr>
        <w:t>с</w:t>
      </w:r>
      <w:proofErr w:type="gramEnd"/>
      <w:r w:rsidRPr="002C061F">
        <w:rPr>
          <w:rFonts w:ascii="Times New Roman" w:eastAsia="Times New Roman" w:hAnsi="Times New Roman" w:cs="Times New Roman"/>
          <w:lang w:eastAsia="ru-RU"/>
        </w:rPr>
        <w:t xml:space="preserve"> и выше.</w:t>
      </w:r>
    </w:p>
    <w:p w:rsidR="002C061F" w:rsidRPr="002C061F" w:rsidRDefault="002C061F" w:rsidP="002C061F">
      <w:pPr>
        <w:numPr>
          <w:ilvl w:val="0"/>
          <w:numId w:val="34"/>
        </w:numPr>
        <w:shd w:val="clear" w:color="auto" w:fill="FFFFFF"/>
        <w:tabs>
          <w:tab w:val="left" w:pos="567"/>
        </w:tabs>
        <w:spacing w:after="0" w:line="240" w:lineRule="auto"/>
        <w:ind w:left="142" w:hanging="142"/>
        <w:jc w:val="both"/>
        <w:rPr>
          <w:rFonts w:ascii="Times New Roman" w:eastAsia="Times New Roman" w:hAnsi="Times New Roman" w:cs="Times New Roman"/>
          <w:lang w:eastAsia="ru-RU"/>
        </w:rPr>
      </w:pPr>
      <w:r w:rsidRPr="002C061F">
        <w:rPr>
          <w:rFonts w:ascii="Times New Roman" w:eastAsia="Times New Roman" w:hAnsi="Times New Roman" w:cs="Times New Roman"/>
          <w:lang w:eastAsia="ru-RU"/>
        </w:rPr>
        <w:t>Необходимо незамедлительная остановка станка при появлении даже небольших вибраций. Повторное включение возможно только при устранении вибраций и причин, их вызвавших.</w:t>
      </w:r>
    </w:p>
    <w:p w:rsidR="002C061F" w:rsidRPr="002C061F" w:rsidRDefault="002C061F" w:rsidP="002C061F">
      <w:pPr>
        <w:numPr>
          <w:ilvl w:val="0"/>
          <w:numId w:val="34"/>
        </w:numPr>
        <w:shd w:val="clear" w:color="auto" w:fill="FFFFFF"/>
        <w:tabs>
          <w:tab w:val="left" w:pos="567"/>
        </w:tabs>
        <w:spacing w:after="0" w:line="240" w:lineRule="auto"/>
        <w:ind w:left="142" w:hanging="142"/>
        <w:jc w:val="both"/>
        <w:rPr>
          <w:rFonts w:ascii="Times New Roman" w:eastAsia="Times New Roman" w:hAnsi="Times New Roman" w:cs="Times New Roman"/>
          <w:lang w:eastAsia="ru-RU"/>
        </w:rPr>
      </w:pPr>
      <w:r w:rsidRPr="002C061F">
        <w:rPr>
          <w:rFonts w:ascii="Times New Roman" w:eastAsia="Times New Roman" w:hAnsi="Times New Roman" w:cs="Times New Roman"/>
          <w:lang w:eastAsia="ru-RU"/>
        </w:rPr>
        <w:t>Если работа происходит с применением шлифовальных кругов на керамической связке, очень важно не допускать попадания СОЖ на невращающийся круг.</w:t>
      </w:r>
    </w:p>
    <w:p w:rsidR="002C061F" w:rsidRPr="002C061F" w:rsidRDefault="002C061F" w:rsidP="002C061F">
      <w:pPr>
        <w:numPr>
          <w:ilvl w:val="0"/>
          <w:numId w:val="34"/>
        </w:numPr>
        <w:shd w:val="clear" w:color="auto" w:fill="FFFFFF"/>
        <w:tabs>
          <w:tab w:val="left" w:pos="567"/>
        </w:tabs>
        <w:spacing w:after="0" w:line="240" w:lineRule="auto"/>
        <w:ind w:left="142" w:hanging="142"/>
        <w:jc w:val="both"/>
        <w:rPr>
          <w:rFonts w:ascii="Times New Roman" w:eastAsia="Times New Roman" w:hAnsi="Times New Roman" w:cs="Times New Roman"/>
          <w:lang w:eastAsia="ru-RU"/>
        </w:rPr>
      </w:pPr>
      <w:r w:rsidRPr="002C061F">
        <w:rPr>
          <w:rFonts w:ascii="Times New Roman" w:eastAsia="Times New Roman" w:hAnsi="Times New Roman" w:cs="Times New Roman"/>
          <w:lang w:eastAsia="ru-RU"/>
        </w:rPr>
        <w:t>Запрещено нахождение шлифовщика в зоне вращения круга при работе станка и во время правки круга.</w:t>
      </w:r>
    </w:p>
    <w:p w:rsidR="002C061F" w:rsidRPr="002C061F" w:rsidRDefault="002C061F" w:rsidP="002C061F">
      <w:pPr>
        <w:numPr>
          <w:ilvl w:val="0"/>
          <w:numId w:val="34"/>
        </w:numPr>
        <w:shd w:val="clear" w:color="auto" w:fill="FFFFFF"/>
        <w:tabs>
          <w:tab w:val="left" w:pos="567"/>
        </w:tabs>
        <w:spacing w:after="0" w:line="240" w:lineRule="auto"/>
        <w:ind w:left="142" w:hanging="142"/>
        <w:jc w:val="both"/>
        <w:rPr>
          <w:rFonts w:ascii="Times New Roman" w:eastAsia="Times New Roman" w:hAnsi="Times New Roman" w:cs="Times New Roman"/>
          <w:lang w:eastAsia="ru-RU"/>
        </w:rPr>
      </w:pPr>
      <w:r w:rsidRPr="002C061F">
        <w:rPr>
          <w:rFonts w:ascii="Times New Roman" w:eastAsia="Times New Roman" w:hAnsi="Times New Roman" w:cs="Times New Roman"/>
          <w:lang w:eastAsia="ru-RU"/>
        </w:rPr>
        <w:t>Нельзя подносить заготовку к кругу рывками, резкими движениями — это может привести к разрыву круга, при котором он раскалывается на мелкие части, разлетающиеся по помещению под воздействием центробежной силы. Работа на станке должна быть плавной, без нажима.</w:t>
      </w:r>
    </w:p>
    <w:p w:rsidR="002C061F" w:rsidRPr="00236337" w:rsidRDefault="002C061F" w:rsidP="002C061F">
      <w:pPr>
        <w:shd w:val="clear" w:color="auto" w:fill="FFFFFF"/>
        <w:spacing w:after="0" w:line="240" w:lineRule="auto"/>
        <w:rPr>
          <w:rFonts w:ascii="Times New Roman" w:eastAsia="Times New Roman" w:hAnsi="Times New Roman" w:cs="Times New Roman"/>
          <w:b/>
          <w:lang w:eastAsia="ru-RU"/>
        </w:rPr>
      </w:pPr>
      <w:r w:rsidRPr="00236337">
        <w:rPr>
          <w:rFonts w:ascii="Times New Roman" w:hAnsi="Times New Roman" w:cs="Times New Roman"/>
          <w:b/>
          <w:shd w:val="clear" w:color="auto" w:fill="FFFFFF"/>
        </w:rPr>
        <w:t>Индивидуальное задание</w:t>
      </w:r>
    </w:p>
    <w:p w:rsidR="002C061F" w:rsidRPr="00236337" w:rsidRDefault="002C061F" w:rsidP="002C061F">
      <w:pPr>
        <w:shd w:val="clear" w:color="auto" w:fill="FFFFFF"/>
        <w:spacing w:after="0" w:line="240" w:lineRule="auto"/>
        <w:jc w:val="both"/>
        <w:rPr>
          <w:rFonts w:ascii="Times New Roman" w:eastAsia="Times New Roman" w:hAnsi="Times New Roman" w:cs="Times New Roman"/>
          <w:lang w:eastAsia="ru-RU"/>
        </w:rPr>
      </w:pPr>
      <w:r w:rsidRPr="00236337">
        <w:rPr>
          <w:rFonts w:ascii="Times New Roman" w:eastAsia="Times New Roman" w:hAnsi="Times New Roman" w:cs="Times New Roman"/>
          <w:lang w:eastAsia="ru-RU"/>
        </w:rPr>
        <w:t>Ознакомиться с заданием на обработку деталей с использованием</w:t>
      </w:r>
      <w:r w:rsidRPr="00236337">
        <w:rPr>
          <w:rFonts w:ascii="Times New Roman" w:hAnsi="Times New Roman" w:cs="Times New Roman"/>
        </w:rPr>
        <w:t xml:space="preserve"> </w:t>
      </w:r>
      <w:r w:rsidR="00937597">
        <w:rPr>
          <w:rFonts w:ascii="Times New Roman" w:hAnsi="Times New Roman" w:cs="Times New Roman"/>
        </w:rPr>
        <w:t>магнитной плиты на плоскошлифовальном станке</w:t>
      </w:r>
      <w:r w:rsidRPr="00236337">
        <w:rPr>
          <w:rFonts w:ascii="Times New Roman" w:eastAsia="Times New Roman" w:hAnsi="Times New Roman" w:cs="Times New Roman"/>
          <w:lang w:eastAsia="ru-RU"/>
        </w:rPr>
        <w:t xml:space="preserve">. Изучить технику безопасности при выполнении указанных работ. Разработать структуру технологической операции обработки </w:t>
      </w:r>
      <w:r w:rsidRPr="00236337">
        <w:rPr>
          <w:rFonts w:ascii="Times New Roman" w:hAnsi="Times New Roman" w:cs="Times New Roman"/>
        </w:rPr>
        <w:t xml:space="preserve">деталей </w:t>
      </w:r>
      <w:r w:rsidRPr="00236337">
        <w:rPr>
          <w:rFonts w:ascii="Times New Roman" w:eastAsia="Times New Roman" w:hAnsi="Times New Roman" w:cs="Times New Roman"/>
          <w:lang w:eastAsia="ru-RU"/>
        </w:rPr>
        <w:t xml:space="preserve">на </w:t>
      </w:r>
      <w:r w:rsidR="00937597">
        <w:rPr>
          <w:rFonts w:ascii="Times New Roman" w:hAnsi="Times New Roman" w:cs="Times New Roman"/>
        </w:rPr>
        <w:t xml:space="preserve">плоскошлифовальном </w:t>
      </w:r>
      <w:r w:rsidRPr="00236337">
        <w:rPr>
          <w:rFonts w:ascii="Times New Roman" w:eastAsia="Times New Roman" w:hAnsi="Times New Roman" w:cs="Times New Roman"/>
          <w:lang w:eastAsia="ru-RU"/>
        </w:rPr>
        <w:t>станке. Изобразить операционный эскиз. Назначить режимы резания для обработки заготовки. Установить заготовку на станке по заданной схеме. Произвести обработку заготовки на выбранных режимах резания.</w:t>
      </w:r>
    </w:p>
    <w:p w:rsidR="002C061F" w:rsidRPr="00697998" w:rsidRDefault="002C061F" w:rsidP="002C061F">
      <w:pPr>
        <w:shd w:val="clear" w:color="auto" w:fill="FFFFFF"/>
        <w:spacing w:after="0" w:line="240" w:lineRule="auto"/>
        <w:rPr>
          <w:rFonts w:ascii="Times New Roman" w:eastAsia="Times New Roman" w:hAnsi="Times New Roman" w:cs="Times New Roman"/>
          <w:lang w:eastAsia="ru-RU"/>
        </w:rPr>
      </w:pPr>
      <w:r w:rsidRPr="00A35E78">
        <w:rPr>
          <w:rFonts w:ascii="Times New Roman" w:eastAsia="Times New Roman" w:hAnsi="Times New Roman" w:cs="Times New Roman"/>
          <w:b/>
          <w:bCs/>
          <w:color w:val="000000"/>
          <w:shd w:val="clear" w:color="auto" w:fill="FFFFFF"/>
          <w:lang w:eastAsia="ru-RU"/>
        </w:rPr>
        <w:t>Порядок выполнения работы</w:t>
      </w:r>
      <w:r>
        <w:rPr>
          <w:rFonts w:ascii="Times New Roman" w:eastAsia="Times New Roman" w:hAnsi="Times New Roman" w:cs="Times New Roman"/>
          <w:b/>
          <w:bCs/>
          <w:color w:val="000000"/>
          <w:shd w:val="clear" w:color="auto" w:fill="FFFFFF"/>
          <w:lang w:eastAsia="ru-RU"/>
        </w:rPr>
        <w:t>:</w:t>
      </w:r>
    </w:p>
    <w:p w:rsidR="002C061F" w:rsidRPr="00697998" w:rsidRDefault="002C061F" w:rsidP="002C061F">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О</w:t>
      </w:r>
      <w:r w:rsidRPr="00697998">
        <w:rPr>
          <w:rFonts w:ascii="Times New Roman" w:eastAsia="Times New Roman" w:hAnsi="Times New Roman" w:cs="Times New Roman"/>
          <w:lang w:eastAsia="ru-RU"/>
        </w:rPr>
        <w:t>знакомиться с общим устройством, кинематической схемой станка, принципом</w:t>
      </w:r>
      <w:r>
        <w:rPr>
          <w:rFonts w:ascii="Times New Roman" w:eastAsia="Times New Roman" w:hAnsi="Times New Roman" w:cs="Times New Roman"/>
          <w:lang w:eastAsia="ru-RU"/>
        </w:rPr>
        <w:t xml:space="preserve"> </w:t>
      </w:r>
      <w:r w:rsidRPr="00697998">
        <w:rPr>
          <w:rFonts w:ascii="Times New Roman" w:eastAsia="Times New Roman" w:hAnsi="Times New Roman" w:cs="Times New Roman"/>
          <w:lang w:eastAsia="ru-RU"/>
        </w:rPr>
        <w:t>действия основных механизмов станка, системой управления станка, его технической</w:t>
      </w:r>
      <w:r>
        <w:rPr>
          <w:rFonts w:ascii="Times New Roman" w:eastAsia="Times New Roman" w:hAnsi="Times New Roman" w:cs="Times New Roman"/>
          <w:lang w:eastAsia="ru-RU"/>
        </w:rPr>
        <w:t xml:space="preserve"> </w:t>
      </w:r>
      <w:r w:rsidRPr="00697998">
        <w:rPr>
          <w:rFonts w:ascii="Times New Roman" w:eastAsia="Times New Roman" w:hAnsi="Times New Roman" w:cs="Times New Roman"/>
          <w:lang w:eastAsia="ru-RU"/>
        </w:rPr>
        <w:t>характеристикой и</w:t>
      </w:r>
      <w:r>
        <w:rPr>
          <w:rFonts w:ascii="Times New Roman" w:eastAsia="Times New Roman" w:hAnsi="Times New Roman" w:cs="Times New Roman"/>
          <w:lang w:eastAsia="ru-RU"/>
        </w:rPr>
        <w:t xml:space="preserve"> правилами техники безопасности.</w:t>
      </w:r>
    </w:p>
    <w:p w:rsidR="002C061F" w:rsidRPr="00697998" w:rsidRDefault="002C061F" w:rsidP="002C061F">
      <w:pPr>
        <w:shd w:val="clear" w:color="auto" w:fill="FFFFFF"/>
        <w:spacing w:after="0" w:line="240" w:lineRule="auto"/>
        <w:rPr>
          <w:rFonts w:ascii="Times New Roman" w:eastAsia="Times New Roman" w:hAnsi="Times New Roman" w:cs="Times New Roman"/>
          <w:lang w:eastAsia="ru-RU"/>
        </w:rPr>
      </w:pPr>
      <w:r w:rsidRPr="00697998">
        <w:rPr>
          <w:rFonts w:ascii="Times New Roman" w:eastAsia="Times New Roman" w:hAnsi="Times New Roman" w:cs="Times New Roman"/>
          <w:lang w:eastAsia="ru-RU"/>
        </w:rPr>
        <w:t>2</w:t>
      </w:r>
      <w:r>
        <w:rPr>
          <w:rFonts w:ascii="Times New Roman" w:eastAsia="Times New Roman" w:hAnsi="Times New Roman" w:cs="Times New Roman"/>
          <w:lang w:eastAsia="ru-RU"/>
        </w:rPr>
        <w:t>. П</w:t>
      </w:r>
      <w:r w:rsidRPr="00697998">
        <w:rPr>
          <w:rFonts w:ascii="Times New Roman" w:eastAsia="Times New Roman" w:hAnsi="Times New Roman" w:cs="Times New Roman"/>
          <w:lang w:eastAsia="ru-RU"/>
        </w:rPr>
        <w:t>еред пуском станка изучи</w:t>
      </w:r>
      <w:r>
        <w:rPr>
          <w:rFonts w:ascii="Times New Roman" w:eastAsia="Times New Roman" w:hAnsi="Times New Roman" w:cs="Times New Roman"/>
          <w:lang w:eastAsia="ru-RU"/>
        </w:rPr>
        <w:t>ть назначение всех его рукояток.</w:t>
      </w:r>
    </w:p>
    <w:p w:rsidR="002C061F" w:rsidRPr="00697998" w:rsidRDefault="002C061F" w:rsidP="002C061F">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 И</w:t>
      </w:r>
      <w:r w:rsidRPr="00697998">
        <w:rPr>
          <w:rFonts w:ascii="Times New Roman" w:eastAsia="Times New Roman" w:hAnsi="Times New Roman" w:cs="Times New Roman"/>
          <w:lang w:eastAsia="ru-RU"/>
        </w:rPr>
        <w:t>зучить пуск станка;</w:t>
      </w:r>
    </w:p>
    <w:p w:rsidR="002C061F" w:rsidRPr="00697998" w:rsidRDefault="002C061F" w:rsidP="002C061F">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4. П</w:t>
      </w:r>
      <w:r w:rsidRPr="00697998">
        <w:rPr>
          <w:rFonts w:ascii="Times New Roman" w:eastAsia="Times New Roman" w:hAnsi="Times New Roman" w:cs="Times New Roman"/>
          <w:lang w:eastAsia="ru-RU"/>
        </w:rPr>
        <w:t>осле изучения всех узлов, рычагов, рукояток станка пустить его в ход и</w:t>
      </w:r>
      <w:r>
        <w:rPr>
          <w:rFonts w:ascii="Times New Roman" w:eastAsia="Times New Roman" w:hAnsi="Times New Roman" w:cs="Times New Roman"/>
          <w:lang w:eastAsia="ru-RU"/>
        </w:rPr>
        <w:t xml:space="preserve"> испытать на холостом ходу.</w:t>
      </w:r>
    </w:p>
    <w:p w:rsidR="002C061F" w:rsidRPr="00697998" w:rsidRDefault="002C061F" w:rsidP="002C061F">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5. П</w:t>
      </w:r>
      <w:r w:rsidRPr="00697998">
        <w:rPr>
          <w:rFonts w:ascii="Times New Roman" w:eastAsia="Times New Roman" w:hAnsi="Times New Roman" w:cs="Times New Roman"/>
          <w:lang w:eastAsia="ru-RU"/>
        </w:rPr>
        <w:t>олучить от преподавателя индивидуальное задание (на одного или группу</w:t>
      </w:r>
      <w:r>
        <w:rPr>
          <w:rFonts w:ascii="Times New Roman" w:eastAsia="Times New Roman" w:hAnsi="Times New Roman" w:cs="Times New Roman"/>
          <w:lang w:eastAsia="ru-RU"/>
        </w:rPr>
        <w:t xml:space="preserve">  учащихся) на наладку станка.</w:t>
      </w:r>
    </w:p>
    <w:p w:rsidR="002C061F" w:rsidRPr="00697998" w:rsidRDefault="002C061F" w:rsidP="002C061F">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6. Н</w:t>
      </w:r>
      <w:r w:rsidRPr="00697998">
        <w:rPr>
          <w:rFonts w:ascii="Times New Roman" w:eastAsia="Times New Roman" w:hAnsi="Times New Roman" w:cs="Times New Roman"/>
          <w:lang w:eastAsia="ru-RU"/>
        </w:rPr>
        <w:t>аладить и настроить станок на необходим</w:t>
      </w:r>
      <w:r>
        <w:rPr>
          <w:rFonts w:ascii="Times New Roman" w:eastAsia="Times New Roman" w:hAnsi="Times New Roman" w:cs="Times New Roman"/>
          <w:lang w:eastAsia="ru-RU"/>
        </w:rPr>
        <w:t>ые для обработки режимы резания.</w:t>
      </w:r>
    </w:p>
    <w:p w:rsidR="002C061F" w:rsidRPr="00697998" w:rsidRDefault="002C061F" w:rsidP="002C061F">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7. У</w:t>
      </w:r>
      <w:r w:rsidRPr="00697998">
        <w:rPr>
          <w:rFonts w:ascii="Times New Roman" w:eastAsia="Times New Roman" w:hAnsi="Times New Roman" w:cs="Times New Roman"/>
          <w:lang w:eastAsia="ru-RU"/>
        </w:rPr>
        <w:t>бедиться в правильности и надежности крепления на станке обрабатываемой</w:t>
      </w:r>
      <w:r>
        <w:rPr>
          <w:rFonts w:ascii="Times New Roman" w:eastAsia="Times New Roman" w:hAnsi="Times New Roman" w:cs="Times New Roman"/>
          <w:lang w:eastAsia="ru-RU"/>
        </w:rPr>
        <w:t xml:space="preserve"> детали и инструмента.</w:t>
      </w:r>
    </w:p>
    <w:p w:rsidR="002C061F" w:rsidRPr="00697998" w:rsidRDefault="002C061F" w:rsidP="002C061F">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8. С</w:t>
      </w:r>
      <w:r w:rsidRPr="00697998">
        <w:rPr>
          <w:rFonts w:ascii="Times New Roman" w:eastAsia="Times New Roman" w:hAnsi="Times New Roman" w:cs="Times New Roman"/>
          <w:lang w:eastAsia="ru-RU"/>
        </w:rPr>
        <w:t>овместно с руководителем занятия обработать деталь.</w:t>
      </w:r>
    </w:p>
    <w:p w:rsidR="002C061F" w:rsidRPr="00697998" w:rsidRDefault="002C061F" w:rsidP="002C061F">
      <w:pPr>
        <w:shd w:val="clear" w:color="auto" w:fill="FFFFFF"/>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9. В</w:t>
      </w:r>
      <w:r w:rsidRPr="00697998">
        <w:rPr>
          <w:rFonts w:ascii="Times New Roman" w:eastAsia="Times New Roman" w:hAnsi="Times New Roman" w:cs="Times New Roman"/>
          <w:lang w:eastAsia="ru-RU"/>
        </w:rPr>
        <w:t>ыполнить необходимые измерения.</w:t>
      </w:r>
    </w:p>
    <w:p w:rsidR="002C061F" w:rsidRDefault="002C061F" w:rsidP="002C061F">
      <w:pPr>
        <w:spacing w:after="0" w:line="240" w:lineRule="auto"/>
        <w:rPr>
          <w:rFonts w:ascii="Times New Roman" w:eastAsia="Times New Roman" w:hAnsi="Times New Roman" w:cs="Times New Roman"/>
          <w:color w:val="000000"/>
          <w:shd w:val="clear" w:color="auto" w:fill="FFFFFF"/>
          <w:lang w:eastAsia="ru-RU"/>
        </w:rPr>
      </w:pPr>
      <w:r w:rsidRPr="00A35E78">
        <w:rPr>
          <w:rFonts w:ascii="Times New Roman" w:eastAsia="Times New Roman" w:hAnsi="Times New Roman" w:cs="Times New Roman"/>
          <w:b/>
          <w:bCs/>
          <w:color w:val="000000"/>
          <w:shd w:val="clear" w:color="auto" w:fill="FFFFFF"/>
          <w:lang w:eastAsia="ru-RU"/>
        </w:rPr>
        <w:t xml:space="preserve"> Содержание отчёта.</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В отчёте следует указать:</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Наименование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Цель работы</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xml:space="preserve">- </w:t>
      </w:r>
      <w:r w:rsidR="00A567B4">
        <w:rPr>
          <w:rFonts w:ascii="Times New Roman" w:hAnsi="Times New Roman" w:cs="Times New Roman"/>
        </w:rPr>
        <w:t>Н</w:t>
      </w:r>
      <w:r w:rsidR="00937597" w:rsidRPr="005C68B9">
        <w:rPr>
          <w:rFonts w:ascii="Times New Roman" w:hAnsi="Times New Roman" w:cs="Times New Roman"/>
        </w:rPr>
        <w:t>азвать основные приспособления и принадлежности, приме</w:t>
      </w:r>
      <w:r w:rsidR="00937597" w:rsidRPr="005C68B9">
        <w:rPr>
          <w:rFonts w:ascii="Times New Roman" w:hAnsi="Times New Roman" w:cs="Times New Roman"/>
        </w:rPr>
        <w:softHyphen/>
        <w:t>няемые на шлифовальных станках (для закрепления заготовки, правки круга, балансировки и др.) Привести эскиз одного из них (по указанию преподавателя);</w:t>
      </w:r>
    </w:p>
    <w:p w:rsidR="002C061F" w:rsidRPr="003F309D" w:rsidRDefault="002C061F" w:rsidP="002C061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color w:val="000000"/>
          <w:shd w:val="clear" w:color="auto" w:fill="FFFFFF"/>
          <w:lang w:eastAsia="ru-RU"/>
        </w:rPr>
        <w:t xml:space="preserve">- </w:t>
      </w:r>
      <w:r w:rsidRPr="00A43FEF">
        <w:rPr>
          <w:rFonts w:ascii="Times New Roman" w:eastAsia="Times New Roman" w:hAnsi="Times New Roman" w:cs="Times New Roman"/>
          <w:lang w:eastAsia="ru-RU"/>
        </w:rPr>
        <w:t>Эскиз детали.</w:t>
      </w:r>
      <w:r w:rsidRPr="00A35E78">
        <w:rPr>
          <w:rFonts w:ascii="Times New Roman" w:eastAsia="Times New Roman" w:hAnsi="Times New Roman" w:cs="Times New Roman"/>
          <w:color w:val="000000"/>
          <w:lang w:eastAsia="ru-RU"/>
        </w:rPr>
        <w:br/>
      </w:r>
      <w:r w:rsidRPr="00A35E78">
        <w:rPr>
          <w:rFonts w:ascii="Times New Roman" w:eastAsia="Times New Roman" w:hAnsi="Times New Roman" w:cs="Times New Roman"/>
          <w:color w:val="000000"/>
          <w:shd w:val="clear" w:color="auto" w:fill="FFFFFF"/>
          <w:lang w:eastAsia="ru-RU"/>
        </w:rPr>
        <w:t>- Выводы о результатах выполненной работы.</w:t>
      </w:r>
    </w:p>
    <w:p w:rsidR="002C061F" w:rsidRPr="003D2D28" w:rsidRDefault="002C061F" w:rsidP="002C061F">
      <w:pPr>
        <w:spacing w:after="0" w:line="240" w:lineRule="auto"/>
        <w:rPr>
          <w:rFonts w:ascii="Times New Roman" w:eastAsia="Times New Roman" w:hAnsi="Times New Roman" w:cs="Times New Roman"/>
          <w:color w:val="000000"/>
          <w:shd w:val="clear" w:color="auto" w:fill="FFFFFF"/>
          <w:lang w:eastAsia="ru-RU"/>
        </w:rPr>
      </w:pPr>
      <w:r w:rsidRPr="005B221E">
        <w:rPr>
          <w:rFonts w:ascii="Times New Roman" w:eastAsia="Times New Roman" w:hAnsi="Times New Roman" w:cs="Times New Roman"/>
          <w:b/>
          <w:bCs/>
          <w:shd w:val="clear" w:color="auto" w:fill="FFFFFF"/>
          <w:lang w:eastAsia="ru-RU"/>
        </w:rPr>
        <w:t>Контрольные вопросы.</w:t>
      </w:r>
    </w:p>
    <w:p w:rsidR="00A567B4" w:rsidRPr="00A567B4" w:rsidRDefault="00A567B4" w:rsidP="00A567B4">
      <w:pPr>
        <w:numPr>
          <w:ilvl w:val="0"/>
          <w:numId w:val="35"/>
        </w:numPr>
        <w:shd w:val="clear" w:color="auto" w:fill="FFFFFF"/>
        <w:tabs>
          <w:tab w:val="clear" w:pos="720"/>
          <w:tab w:val="num" w:pos="284"/>
        </w:tabs>
        <w:spacing w:after="0" w:line="240" w:lineRule="auto"/>
        <w:ind w:left="426"/>
        <w:rPr>
          <w:rFonts w:ascii="Times New Roman" w:eastAsia="Times New Roman" w:hAnsi="Times New Roman" w:cs="Times New Roman"/>
          <w:lang w:eastAsia="ru-RU"/>
        </w:rPr>
      </w:pPr>
      <w:r w:rsidRPr="00A567B4">
        <w:rPr>
          <w:rFonts w:ascii="Times New Roman" w:eastAsia="Times New Roman" w:hAnsi="Times New Roman" w:cs="Times New Roman"/>
          <w:lang w:eastAsia="ru-RU"/>
        </w:rPr>
        <w:t>Каков порядок сборки и подготовки шлифовальных кругов к эксплуатации?</w:t>
      </w:r>
    </w:p>
    <w:p w:rsidR="00A567B4" w:rsidRPr="00A567B4" w:rsidRDefault="00A567B4" w:rsidP="00A567B4">
      <w:pPr>
        <w:numPr>
          <w:ilvl w:val="0"/>
          <w:numId w:val="35"/>
        </w:numPr>
        <w:shd w:val="clear" w:color="auto" w:fill="FFFFFF"/>
        <w:tabs>
          <w:tab w:val="clear" w:pos="720"/>
          <w:tab w:val="num" w:pos="284"/>
        </w:tabs>
        <w:spacing w:after="0" w:line="240" w:lineRule="auto"/>
        <w:ind w:left="426"/>
        <w:rPr>
          <w:rFonts w:ascii="Times New Roman" w:eastAsia="Times New Roman" w:hAnsi="Times New Roman" w:cs="Times New Roman"/>
          <w:lang w:eastAsia="ru-RU"/>
        </w:rPr>
      </w:pPr>
      <w:r w:rsidRPr="00A567B4">
        <w:rPr>
          <w:rFonts w:ascii="Times New Roman" w:eastAsia="Times New Roman" w:hAnsi="Times New Roman" w:cs="Times New Roman"/>
          <w:lang w:eastAsia="ru-RU"/>
        </w:rPr>
        <w:lastRenderedPageBreak/>
        <w:t>Расскажите о балансировке шлифовального круга.</w:t>
      </w:r>
    </w:p>
    <w:p w:rsidR="00A567B4" w:rsidRPr="00A567B4" w:rsidRDefault="00A567B4" w:rsidP="00A567B4">
      <w:pPr>
        <w:numPr>
          <w:ilvl w:val="0"/>
          <w:numId w:val="35"/>
        </w:numPr>
        <w:shd w:val="clear" w:color="auto" w:fill="FFFFFF"/>
        <w:tabs>
          <w:tab w:val="clear" w:pos="720"/>
          <w:tab w:val="num" w:pos="284"/>
        </w:tabs>
        <w:spacing w:after="0" w:line="240" w:lineRule="auto"/>
        <w:ind w:left="426"/>
        <w:rPr>
          <w:rFonts w:ascii="Times New Roman" w:eastAsia="Times New Roman" w:hAnsi="Times New Roman" w:cs="Times New Roman"/>
          <w:lang w:eastAsia="ru-RU"/>
        </w:rPr>
      </w:pPr>
      <w:r w:rsidRPr="00A567B4">
        <w:rPr>
          <w:rFonts w:ascii="Times New Roman" w:eastAsia="Times New Roman" w:hAnsi="Times New Roman" w:cs="Times New Roman"/>
          <w:lang w:eastAsia="ru-RU"/>
        </w:rPr>
        <w:t>В какой последовательности производят наладку круглошлифовального станка?</w:t>
      </w:r>
    </w:p>
    <w:p w:rsidR="00A567B4" w:rsidRPr="00A567B4" w:rsidRDefault="00A567B4" w:rsidP="00A567B4">
      <w:pPr>
        <w:numPr>
          <w:ilvl w:val="0"/>
          <w:numId w:val="35"/>
        </w:numPr>
        <w:shd w:val="clear" w:color="auto" w:fill="FFFFFF"/>
        <w:tabs>
          <w:tab w:val="clear" w:pos="720"/>
          <w:tab w:val="num" w:pos="284"/>
        </w:tabs>
        <w:spacing w:after="0" w:line="240" w:lineRule="auto"/>
        <w:ind w:left="426"/>
        <w:rPr>
          <w:rFonts w:ascii="Times New Roman" w:eastAsia="Times New Roman" w:hAnsi="Times New Roman" w:cs="Times New Roman"/>
          <w:lang w:eastAsia="ru-RU"/>
        </w:rPr>
      </w:pPr>
      <w:r w:rsidRPr="00A567B4">
        <w:rPr>
          <w:rFonts w:ascii="Times New Roman" w:eastAsia="Times New Roman" w:hAnsi="Times New Roman" w:cs="Times New Roman"/>
          <w:lang w:eastAsia="ru-RU"/>
        </w:rPr>
        <w:t>Назовите особенности наладки плоскошлифовальных станков.</w:t>
      </w:r>
    </w:p>
    <w:p w:rsidR="002C061F" w:rsidRPr="009E1069" w:rsidRDefault="002C061F" w:rsidP="00A567B4">
      <w:pPr>
        <w:pStyle w:val="a4"/>
        <w:shd w:val="clear" w:color="auto" w:fill="FFFFFF"/>
        <w:spacing w:before="0" w:beforeAutospacing="0" w:after="0" w:afterAutospacing="0"/>
        <w:textAlignment w:val="baseline"/>
        <w:rPr>
          <w:color w:val="000000"/>
          <w:sz w:val="22"/>
          <w:szCs w:val="22"/>
        </w:rPr>
      </w:pPr>
      <w:r w:rsidRPr="002B4471">
        <w:rPr>
          <w:b/>
          <w:bCs/>
          <w:color w:val="000000"/>
        </w:rPr>
        <w:t>Список литературы</w:t>
      </w:r>
    </w:p>
    <w:p w:rsidR="002C061F" w:rsidRPr="00DA3E29" w:rsidRDefault="002C061F" w:rsidP="002C061F">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1</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Власов С.Н., Годович Г.М., Черпаков Б.И. Устройство, наладка и обслуживание</w:t>
      </w:r>
      <w:r>
        <w:rPr>
          <w:rFonts w:ascii="Times New Roman" w:eastAsia="Times New Roman" w:hAnsi="Times New Roman" w:cs="Times New Roman"/>
          <w:color w:val="000000"/>
          <w:lang w:eastAsia="ru-RU"/>
        </w:rPr>
        <w:t xml:space="preserve"> </w:t>
      </w:r>
      <w:r w:rsidRPr="00DA3E29">
        <w:rPr>
          <w:rFonts w:ascii="Times New Roman" w:eastAsia="Times New Roman" w:hAnsi="Times New Roman" w:cs="Times New Roman"/>
          <w:color w:val="000000"/>
          <w:lang w:eastAsia="ru-RU"/>
        </w:rPr>
        <w:t>металлообрабатывающих станков и автоматических линий. - М.: Машиностроение,</w:t>
      </w:r>
      <w:r>
        <w:rPr>
          <w:rFonts w:ascii="Times New Roman" w:eastAsia="Times New Roman" w:hAnsi="Times New Roman" w:cs="Times New Roman"/>
          <w:color w:val="000000"/>
          <w:lang w:eastAsia="ru-RU"/>
        </w:rPr>
        <w:t xml:space="preserve"> </w:t>
      </w:r>
      <w:r w:rsidRPr="00DA3E29">
        <w:rPr>
          <w:rFonts w:ascii="Times New Roman" w:eastAsia="Times New Roman" w:hAnsi="Times New Roman" w:cs="Times New Roman"/>
          <w:color w:val="000000"/>
          <w:lang w:eastAsia="ru-RU"/>
        </w:rPr>
        <w:t>1983.-324с.</w:t>
      </w:r>
    </w:p>
    <w:p w:rsidR="002C061F" w:rsidRPr="00DA3E29" w:rsidRDefault="002C061F" w:rsidP="002C061F">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2</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Чернов Н.Н. Металлорежущие станки. - М.: Машиностроение, 1988.-240с..</w:t>
      </w:r>
    </w:p>
    <w:p w:rsidR="002C061F" w:rsidRPr="00DA3E29" w:rsidRDefault="002C061F" w:rsidP="002C061F">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3</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Голофтеев С.А. Лабораторный практикум по курсу "Металлорежущие станки":</w:t>
      </w:r>
      <w:r>
        <w:rPr>
          <w:rFonts w:ascii="Times New Roman" w:eastAsia="Times New Roman" w:hAnsi="Times New Roman" w:cs="Times New Roman"/>
          <w:color w:val="000000"/>
          <w:lang w:eastAsia="ru-RU"/>
        </w:rPr>
        <w:t xml:space="preserve"> </w:t>
      </w:r>
      <w:r w:rsidRPr="00DA3E29">
        <w:rPr>
          <w:rFonts w:ascii="Times New Roman" w:eastAsia="Times New Roman" w:hAnsi="Times New Roman" w:cs="Times New Roman"/>
          <w:color w:val="000000"/>
          <w:lang w:eastAsia="ru-RU"/>
        </w:rPr>
        <w:t>Учеб</w:t>
      </w:r>
      <w:proofErr w:type="gramStart"/>
      <w:r w:rsidRPr="00DA3E29">
        <w:rPr>
          <w:rFonts w:ascii="Times New Roman" w:eastAsia="Times New Roman" w:hAnsi="Times New Roman" w:cs="Times New Roman"/>
          <w:color w:val="000000"/>
          <w:lang w:eastAsia="ru-RU"/>
        </w:rPr>
        <w:t>.</w:t>
      </w:r>
      <w:proofErr w:type="gramEnd"/>
      <w:r w:rsidRPr="00DA3E29">
        <w:rPr>
          <w:rFonts w:ascii="Times New Roman" w:eastAsia="Times New Roman" w:hAnsi="Times New Roman" w:cs="Times New Roman"/>
          <w:color w:val="000000"/>
          <w:lang w:eastAsia="ru-RU"/>
        </w:rPr>
        <w:t xml:space="preserve"> </w:t>
      </w:r>
      <w:proofErr w:type="gramStart"/>
      <w:r w:rsidRPr="00DA3E29">
        <w:rPr>
          <w:rFonts w:ascii="Times New Roman" w:eastAsia="Times New Roman" w:hAnsi="Times New Roman" w:cs="Times New Roman"/>
          <w:color w:val="000000"/>
          <w:lang w:eastAsia="ru-RU"/>
        </w:rPr>
        <w:t>п</w:t>
      </w:r>
      <w:proofErr w:type="gramEnd"/>
      <w:r w:rsidRPr="00DA3E29">
        <w:rPr>
          <w:rFonts w:ascii="Times New Roman" w:eastAsia="Times New Roman" w:hAnsi="Times New Roman" w:cs="Times New Roman"/>
          <w:color w:val="000000"/>
          <w:lang w:eastAsia="ru-RU"/>
        </w:rPr>
        <w:t>особие для техникумов.- М.: Высш.шк.,1991. -240 с.</w:t>
      </w:r>
    </w:p>
    <w:p w:rsidR="002C061F" w:rsidRPr="00DA3E29" w:rsidRDefault="002C061F" w:rsidP="002C061F">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4</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Ничков А.Г. Фрезерные станки. - М.: Машиностроение, 1977 -184с.;</w:t>
      </w:r>
    </w:p>
    <w:p w:rsidR="002C061F" w:rsidRPr="00DA3E29" w:rsidRDefault="002C061F" w:rsidP="002C061F">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5</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w:t>
      </w:r>
      <w:proofErr w:type="gramStart"/>
      <w:r w:rsidR="00152448" w:rsidRPr="00DA3E29">
        <w:rPr>
          <w:rFonts w:ascii="Times New Roman" w:eastAsia="Times New Roman" w:hAnsi="Times New Roman" w:cs="Times New Roman"/>
          <w:color w:val="000000"/>
          <w:lang w:eastAsia="ru-RU"/>
        </w:rPr>
        <w:t>Колев</w:t>
      </w:r>
      <w:proofErr w:type="gramEnd"/>
      <w:r w:rsidR="00152448" w:rsidRPr="00DA3E29">
        <w:rPr>
          <w:rFonts w:ascii="Times New Roman" w:eastAsia="Times New Roman" w:hAnsi="Times New Roman" w:cs="Times New Roman"/>
          <w:color w:val="000000"/>
          <w:lang w:eastAsia="ru-RU"/>
        </w:rPr>
        <w:t xml:space="preserve"> Н.С. и др. Металлорежущие станки. - М.: Машиностроение, 1980 - 486 </w:t>
      </w:r>
      <w:proofErr w:type="gramStart"/>
      <w:r w:rsidR="00152448" w:rsidRPr="00DA3E29">
        <w:rPr>
          <w:rFonts w:ascii="Times New Roman" w:eastAsia="Times New Roman" w:hAnsi="Times New Roman" w:cs="Times New Roman"/>
          <w:color w:val="000000"/>
          <w:lang w:eastAsia="ru-RU"/>
        </w:rPr>
        <w:t>с</w:t>
      </w:r>
      <w:proofErr w:type="gramEnd"/>
      <w:r w:rsidR="00152448" w:rsidRPr="00DA3E29">
        <w:rPr>
          <w:rFonts w:ascii="Times New Roman" w:eastAsia="Times New Roman" w:hAnsi="Times New Roman" w:cs="Times New Roman"/>
          <w:color w:val="000000"/>
          <w:lang w:eastAsia="ru-RU"/>
        </w:rPr>
        <w:t>.</w:t>
      </w:r>
    </w:p>
    <w:p w:rsidR="002C061F" w:rsidRPr="00DA3E29" w:rsidRDefault="002C061F" w:rsidP="002C061F">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6</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w:t>
      </w:r>
      <w:r w:rsidR="00152448" w:rsidRPr="00DA3E29">
        <w:rPr>
          <w:rFonts w:ascii="Times New Roman" w:eastAsia="Times New Roman" w:hAnsi="Times New Roman" w:cs="Times New Roman"/>
          <w:color w:val="000000"/>
          <w:lang w:eastAsia="ru-RU"/>
        </w:rPr>
        <w:t>Металлорежущие станки: Учебник для машиностроительных вузов. /Под ред. В.Э.</w:t>
      </w:r>
      <w:r w:rsidR="00152448">
        <w:rPr>
          <w:rFonts w:ascii="Times New Roman" w:eastAsia="Times New Roman" w:hAnsi="Times New Roman" w:cs="Times New Roman"/>
          <w:color w:val="000000"/>
          <w:lang w:eastAsia="ru-RU"/>
        </w:rPr>
        <w:t xml:space="preserve"> </w:t>
      </w:r>
      <w:r w:rsidR="00152448" w:rsidRPr="00DA3E29">
        <w:rPr>
          <w:rFonts w:ascii="Times New Roman" w:eastAsia="Times New Roman" w:hAnsi="Times New Roman" w:cs="Times New Roman"/>
          <w:color w:val="000000"/>
          <w:lang w:eastAsia="ru-RU"/>
        </w:rPr>
        <w:t>Пуша – М.</w:t>
      </w:r>
      <w:proofErr w:type="gramStart"/>
      <w:r w:rsidR="00152448" w:rsidRPr="00DA3E29">
        <w:rPr>
          <w:rFonts w:ascii="Times New Roman" w:eastAsia="Times New Roman" w:hAnsi="Times New Roman" w:cs="Times New Roman"/>
          <w:color w:val="000000"/>
          <w:lang w:eastAsia="ru-RU"/>
        </w:rPr>
        <w:t xml:space="preserve"> :</w:t>
      </w:r>
      <w:proofErr w:type="gramEnd"/>
      <w:r w:rsidR="00152448" w:rsidRPr="00DA3E29">
        <w:rPr>
          <w:rFonts w:ascii="Times New Roman" w:eastAsia="Times New Roman" w:hAnsi="Times New Roman" w:cs="Times New Roman"/>
          <w:color w:val="000000"/>
          <w:lang w:eastAsia="ru-RU"/>
        </w:rPr>
        <w:t xml:space="preserve"> Машиностроение, 1986 -256 с.</w:t>
      </w:r>
    </w:p>
    <w:p w:rsidR="002C061F" w:rsidRPr="00DA3E29" w:rsidRDefault="002C061F" w:rsidP="002C061F">
      <w:pPr>
        <w:shd w:val="clear" w:color="auto" w:fill="FFFFFF"/>
        <w:spacing w:after="0" w:line="240" w:lineRule="auto"/>
        <w:rPr>
          <w:rFonts w:ascii="Times New Roman" w:eastAsia="Times New Roman" w:hAnsi="Times New Roman" w:cs="Times New Roman"/>
          <w:color w:val="000000"/>
          <w:lang w:eastAsia="ru-RU"/>
        </w:rPr>
      </w:pPr>
      <w:r w:rsidRPr="00DA3E29">
        <w:rPr>
          <w:rFonts w:ascii="Times New Roman" w:eastAsia="Times New Roman" w:hAnsi="Times New Roman" w:cs="Times New Roman"/>
          <w:color w:val="000000"/>
          <w:lang w:eastAsia="ru-RU"/>
        </w:rPr>
        <w:t>7</w:t>
      </w:r>
      <w:r>
        <w:rPr>
          <w:rFonts w:ascii="Times New Roman" w:eastAsia="Times New Roman" w:hAnsi="Times New Roman" w:cs="Times New Roman"/>
          <w:color w:val="000000"/>
          <w:lang w:eastAsia="ru-RU"/>
        </w:rPr>
        <w:t>.</w:t>
      </w:r>
      <w:r w:rsidRPr="00DA3E29">
        <w:rPr>
          <w:rFonts w:ascii="Times New Roman" w:eastAsia="Times New Roman" w:hAnsi="Times New Roman" w:cs="Times New Roman"/>
          <w:color w:val="000000"/>
          <w:lang w:eastAsia="ru-RU"/>
        </w:rPr>
        <w:t xml:space="preserve"> </w:t>
      </w:r>
      <w:r w:rsidR="00152448" w:rsidRPr="00DA3E29">
        <w:rPr>
          <w:rFonts w:ascii="Times New Roman" w:eastAsia="Times New Roman" w:hAnsi="Times New Roman" w:cs="Times New Roman"/>
          <w:color w:val="000000"/>
          <w:lang w:eastAsia="ru-RU"/>
        </w:rPr>
        <w:t>Трофимов А.М. Металлорежущие станки</w:t>
      </w:r>
      <w:proofErr w:type="gramStart"/>
      <w:r w:rsidR="00152448" w:rsidRPr="00DA3E29">
        <w:rPr>
          <w:rFonts w:ascii="Times New Roman" w:eastAsia="Times New Roman" w:hAnsi="Times New Roman" w:cs="Times New Roman"/>
          <w:color w:val="000000"/>
          <w:lang w:eastAsia="ru-RU"/>
        </w:rPr>
        <w:t xml:space="preserve"> .</w:t>
      </w:r>
      <w:proofErr w:type="gramEnd"/>
      <w:r w:rsidR="00152448" w:rsidRPr="00DA3E29">
        <w:rPr>
          <w:rFonts w:ascii="Times New Roman" w:eastAsia="Times New Roman" w:hAnsi="Times New Roman" w:cs="Times New Roman"/>
          <w:color w:val="000000"/>
          <w:lang w:eastAsia="ru-RU"/>
        </w:rPr>
        <w:t xml:space="preserve"> – М.: Машиностроение, 1979 - 78с.</w:t>
      </w:r>
    </w:p>
    <w:p w:rsidR="00731FC9" w:rsidRDefault="00731FC9" w:rsidP="006D5EC6">
      <w:pPr>
        <w:widowControl w:val="0"/>
        <w:autoSpaceDE w:val="0"/>
        <w:autoSpaceDN w:val="0"/>
        <w:adjustRightInd w:val="0"/>
        <w:spacing w:after="0" w:line="240" w:lineRule="auto"/>
        <w:rPr>
          <w:rFonts w:ascii="Times New Roman" w:hAnsi="Times New Roman" w:cs="Times New Roman"/>
        </w:rPr>
      </w:pPr>
    </w:p>
    <w:p w:rsidR="0065082A" w:rsidRPr="00DE772D" w:rsidRDefault="0065082A" w:rsidP="00E6138E">
      <w:pPr>
        <w:shd w:val="clear" w:color="auto" w:fill="FFFFFF"/>
        <w:spacing w:after="0" w:line="240" w:lineRule="auto"/>
        <w:ind w:right="-142"/>
        <w:rPr>
          <w:rFonts w:ascii="Times New Roman" w:hAnsi="Times New Roman" w:cs="Times New Roman"/>
          <w:color w:val="000000"/>
        </w:rPr>
        <w:sectPr w:rsidR="0065082A" w:rsidRPr="00DE772D" w:rsidSect="0075019B">
          <w:type w:val="continuous"/>
          <w:pgSz w:w="11904" w:h="16840"/>
          <w:pgMar w:top="426" w:right="705" w:bottom="284" w:left="709" w:header="720" w:footer="33" w:gutter="0"/>
          <w:cols w:space="720" w:equalWidth="0">
            <w:col w:w="10490" w:space="10"/>
          </w:cols>
          <w:noEndnote/>
        </w:sectPr>
      </w:pPr>
    </w:p>
    <w:p w:rsidR="000F66F0" w:rsidRPr="00715A42" w:rsidRDefault="000F66F0" w:rsidP="00715A42">
      <w:pPr>
        <w:pStyle w:val="a4"/>
        <w:shd w:val="clear" w:color="auto" w:fill="FEFEFE"/>
        <w:tabs>
          <w:tab w:val="left" w:pos="10206"/>
        </w:tabs>
        <w:spacing w:before="0" w:beforeAutospacing="0" w:after="0" w:afterAutospacing="0"/>
        <w:ind w:right="-92"/>
        <w:jc w:val="both"/>
        <w:rPr>
          <w:sz w:val="22"/>
          <w:szCs w:val="22"/>
        </w:rPr>
      </w:pPr>
    </w:p>
    <w:sectPr w:rsidR="000F66F0" w:rsidRPr="00715A42" w:rsidSect="00DE772D">
      <w:footerReference w:type="default" r:id="rId189"/>
      <w:pgSz w:w="12240" w:h="15840"/>
      <w:pgMar w:top="568" w:right="705" w:bottom="426" w:left="567" w:header="720" w:footer="234"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3D1" w:rsidRDefault="004603D1" w:rsidP="0011072E">
      <w:pPr>
        <w:spacing w:after="0" w:line="240" w:lineRule="auto"/>
      </w:pPr>
      <w:r>
        <w:separator/>
      </w:r>
    </w:p>
  </w:endnote>
  <w:endnote w:type="continuationSeparator" w:id="0">
    <w:p w:rsidR="004603D1" w:rsidRDefault="004603D1" w:rsidP="001107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Полужирный">
    <w:panose1 w:val="00000000000000000000"/>
    <w:charset w:val="00"/>
    <w:family w:val="roman"/>
    <w:notTrueType/>
    <w:pitch w:val="default"/>
    <w:sig w:usb0="00000000" w:usb1="00000000" w:usb2="00000000" w:usb3="00000000" w:csb0="00000000" w:csb1="00000000"/>
  </w:font>
  <w:font w:name="SimHei">
    <w:altName w:val="黑体"/>
    <w:panose1 w:val="02010609060101010101"/>
    <w:charset w:val="86"/>
    <w:family w:val="modern"/>
    <w:pitch w:val="fixed"/>
    <w:sig w:usb0="800002BF" w:usb1="38CF7CFA" w:usb2="00000016" w:usb3="00000000" w:csb0="00040001"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 w:name="yandex-sans">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5710"/>
      <w:docPartObj>
        <w:docPartGallery w:val="Page Numbers (Bottom of Page)"/>
        <w:docPartUnique/>
      </w:docPartObj>
    </w:sdtPr>
    <w:sdtContent>
      <w:p w:rsidR="00895F48" w:rsidRDefault="00895F48" w:rsidP="00720E03">
        <w:pPr>
          <w:pStyle w:val="aa"/>
          <w:ind w:right="-283"/>
          <w:jc w:val="right"/>
        </w:pPr>
        <w:fldSimple w:instr=" PAGE   \* MERGEFORMAT ">
          <w:r w:rsidR="006F5A2B">
            <w:rPr>
              <w:noProof/>
            </w:rPr>
            <w:t>2</w:t>
          </w:r>
        </w:fldSimple>
      </w:p>
    </w:sdtContent>
  </w:sdt>
  <w:p w:rsidR="00895F48" w:rsidRDefault="00895F48">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2312296"/>
      <w:docPartObj>
        <w:docPartGallery w:val="Page Numbers (Bottom of Page)"/>
        <w:docPartUnique/>
      </w:docPartObj>
    </w:sdtPr>
    <w:sdtContent>
      <w:p w:rsidR="00895F48" w:rsidRDefault="00895F48">
        <w:pPr>
          <w:pStyle w:val="aa"/>
          <w:jc w:val="right"/>
        </w:pPr>
      </w:p>
      <w:p w:rsidR="00895F48" w:rsidRDefault="00895F48" w:rsidP="0051546A">
        <w:pPr>
          <w:pStyle w:val="aa"/>
          <w:tabs>
            <w:tab w:val="left" w:pos="255"/>
            <w:tab w:val="right" w:pos="10490"/>
          </w:tabs>
          <w:ind w:right="-234"/>
        </w:pPr>
        <w:r>
          <w:tab/>
        </w:r>
        <w:r>
          <w:tab/>
        </w:r>
        <w:r>
          <w:tab/>
        </w:r>
        <w:fldSimple w:instr="PAGE   \* MERGEFORMAT">
          <w:r>
            <w:rPr>
              <w:noProof/>
            </w:rPr>
            <w:t>57</w:t>
          </w:r>
        </w:fldSimple>
      </w:p>
    </w:sdtContent>
  </w:sdt>
  <w:p w:rsidR="00895F48" w:rsidRDefault="00895F48">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3D1" w:rsidRDefault="004603D1" w:rsidP="0011072E">
      <w:pPr>
        <w:spacing w:after="0" w:line="240" w:lineRule="auto"/>
      </w:pPr>
      <w:r>
        <w:separator/>
      </w:r>
    </w:p>
  </w:footnote>
  <w:footnote w:type="continuationSeparator" w:id="0">
    <w:p w:rsidR="004603D1" w:rsidRDefault="004603D1" w:rsidP="0011072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http://tehinfor.ru/s_4/img/krs.gif" style="width:15pt;height:.75pt;visibility:visible;mso-wrap-style:square" o:bullet="t">
        <v:imagedata r:id="rId1" o:title="krs"/>
      </v:shape>
    </w:pict>
  </w:numPicBullet>
  <w:numPicBullet w:numPicBulletId="1">
    <w:pict>
      <v:shape id="_x0000_i1035" type="#_x0000_t75" alt="https://studfiles.net/html/2706/304/html_FX6pcXGSOs.bR7l/img-33FO41.png" style="width:15pt;height:.75pt;visibility:visible;mso-wrap-style:square" o:bullet="t">
        <v:imagedata r:id="rId2" o:title="img-33FO41"/>
      </v:shape>
    </w:pict>
  </w:numPicBullet>
  <w:abstractNum w:abstractNumId="0">
    <w:nsid w:val="A0C46F1C"/>
    <w:multiLevelType w:val="hybridMultilevel"/>
    <w:tmpl w:val="63E481A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88F"/>
    <w:multiLevelType w:val="hybridMultilevel"/>
    <w:tmpl w:val="FCA880BC"/>
    <w:lvl w:ilvl="0" w:tplc="2AAED708">
      <w:start w:val="1"/>
      <w:numFmt w:val="decimal"/>
      <w:lvlText w:val="%1)"/>
      <w:lvlJc w:val="left"/>
    </w:lvl>
    <w:lvl w:ilvl="1" w:tplc="F72293A4">
      <w:numFmt w:val="decimal"/>
      <w:lvlText w:val=""/>
      <w:lvlJc w:val="left"/>
    </w:lvl>
    <w:lvl w:ilvl="2" w:tplc="A2CAC030">
      <w:numFmt w:val="decimal"/>
      <w:lvlText w:val=""/>
      <w:lvlJc w:val="left"/>
    </w:lvl>
    <w:lvl w:ilvl="3" w:tplc="A05A292E">
      <w:numFmt w:val="decimal"/>
      <w:lvlText w:val=""/>
      <w:lvlJc w:val="left"/>
    </w:lvl>
    <w:lvl w:ilvl="4" w:tplc="432C432E">
      <w:numFmt w:val="decimal"/>
      <w:lvlText w:val=""/>
      <w:lvlJc w:val="left"/>
    </w:lvl>
    <w:lvl w:ilvl="5" w:tplc="CA5A84F6">
      <w:numFmt w:val="decimal"/>
      <w:lvlText w:val=""/>
      <w:lvlJc w:val="left"/>
    </w:lvl>
    <w:lvl w:ilvl="6" w:tplc="4B56AC72">
      <w:numFmt w:val="decimal"/>
      <w:lvlText w:val=""/>
      <w:lvlJc w:val="left"/>
    </w:lvl>
    <w:lvl w:ilvl="7" w:tplc="27601010">
      <w:numFmt w:val="decimal"/>
      <w:lvlText w:val=""/>
      <w:lvlJc w:val="left"/>
    </w:lvl>
    <w:lvl w:ilvl="8" w:tplc="B3ECF304">
      <w:numFmt w:val="decimal"/>
      <w:lvlText w:val=""/>
      <w:lvlJc w:val="left"/>
    </w:lvl>
  </w:abstractNum>
  <w:abstractNum w:abstractNumId="2">
    <w:nsid w:val="010E1ADD"/>
    <w:multiLevelType w:val="hybridMultilevel"/>
    <w:tmpl w:val="6AC8F8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15B41CE"/>
    <w:multiLevelType w:val="multilevel"/>
    <w:tmpl w:val="97425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915614"/>
    <w:multiLevelType w:val="multilevel"/>
    <w:tmpl w:val="8D30D3A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35B1249"/>
    <w:multiLevelType w:val="multilevel"/>
    <w:tmpl w:val="4DF04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60D7812"/>
    <w:multiLevelType w:val="multilevel"/>
    <w:tmpl w:val="58F0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227195"/>
    <w:multiLevelType w:val="multilevel"/>
    <w:tmpl w:val="4F981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35216C"/>
    <w:multiLevelType w:val="multilevel"/>
    <w:tmpl w:val="DC1E1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047AD3"/>
    <w:multiLevelType w:val="multilevel"/>
    <w:tmpl w:val="621A1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552630"/>
    <w:multiLevelType w:val="multilevel"/>
    <w:tmpl w:val="7AFC8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F160F8E"/>
    <w:multiLevelType w:val="multilevel"/>
    <w:tmpl w:val="BFD87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7F656F"/>
    <w:multiLevelType w:val="multilevel"/>
    <w:tmpl w:val="2864C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3DD65D3"/>
    <w:multiLevelType w:val="hybridMultilevel"/>
    <w:tmpl w:val="3A7624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1E4378"/>
    <w:multiLevelType w:val="hybridMultilevel"/>
    <w:tmpl w:val="470E6B88"/>
    <w:lvl w:ilvl="0" w:tplc="04190001">
      <w:start w:val="1"/>
      <w:numFmt w:val="bullet"/>
      <w:lvlText w:val=""/>
      <w:lvlJc w:val="left"/>
      <w:pPr>
        <w:ind w:left="1058" w:hanging="360"/>
      </w:pPr>
      <w:rPr>
        <w:rFonts w:ascii="Symbol" w:hAnsi="Symbol" w:hint="default"/>
      </w:rPr>
    </w:lvl>
    <w:lvl w:ilvl="1" w:tplc="04190003" w:tentative="1">
      <w:start w:val="1"/>
      <w:numFmt w:val="bullet"/>
      <w:lvlText w:val="o"/>
      <w:lvlJc w:val="left"/>
      <w:pPr>
        <w:ind w:left="1778" w:hanging="360"/>
      </w:pPr>
      <w:rPr>
        <w:rFonts w:ascii="Courier New" w:hAnsi="Courier New" w:cs="Courier New" w:hint="default"/>
      </w:rPr>
    </w:lvl>
    <w:lvl w:ilvl="2" w:tplc="04190005" w:tentative="1">
      <w:start w:val="1"/>
      <w:numFmt w:val="bullet"/>
      <w:lvlText w:val=""/>
      <w:lvlJc w:val="left"/>
      <w:pPr>
        <w:ind w:left="2498" w:hanging="360"/>
      </w:pPr>
      <w:rPr>
        <w:rFonts w:ascii="Wingdings" w:hAnsi="Wingdings" w:hint="default"/>
      </w:rPr>
    </w:lvl>
    <w:lvl w:ilvl="3" w:tplc="04190001" w:tentative="1">
      <w:start w:val="1"/>
      <w:numFmt w:val="bullet"/>
      <w:lvlText w:val=""/>
      <w:lvlJc w:val="left"/>
      <w:pPr>
        <w:ind w:left="3218" w:hanging="360"/>
      </w:pPr>
      <w:rPr>
        <w:rFonts w:ascii="Symbol" w:hAnsi="Symbol" w:hint="default"/>
      </w:rPr>
    </w:lvl>
    <w:lvl w:ilvl="4" w:tplc="04190003" w:tentative="1">
      <w:start w:val="1"/>
      <w:numFmt w:val="bullet"/>
      <w:lvlText w:val="o"/>
      <w:lvlJc w:val="left"/>
      <w:pPr>
        <w:ind w:left="3938" w:hanging="360"/>
      </w:pPr>
      <w:rPr>
        <w:rFonts w:ascii="Courier New" w:hAnsi="Courier New" w:cs="Courier New" w:hint="default"/>
      </w:rPr>
    </w:lvl>
    <w:lvl w:ilvl="5" w:tplc="04190005" w:tentative="1">
      <w:start w:val="1"/>
      <w:numFmt w:val="bullet"/>
      <w:lvlText w:val=""/>
      <w:lvlJc w:val="left"/>
      <w:pPr>
        <w:ind w:left="4658" w:hanging="360"/>
      </w:pPr>
      <w:rPr>
        <w:rFonts w:ascii="Wingdings" w:hAnsi="Wingdings" w:hint="default"/>
      </w:rPr>
    </w:lvl>
    <w:lvl w:ilvl="6" w:tplc="04190001" w:tentative="1">
      <w:start w:val="1"/>
      <w:numFmt w:val="bullet"/>
      <w:lvlText w:val=""/>
      <w:lvlJc w:val="left"/>
      <w:pPr>
        <w:ind w:left="5378" w:hanging="360"/>
      </w:pPr>
      <w:rPr>
        <w:rFonts w:ascii="Symbol" w:hAnsi="Symbol" w:hint="default"/>
      </w:rPr>
    </w:lvl>
    <w:lvl w:ilvl="7" w:tplc="04190003" w:tentative="1">
      <w:start w:val="1"/>
      <w:numFmt w:val="bullet"/>
      <w:lvlText w:val="o"/>
      <w:lvlJc w:val="left"/>
      <w:pPr>
        <w:ind w:left="6098" w:hanging="360"/>
      </w:pPr>
      <w:rPr>
        <w:rFonts w:ascii="Courier New" w:hAnsi="Courier New" w:cs="Courier New" w:hint="default"/>
      </w:rPr>
    </w:lvl>
    <w:lvl w:ilvl="8" w:tplc="04190005" w:tentative="1">
      <w:start w:val="1"/>
      <w:numFmt w:val="bullet"/>
      <w:lvlText w:val=""/>
      <w:lvlJc w:val="left"/>
      <w:pPr>
        <w:ind w:left="6818" w:hanging="360"/>
      </w:pPr>
      <w:rPr>
        <w:rFonts w:ascii="Wingdings" w:hAnsi="Wingdings" w:hint="default"/>
      </w:rPr>
    </w:lvl>
  </w:abstractNum>
  <w:abstractNum w:abstractNumId="15">
    <w:nsid w:val="3CB829A7"/>
    <w:multiLevelType w:val="multilevel"/>
    <w:tmpl w:val="471ED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E8B1C78"/>
    <w:multiLevelType w:val="multilevel"/>
    <w:tmpl w:val="C3D6A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200CDA"/>
    <w:multiLevelType w:val="hybridMultilevel"/>
    <w:tmpl w:val="3A7624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6446A2A"/>
    <w:multiLevelType w:val="multilevel"/>
    <w:tmpl w:val="BBBE0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EB2192"/>
    <w:multiLevelType w:val="hybridMultilevel"/>
    <w:tmpl w:val="0BCCFF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D324248"/>
    <w:multiLevelType w:val="multilevel"/>
    <w:tmpl w:val="0B9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FDF6294"/>
    <w:multiLevelType w:val="hybridMultilevel"/>
    <w:tmpl w:val="445AC76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4E35EA3"/>
    <w:multiLevelType w:val="hybridMultilevel"/>
    <w:tmpl w:val="D5B068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6053EAA"/>
    <w:multiLevelType w:val="hybridMultilevel"/>
    <w:tmpl w:val="568A6234"/>
    <w:lvl w:ilvl="0" w:tplc="76A2823A">
      <w:start w:val="1"/>
      <w:numFmt w:val="decimal"/>
      <w:lvlText w:val="%1."/>
      <w:lvlJc w:val="left"/>
      <w:pPr>
        <w:ind w:left="-491" w:hanging="360"/>
      </w:pPr>
      <w:rPr>
        <w:rFonts w:ascii="Times New Roman" w:hAnsi="Times New Roman" w:cs="Times New Roman" w:hint="default"/>
        <w:sz w:val="28"/>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4">
    <w:nsid w:val="59303F58"/>
    <w:multiLevelType w:val="hybridMultilevel"/>
    <w:tmpl w:val="61788F5A"/>
    <w:lvl w:ilvl="0" w:tplc="1728DE70">
      <w:start w:val="1"/>
      <w:numFmt w:val="decimal"/>
      <w:lvlText w:val="%1."/>
      <w:lvlJc w:val="left"/>
      <w:pPr>
        <w:ind w:left="-491" w:hanging="360"/>
      </w:pPr>
      <w:rPr>
        <w:rFonts w:ascii="Times New Roman" w:hAnsi="Times New Roman" w:cs="Times New Roman" w:hint="default"/>
        <w:sz w:val="24"/>
        <w:szCs w:val="24"/>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5">
    <w:nsid w:val="5BA04B1A"/>
    <w:multiLevelType w:val="hybridMultilevel"/>
    <w:tmpl w:val="C4A6AA7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EDC5DE3"/>
    <w:multiLevelType w:val="multilevel"/>
    <w:tmpl w:val="2D160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7F265E"/>
    <w:multiLevelType w:val="multilevel"/>
    <w:tmpl w:val="39446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5680126"/>
    <w:multiLevelType w:val="hybridMultilevel"/>
    <w:tmpl w:val="8C9498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B6265CA"/>
    <w:multiLevelType w:val="multilevel"/>
    <w:tmpl w:val="AA1A3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C582B29"/>
    <w:multiLevelType w:val="multilevel"/>
    <w:tmpl w:val="FBAA4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DC32662"/>
    <w:multiLevelType w:val="multilevel"/>
    <w:tmpl w:val="83C6D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BD61B0"/>
    <w:multiLevelType w:val="multilevel"/>
    <w:tmpl w:val="BBBE0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F308D9"/>
    <w:multiLevelType w:val="hybridMultilevel"/>
    <w:tmpl w:val="B78272F0"/>
    <w:lvl w:ilvl="0" w:tplc="FF7E3F0E">
      <w:start w:val="1"/>
      <w:numFmt w:val="decimal"/>
      <w:lvlText w:val="%1."/>
      <w:lvlJc w:val="left"/>
      <w:pPr>
        <w:ind w:left="720" w:hanging="360"/>
      </w:pPr>
      <w:rPr>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5B85DED"/>
    <w:multiLevelType w:val="multilevel"/>
    <w:tmpl w:val="3C46C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4"/>
  </w:num>
  <w:num w:numId="3">
    <w:abstractNumId w:val="20"/>
  </w:num>
  <w:num w:numId="4">
    <w:abstractNumId w:val="3"/>
  </w:num>
  <w:num w:numId="5">
    <w:abstractNumId w:val="9"/>
  </w:num>
  <w:num w:numId="6">
    <w:abstractNumId w:val="11"/>
  </w:num>
  <w:num w:numId="7">
    <w:abstractNumId w:val="1"/>
  </w:num>
  <w:num w:numId="8">
    <w:abstractNumId w:val="25"/>
  </w:num>
  <w:num w:numId="9">
    <w:abstractNumId w:val="21"/>
  </w:num>
  <w:num w:numId="10">
    <w:abstractNumId w:val="28"/>
  </w:num>
  <w:num w:numId="11">
    <w:abstractNumId w:val="2"/>
  </w:num>
  <w:num w:numId="12">
    <w:abstractNumId w:val="0"/>
  </w:num>
  <w:num w:numId="13">
    <w:abstractNumId w:val="29"/>
  </w:num>
  <w:num w:numId="14">
    <w:abstractNumId w:val="30"/>
  </w:num>
  <w:num w:numId="15">
    <w:abstractNumId w:val="5"/>
  </w:num>
  <w:num w:numId="16">
    <w:abstractNumId w:val="19"/>
  </w:num>
  <w:num w:numId="17">
    <w:abstractNumId w:val="7"/>
  </w:num>
  <w:num w:numId="18">
    <w:abstractNumId w:val="13"/>
  </w:num>
  <w:num w:numId="19">
    <w:abstractNumId w:val="6"/>
  </w:num>
  <w:num w:numId="20">
    <w:abstractNumId w:val="17"/>
  </w:num>
  <w:num w:numId="21">
    <w:abstractNumId w:val="10"/>
  </w:num>
  <w:num w:numId="22">
    <w:abstractNumId w:val="12"/>
  </w:num>
  <w:num w:numId="23">
    <w:abstractNumId w:val="26"/>
  </w:num>
  <w:num w:numId="24">
    <w:abstractNumId w:val="33"/>
  </w:num>
  <w:num w:numId="25">
    <w:abstractNumId w:val="31"/>
  </w:num>
  <w:num w:numId="26">
    <w:abstractNumId w:val="4"/>
  </w:num>
  <w:num w:numId="27">
    <w:abstractNumId w:val="14"/>
  </w:num>
  <w:num w:numId="28">
    <w:abstractNumId w:val="32"/>
  </w:num>
  <w:num w:numId="29">
    <w:abstractNumId w:val="18"/>
  </w:num>
  <w:num w:numId="30">
    <w:abstractNumId w:val="16"/>
  </w:num>
  <w:num w:numId="31">
    <w:abstractNumId w:val="34"/>
  </w:num>
  <w:num w:numId="32">
    <w:abstractNumId w:val="8"/>
  </w:num>
  <w:num w:numId="33">
    <w:abstractNumId w:val="22"/>
  </w:num>
  <w:num w:numId="34">
    <w:abstractNumId w:val="15"/>
  </w:num>
  <w:num w:numId="35">
    <w:abstractNumId w:val="27"/>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94D18"/>
    <w:rsid w:val="000141F3"/>
    <w:rsid w:val="0001678A"/>
    <w:rsid w:val="000170CC"/>
    <w:rsid w:val="0002383F"/>
    <w:rsid w:val="00045A8B"/>
    <w:rsid w:val="00045DCD"/>
    <w:rsid w:val="000613DB"/>
    <w:rsid w:val="00070E3B"/>
    <w:rsid w:val="00090673"/>
    <w:rsid w:val="00092CCD"/>
    <w:rsid w:val="000951CC"/>
    <w:rsid w:val="000A5B02"/>
    <w:rsid w:val="000A6006"/>
    <w:rsid w:val="000B0E27"/>
    <w:rsid w:val="000B615A"/>
    <w:rsid w:val="000C21D9"/>
    <w:rsid w:val="000D3BFD"/>
    <w:rsid w:val="000E0C16"/>
    <w:rsid w:val="000E10CE"/>
    <w:rsid w:val="000F27E7"/>
    <w:rsid w:val="000F66F0"/>
    <w:rsid w:val="00102B96"/>
    <w:rsid w:val="0011072E"/>
    <w:rsid w:val="00112CC3"/>
    <w:rsid w:val="00120A97"/>
    <w:rsid w:val="00122478"/>
    <w:rsid w:val="00123DD9"/>
    <w:rsid w:val="001270E0"/>
    <w:rsid w:val="001325B1"/>
    <w:rsid w:val="001352A1"/>
    <w:rsid w:val="0014290C"/>
    <w:rsid w:val="00147C31"/>
    <w:rsid w:val="00152448"/>
    <w:rsid w:val="00164640"/>
    <w:rsid w:val="0016543B"/>
    <w:rsid w:val="00174658"/>
    <w:rsid w:val="00182D84"/>
    <w:rsid w:val="001844F1"/>
    <w:rsid w:val="001B39DC"/>
    <w:rsid w:val="001C4621"/>
    <w:rsid w:val="001D23A2"/>
    <w:rsid w:val="001E1005"/>
    <w:rsid w:val="001E185D"/>
    <w:rsid w:val="001F1F9E"/>
    <w:rsid w:val="001F324D"/>
    <w:rsid w:val="00200EF4"/>
    <w:rsid w:val="00200FB2"/>
    <w:rsid w:val="00204534"/>
    <w:rsid w:val="002115BB"/>
    <w:rsid w:val="00217CD5"/>
    <w:rsid w:val="00222132"/>
    <w:rsid w:val="00236337"/>
    <w:rsid w:val="0025050C"/>
    <w:rsid w:val="002636D8"/>
    <w:rsid w:val="002711D5"/>
    <w:rsid w:val="00273EE9"/>
    <w:rsid w:val="00284BC8"/>
    <w:rsid w:val="002B3EC2"/>
    <w:rsid w:val="002B4471"/>
    <w:rsid w:val="002C061F"/>
    <w:rsid w:val="002C22C1"/>
    <w:rsid w:val="002E1814"/>
    <w:rsid w:val="002F02E1"/>
    <w:rsid w:val="00302664"/>
    <w:rsid w:val="003048C7"/>
    <w:rsid w:val="0033001B"/>
    <w:rsid w:val="003347BE"/>
    <w:rsid w:val="003505BD"/>
    <w:rsid w:val="003518ED"/>
    <w:rsid w:val="00362244"/>
    <w:rsid w:val="0036653B"/>
    <w:rsid w:val="003675D4"/>
    <w:rsid w:val="00371259"/>
    <w:rsid w:val="0037370B"/>
    <w:rsid w:val="00377505"/>
    <w:rsid w:val="00381AEB"/>
    <w:rsid w:val="00396A9D"/>
    <w:rsid w:val="003976BD"/>
    <w:rsid w:val="003A1426"/>
    <w:rsid w:val="003A30D4"/>
    <w:rsid w:val="003B2A71"/>
    <w:rsid w:val="003B4508"/>
    <w:rsid w:val="003C2053"/>
    <w:rsid w:val="003C379A"/>
    <w:rsid w:val="003C44E9"/>
    <w:rsid w:val="003D2D28"/>
    <w:rsid w:val="003D477F"/>
    <w:rsid w:val="003F309D"/>
    <w:rsid w:val="00411F25"/>
    <w:rsid w:val="00424339"/>
    <w:rsid w:val="004323A5"/>
    <w:rsid w:val="004354A5"/>
    <w:rsid w:val="00442BD4"/>
    <w:rsid w:val="00444657"/>
    <w:rsid w:val="00444B7E"/>
    <w:rsid w:val="004603D1"/>
    <w:rsid w:val="0047399F"/>
    <w:rsid w:val="0048614E"/>
    <w:rsid w:val="004876C4"/>
    <w:rsid w:val="0049156D"/>
    <w:rsid w:val="004E41D2"/>
    <w:rsid w:val="004F320A"/>
    <w:rsid w:val="005060F2"/>
    <w:rsid w:val="0051130D"/>
    <w:rsid w:val="005133E4"/>
    <w:rsid w:val="0051546A"/>
    <w:rsid w:val="005167CD"/>
    <w:rsid w:val="005174A5"/>
    <w:rsid w:val="005247F3"/>
    <w:rsid w:val="005330C7"/>
    <w:rsid w:val="005576C4"/>
    <w:rsid w:val="00570FFE"/>
    <w:rsid w:val="005807EC"/>
    <w:rsid w:val="005849E1"/>
    <w:rsid w:val="00594D18"/>
    <w:rsid w:val="005A05E7"/>
    <w:rsid w:val="005B0571"/>
    <w:rsid w:val="005B221E"/>
    <w:rsid w:val="005B795C"/>
    <w:rsid w:val="005C291E"/>
    <w:rsid w:val="005C68B9"/>
    <w:rsid w:val="005D7C81"/>
    <w:rsid w:val="005D7F6B"/>
    <w:rsid w:val="005E003C"/>
    <w:rsid w:val="005E1F3B"/>
    <w:rsid w:val="005E7EEE"/>
    <w:rsid w:val="005F2864"/>
    <w:rsid w:val="005F7C4E"/>
    <w:rsid w:val="00607DA7"/>
    <w:rsid w:val="006159CE"/>
    <w:rsid w:val="00617D05"/>
    <w:rsid w:val="006223E0"/>
    <w:rsid w:val="00625C55"/>
    <w:rsid w:val="00626A36"/>
    <w:rsid w:val="00645B74"/>
    <w:rsid w:val="00646D5E"/>
    <w:rsid w:val="0065082A"/>
    <w:rsid w:val="0067099D"/>
    <w:rsid w:val="00680229"/>
    <w:rsid w:val="00692D2F"/>
    <w:rsid w:val="00693CBA"/>
    <w:rsid w:val="006948D5"/>
    <w:rsid w:val="00696A31"/>
    <w:rsid w:val="00697998"/>
    <w:rsid w:val="006A0F02"/>
    <w:rsid w:val="006B416A"/>
    <w:rsid w:val="006B6EEC"/>
    <w:rsid w:val="006C1DF0"/>
    <w:rsid w:val="006C21CA"/>
    <w:rsid w:val="006C3590"/>
    <w:rsid w:val="006D1E28"/>
    <w:rsid w:val="006D5EC6"/>
    <w:rsid w:val="006E7266"/>
    <w:rsid w:val="006E76D6"/>
    <w:rsid w:val="006F2CBA"/>
    <w:rsid w:val="006F5A2B"/>
    <w:rsid w:val="006F6967"/>
    <w:rsid w:val="00706D93"/>
    <w:rsid w:val="00710D23"/>
    <w:rsid w:val="00715A42"/>
    <w:rsid w:val="00720E03"/>
    <w:rsid w:val="00731FC9"/>
    <w:rsid w:val="00734CCF"/>
    <w:rsid w:val="00745037"/>
    <w:rsid w:val="00745334"/>
    <w:rsid w:val="0075019B"/>
    <w:rsid w:val="00754A07"/>
    <w:rsid w:val="0075663B"/>
    <w:rsid w:val="00760F0C"/>
    <w:rsid w:val="00761376"/>
    <w:rsid w:val="007620B9"/>
    <w:rsid w:val="00764832"/>
    <w:rsid w:val="00773B97"/>
    <w:rsid w:val="00782BEB"/>
    <w:rsid w:val="007831BD"/>
    <w:rsid w:val="00786DCA"/>
    <w:rsid w:val="00794084"/>
    <w:rsid w:val="0079770A"/>
    <w:rsid w:val="007A28AA"/>
    <w:rsid w:val="007A64A3"/>
    <w:rsid w:val="007A7C74"/>
    <w:rsid w:val="007B34D7"/>
    <w:rsid w:val="007B593D"/>
    <w:rsid w:val="007B724F"/>
    <w:rsid w:val="007B74F1"/>
    <w:rsid w:val="007C1172"/>
    <w:rsid w:val="007C36B7"/>
    <w:rsid w:val="007F25B2"/>
    <w:rsid w:val="007F6FB1"/>
    <w:rsid w:val="00802670"/>
    <w:rsid w:val="00825D17"/>
    <w:rsid w:val="008505CA"/>
    <w:rsid w:val="008612A8"/>
    <w:rsid w:val="00862041"/>
    <w:rsid w:val="00875E19"/>
    <w:rsid w:val="00895F48"/>
    <w:rsid w:val="008A14A7"/>
    <w:rsid w:val="008A56C3"/>
    <w:rsid w:val="008C5D63"/>
    <w:rsid w:val="008C5F44"/>
    <w:rsid w:val="008D7B8F"/>
    <w:rsid w:val="008E1214"/>
    <w:rsid w:val="008E20C4"/>
    <w:rsid w:val="008E3936"/>
    <w:rsid w:val="008E4987"/>
    <w:rsid w:val="00902F46"/>
    <w:rsid w:val="0090595C"/>
    <w:rsid w:val="009319BB"/>
    <w:rsid w:val="00937597"/>
    <w:rsid w:val="00937A8D"/>
    <w:rsid w:val="00947F51"/>
    <w:rsid w:val="00962A81"/>
    <w:rsid w:val="009632E7"/>
    <w:rsid w:val="00966C53"/>
    <w:rsid w:val="009832AC"/>
    <w:rsid w:val="009A0DE7"/>
    <w:rsid w:val="009A1253"/>
    <w:rsid w:val="009B1388"/>
    <w:rsid w:val="009B2E8B"/>
    <w:rsid w:val="009C0E3A"/>
    <w:rsid w:val="009C4451"/>
    <w:rsid w:val="009E101F"/>
    <w:rsid w:val="009E1069"/>
    <w:rsid w:val="009E2654"/>
    <w:rsid w:val="009E528B"/>
    <w:rsid w:val="00A006AB"/>
    <w:rsid w:val="00A04C0D"/>
    <w:rsid w:val="00A208AB"/>
    <w:rsid w:val="00A35E78"/>
    <w:rsid w:val="00A431F7"/>
    <w:rsid w:val="00A43FEF"/>
    <w:rsid w:val="00A46DCC"/>
    <w:rsid w:val="00A51E72"/>
    <w:rsid w:val="00A51FF3"/>
    <w:rsid w:val="00A52BF6"/>
    <w:rsid w:val="00A5330D"/>
    <w:rsid w:val="00A567B4"/>
    <w:rsid w:val="00A718F4"/>
    <w:rsid w:val="00A80807"/>
    <w:rsid w:val="00A85293"/>
    <w:rsid w:val="00A90B72"/>
    <w:rsid w:val="00A9381F"/>
    <w:rsid w:val="00A93CF1"/>
    <w:rsid w:val="00AA2E7D"/>
    <w:rsid w:val="00AB63EB"/>
    <w:rsid w:val="00AD0B07"/>
    <w:rsid w:val="00AE7F0D"/>
    <w:rsid w:val="00AF129A"/>
    <w:rsid w:val="00AF4520"/>
    <w:rsid w:val="00AF77FA"/>
    <w:rsid w:val="00B01FB8"/>
    <w:rsid w:val="00B15E00"/>
    <w:rsid w:val="00B3054C"/>
    <w:rsid w:val="00B335BB"/>
    <w:rsid w:val="00B44545"/>
    <w:rsid w:val="00B4703E"/>
    <w:rsid w:val="00B50F2C"/>
    <w:rsid w:val="00B63A3D"/>
    <w:rsid w:val="00B73052"/>
    <w:rsid w:val="00B81ECC"/>
    <w:rsid w:val="00B96EE0"/>
    <w:rsid w:val="00BA26D1"/>
    <w:rsid w:val="00BA2A85"/>
    <w:rsid w:val="00BA5343"/>
    <w:rsid w:val="00BB17F6"/>
    <w:rsid w:val="00BB49D0"/>
    <w:rsid w:val="00BC0E6A"/>
    <w:rsid w:val="00BD46F5"/>
    <w:rsid w:val="00BE095E"/>
    <w:rsid w:val="00BE26CE"/>
    <w:rsid w:val="00BE449E"/>
    <w:rsid w:val="00C07270"/>
    <w:rsid w:val="00C137F5"/>
    <w:rsid w:val="00C13B3C"/>
    <w:rsid w:val="00C25434"/>
    <w:rsid w:val="00C27033"/>
    <w:rsid w:val="00C332FC"/>
    <w:rsid w:val="00C4443D"/>
    <w:rsid w:val="00C52F67"/>
    <w:rsid w:val="00C6538E"/>
    <w:rsid w:val="00C66FFB"/>
    <w:rsid w:val="00C71764"/>
    <w:rsid w:val="00C72127"/>
    <w:rsid w:val="00C7451D"/>
    <w:rsid w:val="00C77C23"/>
    <w:rsid w:val="00C805C7"/>
    <w:rsid w:val="00C917C5"/>
    <w:rsid w:val="00C92E6E"/>
    <w:rsid w:val="00CB7E4D"/>
    <w:rsid w:val="00CE253C"/>
    <w:rsid w:val="00CE488E"/>
    <w:rsid w:val="00CF275D"/>
    <w:rsid w:val="00CF6B12"/>
    <w:rsid w:val="00D07E76"/>
    <w:rsid w:val="00D2264F"/>
    <w:rsid w:val="00D2437A"/>
    <w:rsid w:val="00D32221"/>
    <w:rsid w:val="00D362BC"/>
    <w:rsid w:val="00D43CF2"/>
    <w:rsid w:val="00D53660"/>
    <w:rsid w:val="00D70BFB"/>
    <w:rsid w:val="00D71374"/>
    <w:rsid w:val="00D73880"/>
    <w:rsid w:val="00D743EB"/>
    <w:rsid w:val="00D86DC5"/>
    <w:rsid w:val="00D91809"/>
    <w:rsid w:val="00D93F13"/>
    <w:rsid w:val="00D9772F"/>
    <w:rsid w:val="00DA1DD9"/>
    <w:rsid w:val="00DA20F8"/>
    <w:rsid w:val="00DA3E29"/>
    <w:rsid w:val="00DB2BA4"/>
    <w:rsid w:val="00DB3E77"/>
    <w:rsid w:val="00DC1055"/>
    <w:rsid w:val="00DC3986"/>
    <w:rsid w:val="00DC5145"/>
    <w:rsid w:val="00DD073E"/>
    <w:rsid w:val="00DD38B1"/>
    <w:rsid w:val="00DE701C"/>
    <w:rsid w:val="00DE754E"/>
    <w:rsid w:val="00DE772D"/>
    <w:rsid w:val="00DF1E12"/>
    <w:rsid w:val="00DF68A0"/>
    <w:rsid w:val="00E119DC"/>
    <w:rsid w:val="00E40899"/>
    <w:rsid w:val="00E50C62"/>
    <w:rsid w:val="00E54824"/>
    <w:rsid w:val="00E6138E"/>
    <w:rsid w:val="00E87786"/>
    <w:rsid w:val="00E926B5"/>
    <w:rsid w:val="00EA5661"/>
    <w:rsid w:val="00EA724B"/>
    <w:rsid w:val="00EC2988"/>
    <w:rsid w:val="00EC588B"/>
    <w:rsid w:val="00ED4092"/>
    <w:rsid w:val="00EE0E1B"/>
    <w:rsid w:val="00EE521C"/>
    <w:rsid w:val="00EE7938"/>
    <w:rsid w:val="00EF2D52"/>
    <w:rsid w:val="00EF5CC3"/>
    <w:rsid w:val="00EF63D2"/>
    <w:rsid w:val="00F01528"/>
    <w:rsid w:val="00F01C66"/>
    <w:rsid w:val="00F0364C"/>
    <w:rsid w:val="00F1493F"/>
    <w:rsid w:val="00F400B2"/>
    <w:rsid w:val="00F420ED"/>
    <w:rsid w:val="00F51081"/>
    <w:rsid w:val="00F524B7"/>
    <w:rsid w:val="00F77D5D"/>
    <w:rsid w:val="00F9305F"/>
    <w:rsid w:val="00FB0E5F"/>
    <w:rsid w:val="00FD0E1A"/>
    <w:rsid w:val="00FF7F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B96"/>
  </w:style>
  <w:style w:type="paragraph" w:styleId="1">
    <w:name w:val="heading 1"/>
    <w:basedOn w:val="a"/>
    <w:link w:val="10"/>
    <w:uiPriority w:val="9"/>
    <w:qFormat/>
    <w:rsid w:val="002B44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2B44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645B74"/>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16543B"/>
    <w:pPr>
      <w:keepNext/>
      <w:keepLines/>
      <w:spacing w:before="200" w:after="0"/>
      <w:outlineLvl w:val="3"/>
    </w:pPr>
    <w:rPr>
      <w:rFonts w:asciiTheme="majorHAnsi" w:eastAsiaTheme="majorEastAsia" w:hAnsiTheme="majorHAnsi" w:cstheme="majorBidi"/>
      <w:b/>
      <w:bCs/>
      <w:i/>
      <w:iCs/>
      <w:color w:val="4F81BD" w:themeColor="accent1"/>
    </w:rPr>
  </w:style>
  <w:style w:type="paragraph" w:styleId="9">
    <w:name w:val="heading 9"/>
    <w:basedOn w:val="a"/>
    <w:next w:val="a"/>
    <w:link w:val="90"/>
    <w:uiPriority w:val="9"/>
    <w:unhideWhenUsed/>
    <w:qFormat/>
    <w:rsid w:val="0016543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1">
    <w:name w:val="c31"/>
    <w:basedOn w:val="a"/>
    <w:rsid w:val="00594D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9">
    <w:name w:val="c39"/>
    <w:basedOn w:val="a0"/>
    <w:rsid w:val="00594D18"/>
  </w:style>
  <w:style w:type="character" w:customStyle="1" w:styleId="c17">
    <w:name w:val="c17"/>
    <w:basedOn w:val="a0"/>
    <w:rsid w:val="00594D18"/>
  </w:style>
  <w:style w:type="paragraph" w:customStyle="1" w:styleId="c87">
    <w:name w:val="c87"/>
    <w:basedOn w:val="a"/>
    <w:rsid w:val="00594D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594D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0">
    <w:name w:val="c80"/>
    <w:basedOn w:val="a0"/>
    <w:rsid w:val="00594D18"/>
  </w:style>
  <w:style w:type="paragraph" w:styleId="a3">
    <w:name w:val="List Paragraph"/>
    <w:basedOn w:val="a"/>
    <w:uiPriority w:val="34"/>
    <w:qFormat/>
    <w:rsid w:val="003A30D4"/>
    <w:pPr>
      <w:ind w:left="720"/>
      <w:contextualSpacing/>
    </w:pPr>
  </w:style>
  <w:style w:type="character" w:customStyle="1" w:styleId="10">
    <w:name w:val="Заголовок 1 Знак"/>
    <w:basedOn w:val="a0"/>
    <w:link w:val="1"/>
    <w:uiPriority w:val="9"/>
    <w:rsid w:val="002B4471"/>
    <w:rPr>
      <w:rFonts w:ascii="Times New Roman" w:eastAsia="Times New Roman" w:hAnsi="Times New Roman" w:cs="Times New Roman"/>
      <w:b/>
      <w:bCs/>
      <w:kern w:val="36"/>
      <w:sz w:val="48"/>
      <w:szCs w:val="48"/>
      <w:lang w:eastAsia="ru-RU"/>
    </w:rPr>
  </w:style>
  <w:style w:type="paragraph" w:styleId="a4">
    <w:name w:val="Normal (Web)"/>
    <w:basedOn w:val="a"/>
    <w:uiPriority w:val="99"/>
    <w:unhideWhenUsed/>
    <w:rsid w:val="002B44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2B4471"/>
    <w:rPr>
      <w:rFonts w:asciiTheme="majorHAnsi" w:eastAsiaTheme="majorEastAsia" w:hAnsiTheme="majorHAnsi" w:cstheme="majorBidi"/>
      <w:b/>
      <w:bCs/>
      <w:color w:val="4F81BD" w:themeColor="accent1"/>
      <w:sz w:val="26"/>
      <w:szCs w:val="26"/>
    </w:rPr>
  </w:style>
  <w:style w:type="paragraph" w:styleId="a5">
    <w:name w:val="Balloon Text"/>
    <w:basedOn w:val="a"/>
    <w:link w:val="a6"/>
    <w:uiPriority w:val="99"/>
    <w:semiHidden/>
    <w:unhideWhenUsed/>
    <w:rsid w:val="002B447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B4471"/>
    <w:rPr>
      <w:rFonts w:ascii="Tahoma" w:hAnsi="Tahoma" w:cs="Tahoma"/>
      <w:sz w:val="16"/>
      <w:szCs w:val="16"/>
    </w:rPr>
  </w:style>
  <w:style w:type="character" w:customStyle="1" w:styleId="FontStyle44">
    <w:name w:val="Font Style44"/>
    <w:basedOn w:val="a0"/>
    <w:rsid w:val="00A431F7"/>
    <w:rPr>
      <w:rFonts w:ascii="Times New Roman" w:hAnsi="Times New Roman" w:cs="Times New Roman"/>
      <w:b/>
      <w:bCs/>
      <w:sz w:val="22"/>
      <w:szCs w:val="22"/>
    </w:rPr>
  </w:style>
  <w:style w:type="character" w:styleId="a7">
    <w:name w:val="Hyperlink"/>
    <w:basedOn w:val="a0"/>
    <w:uiPriority w:val="99"/>
    <w:unhideWhenUsed/>
    <w:rsid w:val="00A52BF6"/>
    <w:rPr>
      <w:color w:val="0000FF"/>
      <w:u w:val="single"/>
    </w:rPr>
  </w:style>
  <w:style w:type="paragraph" w:styleId="a8">
    <w:name w:val="header"/>
    <w:basedOn w:val="a"/>
    <w:link w:val="a9"/>
    <w:uiPriority w:val="99"/>
    <w:unhideWhenUsed/>
    <w:rsid w:val="00A52BF6"/>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9">
    <w:name w:val="Верхний колонтитул Знак"/>
    <w:basedOn w:val="a0"/>
    <w:link w:val="a8"/>
    <w:uiPriority w:val="99"/>
    <w:rsid w:val="00A52BF6"/>
    <w:rPr>
      <w:rFonts w:ascii="Times New Roman" w:eastAsiaTheme="minorEastAsia" w:hAnsi="Times New Roman" w:cs="Times New Roman"/>
      <w:lang w:eastAsia="ru-RU"/>
    </w:rPr>
  </w:style>
  <w:style w:type="paragraph" w:styleId="aa">
    <w:name w:val="footer"/>
    <w:basedOn w:val="a"/>
    <w:link w:val="ab"/>
    <w:uiPriority w:val="99"/>
    <w:unhideWhenUsed/>
    <w:rsid w:val="00A52BF6"/>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b">
    <w:name w:val="Нижний колонтитул Знак"/>
    <w:basedOn w:val="a0"/>
    <w:link w:val="aa"/>
    <w:uiPriority w:val="99"/>
    <w:rsid w:val="00A52BF6"/>
    <w:rPr>
      <w:rFonts w:ascii="Times New Roman" w:eastAsiaTheme="minorEastAsia" w:hAnsi="Times New Roman" w:cs="Times New Roman"/>
      <w:lang w:eastAsia="ru-RU"/>
    </w:rPr>
  </w:style>
  <w:style w:type="character" w:styleId="ac">
    <w:name w:val="Strong"/>
    <w:basedOn w:val="a0"/>
    <w:uiPriority w:val="22"/>
    <w:qFormat/>
    <w:rsid w:val="00794084"/>
    <w:rPr>
      <w:b/>
      <w:bCs/>
    </w:rPr>
  </w:style>
  <w:style w:type="paragraph" w:customStyle="1" w:styleId="Default">
    <w:name w:val="Default"/>
    <w:rsid w:val="00EA724B"/>
    <w:pPr>
      <w:autoSpaceDE w:val="0"/>
      <w:autoSpaceDN w:val="0"/>
      <w:adjustRightInd w:val="0"/>
      <w:spacing w:after="0" w:line="240" w:lineRule="auto"/>
    </w:pPr>
    <w:rPr>
      <w:rFonts w:ascii="Arial" w:hAnsi="Arial" w:cs="Arial"/>
      <w:color w:val="000000"/>
      <w:sz w:val="24"/>
      <w:szCs w:val="24"/>
    </w:rPr>
  </w:style>
  <w:style w:type="paragraph" w:customStyle="1" w:styleId="21">
    <w:name w:val="......... 2"/>
    <w:basedOn w:val="Default"/>
    <w:next w:val="Default"/>
    <w:uiPriority w:val="99"/>
    <w:rsid w:val="00EA724B"/>
    <w:rPr>
      <w:color w:val="auto"/>
    </w:rPr>
  </w:style>
  <w:style w:type="paragraph" w:customStyle="1" w:styleId="ad">
    <w:name w:val="......."/>
    <w:basedOn w:val="Default"/>
    <w:next w:val="Default"/>
    <w:uiPriority w:val="99"/>
    <w:rsid w:val="00EA724B"/>
    <w:rPr>
      <w:color w:val="auto"/>
    </w:rPr>
  </w:style>
  <w:style w:type="character" w:styleId="ae">
    <w:name w:val="Emphasis"/>
    <w:basedOn w:val="a0"/>
    <w:uiPriority w:val="20"/>
    <w:qFormat/>
    <w:rsid w:val="00D73880"/>
    <w:rPr>
      <w:i/>
      <w:iCs/>
    </w:rPr>
  </w:style>
  <w:style w:type="character" w:customStyle="1" w:styleId="butback">
    <w:name w:val="butback"/>
    <w:basedOn w:val="a0"/>
    <w:rsid w:val="007A64A3"/>
  </w:style>
  <w:style w:type="character" w:customStyle="1" w:styleId="submenu-table">
    <w:name w:val="submenu-table"/>
    <w:basedOn w:val="a0"/>
    <w:rsid w:val="007A64A3"/>
  </w:style>
  <w:style w:type="character" w:customStyle="1" w:styleId="40">
    <w:name w:val="Заголовок 4 Знак"/>
    <w:basedOn w:val="a0"/>
    <w:link w:val="4"/>
    <w:uiPriority w:val="9"/>
    <w:rsid w:val="0016543B"/>
    <w:rPr>
      <w:rFonts w:asciiTheme="majorHAnsi" w:eastAsiaTheme="majorEastAsia" w:hAnsiTheme="majorHAnsi" w:cstheme="majorBidi"/>
      <w:b/>
      <w:bCs/>
      <w:i/>
      <w:iCs/>
      <w:color w:val="4F81BD" w:themeColor="accent1"/>
    </w:rPr>
  </w:style>
  <w:style w:type="character" w:customStyle="1" w:styleId="90">
    <w:name w:val="Заголовок 9 Знак"/>
    <w:basedOn w:val="a0"/>
    <w:link w:val="9"/>
    <w:uiPriority w:val="9"/>
    <w:rsid w:val="0016543B"/>
    <w:rPr>
      <w:rFonts w:asciiTheme="majorHAnsi" w:eastAsiaTheme="majorEastAsia" w:hAnsiTheme="majorHAnsi" w:cstheme="majorBidi"/>
      <w:i/>
      <w:iCs/>
      <w:color w:val="404040" w:themeColor="text1" w:themeTint="BF"/>
      <w:sz w:val="20"/>
      <w:szCs w:val="20"/>
    </w:rPr>
  </w:style>
  <w:style w:type="paragraph" w:styleId="22">
    <w:name w:val="Body Text Indent 2"/>
    <w:basedOn w:val="a"/>
    <w:link w:val="23"/>
    <w:uiPriority w:val="99"/>
    <w:unhideWhenUsed/>
    <w:rsid w:val="001654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rsid w:val="0016543B"/>
    <w:rPr>
      <w:rFonts w:ascii="Times New Roman" w:eastAsia="Times New Roman" w:hAnsi="Times New Roman" w:cs="Times New Roman"/>
      <w:sz w:val="24"/>
      <w:szCs w:val="24"/>
      <w:lang w:eastAsia="ru-RU"/>
    </w:rPr>
  </w:style>
  <w:style w:type="paragraph" w:customStyle="1" w:styleId="mtdisplayequation">
    <w:name w:val="mtdisplayequation"/>
    <w:basedOn w:val="a"/>
    <w:rsid w:val="001654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1">
    <w:name w:val="Body Text Indent 3"/>
    <w:basedOn w:val="a"/>
    <w:link w:val="32"/>
    <w:uiPriority w:val="99"/>
    <w:semiHidden/>
    <w:unhideWhenUsed/>
    <w:rsid w:val="001654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0"/>
    <w:link w:val="31"/>
    <w:uiPriority w:val="99"/>
    <w:semiHidden/>
    <w:rsid w:val="0016543B"/>
    <w:rPr>
      <w:rFonts w:ascii="Times New Roman" w:eastAsia="Times New Roman" w:hAnsi="Times New Roman" w:cs="Times New Roman"/>
      <w:sz w:val="24"/>
      <w:szCs w:val="24"/>
      <w:lang w:eastAsia="ru-RU"/>
    </w:rPr>
  </w:style>
  <w:style w:type="paragraph" w:styleId="af">
    <w:name w:val="Body Text Indent"/>
    <w:basedOn w:val="a"/>
    <w:link w:val="af0"/>
    <w:uiPriority w:val="99"/>
    <w:semiHidden/>
    <w:unhideWhenUsed/>
    <w:rsid w:val="001654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0">
    <w:name w:val="Основной текст с отступом Знак"/>
    <w:basedOn w:val="a0"/>
    <w:link w:val="af"/>
    <w:uiPriority w:val="99"/>
    <w:semiHidden/>
    <w:rsid w:val="0016543B"/>
    <w:rPr>
      <w:rFonts w:ascii="Times New Roman" w:eastAsia="Times New Roman" w:hAnsi="Times New Roman" w:cs="Times New Roman"/>
      <w:sz w:val="24"/>
      <w:szCs w:val="24"/>
      <w:lang w:eastAsia="ru-RU"/>
    </w:rPr>
  </w:style>
  <w:style w:type="paragraph" w:styleId="24">
    <w:name w:val="Body Text 2"/>
    <w:basedOn w:val="a"/>
    <w:link w:val="25"/>
    <w:uiPriority w:val="99"/>
    <w:semiHidden/>
    <w:unhideWhenUsed/>
    <w:rsid w:val="001654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0"/>
    <w:link w:val="24"/>
    <w:uiPriority w:val="99"/>
    <w:semiHidden/>
    <w:rsid w:val="0016543B"/>
    <w:rPr>
      <w:rFonts w:ascii="Times New Roman" w:eastAsia="Times New Roman" w:hAnsi="Times New Roman" w:cs="Times New Roman"/>
      <w:sz w:val="24"/>
      <w:szCs w:val="24"/>
      <w:lang w:eastAsia="ru-RU"/>
    </w:rPr>
  </w:style>
  <w:style w:type="paragraph" w:styleId="af1">
    <w:name w:val="Body Text"/>
    <w:basedOn w:val="a"/>
    <w:link w:val="af2"/>
    <w:uiPriority w:val="99"/>
    <w:unhideWhenUsed/>
    <w:rsid w:val="001654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2">
    <w:name w:val="Основной текст Знак"/>
    <w:basedOn w:val="a0"/>
    <w:link w:val="af1"/>
    <w:uiPriority w:val="99"/>
    <w:rsid w:val="0016543B"/>
    <w:rPr>
      <w:rFonts w:ascii="Times New Roman" w:eastAsia="Times New Roman" w:hAnsi="Times New Roman" w:cs="Times New Roman"/>
      <w:sz w:val="24"/>
      <w:szCs w:val="24"/>
      <w:lang w:eastAsia="ru-RU"/>
    </w:rPr>
  </w:style>
  <w:style w:type="table" w:styleId="af3">
    <w:name w:val="Table Grid"/>
    <w:basedOn w:val="a1"/>
    <w:uiPriority w:val="59"/>
    <w:rsid w:val="00AF1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page number"/>
    <w:basedOn w:val="a0"/>
    <w:rsid w:val="0025050C"/>
  </w:style>
  <w:style w:type="paragraph" w:styleId="af5">
    <w:name w:val="No Spacing"/>
    <w:link w:val="af6"/>
    <w:qFormat/>
    <w:rsid w:val="0025050C"/>
    <w:pPr>
      <w:spacing w:after="0" w:line="240" w:lineRule="auto"/>
    </w:pPr>
    <w:rPr>
      <w:rFonts w:ascii="Calibri" w:eastAsia="Times New Roman" w:hAnsi="Calibri" w:cs="Times New Roman"/>
    </w:rPr>
  </w:style>
  <w:style w:type="character" w:customStyle="1" w:styleId="af6">
    <w:name w:val="Без интервала Знак"/>
    <w:link w:val="af5"/>
    <w:rsid w:val="0025050C"/>
    <w:rPr>
      <w:rFonts w:ascii="Calibri" w:eastAsia="Times New Roman" w:hAnsi="Calibri" w:cs="Times New Roman"/>
    </w:rPr>
  </w:style>
  <w:style w:type="character" w:customStyle="1" w:styleId="12">
    <w:name w:val="Основной текст + 12"/>
    <w:aliases w:val="5 pt,Не полужирный"/>
    <w:rsid w:val="0025050C"/>
    <w:rPr>
      <w:b/>
      <w:color w:val="000000"/>
      <w:spacing w:val="0"/>
      <w:w w:val="100"/>
      <w:position w:val="0"/>
      <w:sz w:val="25"/>
      <w:shd w:val="clear" w:color="auto" w:fill="FFFFFF"/>
      <w:lang w:val="ru-RU"/>
    </w:rPr>
  </w:style>
  <w:style w:type="character" w:customStyle="1" w:styleId="30">
    <w:name w:val="Заголовок 3 Знак"/>
    <w:basedOn w:val="a0"/>
    <w:link w:val="3"/>
    <w:uiPriority w:val="9"/>
    <w:semiHidden/>
    <w:rsid w:val="00645B74"/>
    <w:rPr>
      <w:rFonts w:asciiTheme="majorHAnsi" w:eastAsiaTheme="majorEastAsia" w:hAnsiTheme="majorHAnsi" w:cstheme="majorBidi"/>
      <w:b/>
      <w:bCs/>
      <w:color w:val="4F81BD" w:themeColor="accent1"/>
    </w:rPr>
  </w:style>
  <w:style w:type="paragraph" w:customStyle="1" w:styleId="rtecenter">
    <w:name w:val="rtecenter"/>
    <w:basedOn w:val="a"/>
    <w:rsid w:val="00645B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7">
    <w:name w:val="annotation reference"/>
    <w:basedOn w:val="a0"/>
    <w:uiPriority w:val="99"/>
    <w:semiHidden/>
    <w:unhideWhenUsed/>
    <w:rsid w:val="003048C7"/>
    <w:rPr>
      <w:sz w:val="16"/>
      <w:szCs w:val="16"/>
    </w:rPr>
  </w:style>
  <w:style w:type="paragraph" w:styleId="af8">
    <w:name w:val="annotation text"/>
    <w:basedOn w:val="a"/>
    <w:link w:val="af9"/>
    <w:uiPriority w:val="99"/>
    <w:semiHidden/>
    <w:unhideWhenUsed/>
    <w:rsid w:val="003048C7"/>
    <w:pPr>
      <w:spacing w:line="240" w:lineRule="auto"/>
    </w:pPr>
    <w:rPr>
      <w:sz w:val="20"/>
      <w:szCs w:val="20"/>
    </w:rPr>
  </w:style>
  <w:style w:type="character" w:customStyle="1" w:styleId="af9">
    <w:name w:val="Текст примечания Знак"/>
    <w:basedOn w:val="a0"/>
    <w:link w:val="af8"/>
    <w:uiPriority w:val="99"/>
    <w:semiHidden/>
    <w:rsid w:val="003048C7"/>
    <w:rPr>
      <w:sz w:val="20"/>
      <w:szCs w:val="20"/>
    </w:rPr>
  </w:style>
  <w:style w:type="paragraph" w:styleId="afa">
    <w:name w:val="annotation subject"/>
    <w:basedOn w:val="af8"/>
    <w:next w:val="af8"/>
    <w:link w:val="afb"/>
    <w:uiPriority w:val="99"/>
    <w:semiHidden/>
    <w:unhideWhenUsed/>
    <w:rsid w:val="003048C7"/>
    <w:rPr>
      <w:b/>
      <w:bCs/>
    </w:rPr>
  </w:style>
  <w:style w:type="character" w:customStyle="1" w:styleId="afb">
    <w:name w:val="Тема примечания Знак"/>
    <w:basedOn w:val="af9"/>
    <w:link w:val="afa"/>
    <w:uiPriority w:val="99"/>
    <w:semiHidden/>
    <w:rsid w:val="003048C7"/>
    <w:rPr>
      <w:b/>
      <w:bCs/>
    </w:rPr>
  </w:style>
  <w:style w:type="character" w:customStyle="1" w:styleId="trg-b-contactlinktext">
    <w:name w:val="trg-b-contact__link__text"/>
    <w:basedOn w:val="a0"/>
    <w:rsid w:val="00E119DC"/>
  </w:style>
  <w:style w:type="character" w:customStyle="1" w:styleId="trg-b-header">
    <w:name w:val="trg-b-header"/>
    <w:basedOn w:val="a0"/>
    <w:rsid w:val="00E119DC"/>
  </w:style>
  <w:style w:type="character" w:customStyle="1" w:styleId="trg-b-text">
    <w:name w:val="trg-b-text"/>
    <w:basedOn w:val="a0"/>
    <w:rsid w:val="00E119DC"/>
  </w:style>
  <w:style w:type="character" w:customStyle="1" w:styleId="trg-b-disclaimerstar">
    <w:name w:val="trg-b-disclaimer__star"/>
    <w:basedOn w:val="a0"/>
    <w:rsid w:val="00E119DC"/>
  </w:style>
  <w:style w:type="character" w:customStyle="1" w:styleId="trg-b-disclaimertext">
    <w:name w:val="trg-b-disclaimer__text"/>
    <w:basedOn w:val="a0"/>
    <w:rsid w:val="00E119DC"/>
  </w:style>
  <w:style w:type="character" w:styleId="afc">
    <w:name w:val="Placeholder Text"/>
    <w:basedOn w:val="a0"/>
    <w:uiPriority w:val="99"/>
    <w:semiHidden/>
    <w:rsid w:val="00EE7938"/>
    <w:rPr>
      <w:color w:val="808080"/>
    </w:rPr>
  </w:style>
</w:styles>
</file>

<file path=word/webSettings.xml><?xml version="1.0" encoding="utf-8"?>
<w:webSettings xmlns:r="http://schemas.openxmlformats.org/officeDocument/2006/relationships" xmlns:w="http://schemas.openxmlformats.org/wordprocessingml/2006/main">
  <w:divs>
    <w:div w:id="7800253">
      <w:bodyDiv w:val="1"/>
      <w:marLeft w:val="0"/>
      <w:marRight w:val="0"/>
      <w:marTop w:val="0"/>
      <w:marBottom w:val="0"/>
      <w:divBdr>
        <w:top w:val="none" w:sz="0" w:space="0" w:color="auto"/>
        <w:left w:val="none" w:sz="0" w:space="0" w:color="auto"/>
        <w:bottom w:val="none" w:sz="0" w:space="0" w:color="auto"/>
        <w:right w:val="none" w:sz="0" w:space="0" w:color="auto"/>
      </w:divBdr>
    </w:div>
    <w:div w:id="41443646">
      <w:bodyDiv w:val="1"/>
      <w:marLeft w:val="0"/>
      <w:marRight w:val="0"/>
      <w:marTop w:val="0"/>
      <w:marBottom w:val="0"/>
      <w:divBdr>
        <w:top w:val="none" w:sz="0" w:space="0" w:color="auto"/>
        <w:left w:val="none" w:sz="0" w:space="0" w:color="auto"/>
        <w:bottom w:val="none" w:sz="0" w:space="0" w:color="auto"/>
        <w:right w:val="none" w:sz="0" w:space="0" w:color="auto"/>
      </w:divBdr>
    </w:div>
    <w:div w:id="60954787">
      <w:bodyDiv w:val="1"/>
      <w:marLeft w:val="0"/>
      <w:marRight w:val="0"/>
      <w:marTop w:val="0"/>
      <w:marBottom w:val="0"/>
      <w:divBdr>
        <w:top w:val="none" w:sz="0" w:space="0" w:color="auto"/>
        <w:left w:val="none" w:sz="0" w:space="0" w:color="auto"/>
        <w:bottom w:val="none" w:sz="0" w:space="0" w:color="auto"/>
        <w:right w:val="none" w:sz="0" w:space="0" w:color="auto"/>
      </w:divBdr>
    </w:div>
    <w:div w:id="68159689">
      <w:bodyDiv w:val="1"/>
      <w:marLeft w:val="0"/>
      <w:marRight w:val="0"/>
      <w:marTop w:val="0"/>
      <w:marBottom w:val="0"/>
      <w:divBdr>
        <w:top w:val="none" w:sz="0" w:space="0" w:color="auto"/>
        <w:left w:val="none" w:sz="0" w:space="0" w:color="auto"/>
        <w:bottom w:val="none" w:sz="0" w:space="0" w:color="auto"/>
        <w:right w:val="none" w:sz="0" w:space="0" w:color="auto"/>
      </w:divBdr>
    </w:div>
    <w:div w:id="190269028">
      <w:bodyDiv w:val="1"/>
      <w:marLeft w:val="0"/>
      <w:marRight w:val="0"/>
      <w:marTop w:val="0"/>
      <w:marBottom w:val="0"/>
      <w:divBdr>
        <w:top w:val="none" w:sz="0" w:space="0" w:color="auto"/>
        <w:left w:val="none" w:sz="0" w:space="0" w:color="auto"/>
        <w:bottom w:val="none" w:sz="0" w:space="0" w:color="auto"/>
        <w:right w:val="none" w:sz="0" w:space="0" w:color="auto"/>
      </w:divBdr>
      <w:divsChild>
        <w:div w:id="1305771794">
          <w:marLeft w:val="0"/>
          <w:marRight w:val="0"/>
          <w:marTop w:val="0"/>
          <w:marBottom w:val="0"/>
          <w:divBdr>
            <w:top w:val="none" w:sz="0" w:space="0" w:color="auto"/>
            <w:left w:val="none" w:sz="0" w:space="0" w:color="auto"/>
            <w:bottom w:val="none" w:sz="0" w:space="0" w:color="auto"/>
            <w:right w:val="none" w:sz="0" w:space="0" w:color="auto"/>
          </w:divBdr>
        </w:div>
        <w:div w:id="1951008108">
          <w:marLeft w:val="0"/>
          <w:marRight w:val="0"/>
          <w:marTop w:val="0"/>
          <w:marBottom w:val="0"/>
          <w:divBdr>
            <w:top w:val="none" w:sz="0" w:space="0" w:color="auto"/>
            <w:left w:val="none" w:sz="0" w:space="0" w:color="auto"/>
            <w:bottom w:val="none" w:sz="0" w:space="0" w:color="auto"/>
            <w:right w:val="none" w:sz="0" w:space="0" w:color="auto"/>
          </w:divBdr>
        </w:div>
      </w:divsChild>
    </w:div>
    <w:div w:id="219286410">
      <w:bodyDiv w:val="1"/>
      <w:marLeft w:val="0"/>
      <w:marRight w:val="0"/>
      <w:marTop w:val="0"/>
      <w:marBottom w:val="0"/>
      <w:divBdr>
        <w:top w:val="none" w:sz="0" w:space="0" w:color="auto"/>
        <w:left w:val="none" w:sz="0" w:space="0" w:color="auto"/>
        <w:bottom w:val="none" w:sz="0" w:space="0" w:color="auto"/>
        <w:right w:val="none" w:sz="0" w:space="0" w:color="auto"/>
      </w:divBdr>
    </w:div>
    <w:div w:id="251817107">
      <w:bodyDiv w:val="1"/>
      <w:marLeft w:val="0"/>
      <w:marRight w:val="0"/>
      <w:marTop w:val="0"/>
      <w:marBottom w:val="0"/>
      <w:divBdr>
        <w:top w:val="none" w:sz="0" w:space="0" w:color="auto"/>
        <w:left w:val="none" w:sz="0" w:space="0" w:color="auto"/>
        <w:bottom w:val="none" w:sz="0" w:space="0" w:color="auto"/>
        <w:right w:val="none" w:sz="0" w:space="0" w:color="auto"/>
      </w:divBdr>
    </w:div>
    <w:div w:id="257905739">
      <w:bodyDiv w:val="1"/>
      <w:marLeft w:val="0"/>
      <w:marRight w:val="0"/>
      <w:marTop w:val="0"/>
      <w:marBottom w:val="0"/>
      <w:divBdr>
        <w:top w:val="none" w:sz="0" w:space="0" w:color="auto"/>
        <w:left w:val="none" w:sz="0" w:space="0" w:color="auto"/>
        <w:bottom w:val="none" w:sz="0" w:space="0" w:color="auto"/>
        <w:right w:val="none" w:sz="0" w:space="0" w:color="auto"/>
      </w:divBdr>
    </w:div>
    <w:div w:id="265893859">
      <w:bodyDiv w:val="1"/>
      <w:marLeft w:val="0"/>
      <w:marRight w:val="0"/>
      <w:marTop w:val="0"/>
      <w:marBottom w:val="0"/>
      <w:divBdr>
        <w:top w:val="none" w:sz="0" w:space="0" w:color="auto"/>
        <w:left w:val="none" w:sz="0" w:space="0" w:color="auto"/>
        <w:bottom w:val="none" w:sz="0" w:space="0" w:color="auto"/>
        <w:right w:val="none" w:sz="0" w:space="0" w:color="auto"/>
      </w:divBdr>
    </w:div>
    <w:div w:id="287512689">
      <w:bodyDiv w:val="1"/>
      <w:marLeft w:val="0"/>
      <w:marRight w:val="0"/>
      <w:marTop w:val="0"/>
      <w:marBottom w:val="0"/>
      <w:divBdr>
        <w:top w:val="none" w:sz="0" w:space="0" w:color="auto"/>
        <w:left w:val="none" w:sz="0" w:space="0" w:color="auto"/>
        <w:bottom w:val="none" w:sz="0" w:space="0" w:color="auto"/>
        <w:right w:val="none" w:sz="0" w:space="0" w:color="auto"/>
      </w:divBdr>
    </w:div>
    <w:div w:id="290015540">
      <w:bodyDiv w:val="1"/>
      <w:marLeft w:val="0"/>
      <w:marRight w:val="0"/>
      <w:marTop w:val="0"/>
      <w:marBottom w:val="0"/>
      <w:divBdr>
        <w:top w:val="none" w:sz="0" w:space="0" w:color="auto"/>
        <w:left w:val="none" w:sz="0" w:space="0" w:color="auto"/>
        <w:bottom w:val="none" w:sz="0" w:space="0" w:color="auto"/>
        <w:right w:val="none" w:sz="0" w:space="0" w:color="auto"/>
      </w:divBdr>
    </w:div>
    <w:div w:id="339964107">
      <w:bodyDiv w:val="1"/>
      <w:marLeft w:val="0"/>
      <w:marRight w:val="0"/>
      <w:marTop w:val="0"/>
      <w:marBottom w:val="0"/>
      <w:divBdr>
        <w:top w:val="none" w:sz="0" w:space="0" w:color="auto"/>
        <w:left w:val="none" w:sz="0" w:space="0" w:color="auto"/>
        <w:bottom w:val="none" w:sz="0" w:space="0" w:color="auto"/>
        <w:right w:val="none" w:sz="0" w:space="0" w:color="auto"/>
      </w:divBdr>
      <w:divsChild>
        <w:div w:id="131680070">
          <w:marLeft w:val="0"/>
          <w:marRight w:val="0"/>
          <w:marTop w:val="0"/>
          <w:marBottom w:val="0"/>
          <w:divBdr>
            <w:top w:val="none" w:sz="0" w:space="0" w:color="auto"/>
            <w:left w:val="none" w:sz="0" w:space="0" w:color="auto"/>
            <w:bottom w:val="none" w:sz="0" w:space="0" w:color="auto"/>
            <w:right w:val="none" w:sz="0" w:space="0" w:color="auto"/>
          </w:divBdr>
        </w:div>
        <w:div w:id="1417483297">
          <w:marLeft w:val="0"/>
          <w:marRight w:val="0"/>
          <w:marTop w:val="0"/>
          <w:marBottom w:val="0"/>
          <w:divBdr>
            <w:top w:val="none" w:sz="0" w:space="0" w:color="auto"/>
            <w:left w:val="none" w:sz="0" w:space="0" w:color="auto"/>
            <w:bottom w:val="none" w:sz="0" w:space="0" w:color="auto"/>
            <w:right w:val="none" w:sz="0" w:space="0" w:color="auto"/>
          </w:divBdr>
        </w:div>
        <w:div w:id="1207327858">
          <w:marLeft w:val="0"/>
          <w:marRight w:val="0"/>
          <w:marTop w:val="0"/>
          <w:marBottom w:val="0"/>
          <w:divBdr>
            <w:top w:val="none" w:sz="0" w:space="0" w:color="auto"/>
            <w:left w:val="none" w:sz="0" w:space="0" w:color="auto"/>
            <w:bottom w:val="none" w:sz="0" w:space="0" w:color="auto"/>
            <w:right w:val="none" w:sz="0" w:space="0" w:color="auto"/>
          </w:divBdr>
        </w:div>
        <w:div w:id="364911911">
          <w:marLeft w:val="0"/>
          <w:marRight w:val="0"/>
          <w:marTop w:val="0"/>
          <w:marBottom w:val="0"/>
          <w:divBdr>
            <w:top w:val="none" w:sz="0" w:space="0" w:color="auto"/>
            <w:left w:val="none" w:sz="0" w:space="0" w:color="auto"/>
            <w:bottom w:val="none" w:sz="0" w:space="0" w:color="auto"/>
            <w:right w:val="none" w:sz="0" w:space="0" w:color="auto"/>
          </w:divBdr>
        </w:div>
        <w:div w:id="1596983557">
          <w:marLeft w:val="0"/>
          <w:marRight w:val="0"/>
          <w:marTop w:val="0"/>
          <w:marBottom w:val="0"/>
          <w:divBdr>
            <w:top w:val="none" w:sz="0" w:space="0" w:color="auto"/>
            <w:left w:val="none" w:sz="0" w:space="0" w:color="auto"/>
            <w:bottom w:val="none" w:sz="0" w:space="0" w:color="auto"/>
            <w:right w:val="none" w:sz="0" w:space="0" w:color="auto"/>
          </w:divBdr>
        </w:div>
        <w:div w:id="49884500">
          <w:marLeft w:val="0"/>
          <w:marRight w:val="0"/>
          <w:marTop w:val="0"/>
          <w:marBottom w:val="0"/>
          <w:divBdr>
            <w:top w:val="none" w:sz="0" w:space="0" w:color="auto"/>
            <w:left w:val="none" w:sz="0" w:space="0" w:color="auto"/>
            <w:bottom w:val="none" w:sz="0" w:space="0" w:color="auto"/>
            <w:right w:val="none" w:sz="0" w:space="0" w:color="auto"/>
          </w:divBdr>
        </w:div>
        <w:div w:id="63577303">
          <w:marLeft w:val="0"/>
          <w:marRight w:val="0"/>
          <w:marTop w:val="0"/>
          <w:marBottom w:val="0"/>
          <w:divBdr>
            <w:top w:val="none" w:sz="0" w:space="0" w:color="auto"/>
            <w:left w:val="none" w:sz="0" w:space="0" w:color="auto"/>
            <w:bottom w:val="none" w:sz="0" w:space="0" w:color="auto"/>
            <w:right w:val="none" w:sz="0" w:space="0" w:color="auto"/>
          </w:divBdr>
        </w:div>
        <w:div w:id="1970209586">
          <w:marLeft w:val="0"/>
          <w:marRight w:val="0"/>
          <w:marTop w:val="0"/>
          <w:marBottom w:val="0"/>
          <w:divBdr>
            <w:top w:val="none" w:sz="0" w:space="0" w:color="auto"/>
            <w:left w:val="none" w:sz="0" w:space="0" w:color="auto"/>
            <w:bottom w:val="none" w:sz="0" w:space="0" w:color="auto"/>
            <w:right w:val="none" w:sz="0" w:space="0" w:color="auto"/>
          </w:divBdr>
        </w:div>
        <w:div w:id="499347309">
          <w:marLeft w:val="0"/>
          <w:marRight w:val="0"/>
          <w:marTop w:val="0"/>
          <w:marBottom w:val="0"/>
          <w:divBdr>
            <w:top w:val="none" w:sz="0" w:space="0" w:color="auto"/>
            <w:left w:val="none" w:sz="0" w:space="0" w:color="auto"/>
            <w:bottom w:val="none" w:sz="0" w:space="0" w:color="auto"/>
            <w:right w:val="none" w:sz="0" w:space="0" w:color="auto"/>
          </w:divBdr>
        </w:div>
        <w:div w:id="1058210928">
          <w:marLeft w:val="0"/>
          <w:marRight w:val="0"/>
          <w:marTop w:val="0"/>
          <w:marBottom w:val="0"/>
          <w:divBdr>
            <w:top w:val="none" w:sz="0" w:space="0" w:color="auto"/>
            <w:left w:val="none" w:sz="0" w:space="0" w:color="auto"/>
            <w:bottom w:val="none" w:sz="0" w:space="0" w:color="auto"/>
            <w:right w:val="none" w:sz="0" w:space="0" w:color="auto"/>
          </w:divBdr>
        </w:div>
        <w:div w:id="1203011544">
          <w:marLeft w:val="0"/>
          <w:marRight w:val="0"/>
          <w:marTop w:val="0"/>
          <w:marBottom w:val="0"/>
          <w:divBdr>
            <w:top w:val="none" w:sz="0" w:space="0" w:color="auto"/>
            <w:left w:val="none" w:sz="0" w:space="0" w:color="auto"/>
            <w:bottom w:val="none" w:sz="0" w:space="0" w:color="auto"/>
            <w:right w:val="none" w:sz="0" w:space="0" w:color="auto"/>
          </w:divBdr>
        </w:div>
        <w:div w:id="1116093888">
          <w:marLeft w:val="0"/>
          <w:marRight w:val="0"/>
          <w:marTop w:val="0"/>
          <w:marBottom w:val="0"/>
          <w:divBdr>
            <w:top w:val="none" w:sz="0" w:space="0" w:color="auto"/>
            <w:left w:val="none" w:sz="0" w:space="0" w:color="auto"/>
            <w:bottom w:val="none" w:sz="0" w:space="0" w:color="auto"/>
            <w:right w:val="none" w:sz="0" w:space="0" w:color="auto"/>
          </w:divBdr>
        </w:div>
        <w:div w:id="86389945">
          <w:marLeft w:val="0"/>
          <w:marRight w:val="0"/>
          <w:marTop w:val="0"/>
          <w:marBottom w:val="0"/>
          <w:divBdr>
            <w:top w:val="none" w:sz="0" w:space="0" w:color="auto"/>
            <w:left w:val="none" w:sz="0" w:space="0" w:color="auto"/>
            <w:bottom w:val="none" w:sz="0" w:space="0" w:color="auto"/>
            <w:right w:val="none" w:sz="0" w:space="0" w:color="auto"/>
          </w:divBdr>
        </w:div>
        <w:div w:id="1181552270">
          <w:marLeft w:val="0"/>
          <w:marRight w:val="0"/>
          <w:marTop w:val="0"/>
          <w:marBottom w:val="0"/>
          <w:divBdr>
            <w:top w:val="none" w:sz="0" w:space="0" w:color="auto"/>
            <w:left w:val="none" w:sz="0" w:space="0" w:color="auto"/>
            <w:bottom w:val="none" w:sz="0" w:space="0" w:color="auto"/>
            <w:right w:val="none" w:sz="0" w:space="0" w:color="auto"/>
          </w:divBdr>
        </w:div>
        <w:div w:id="1475297166">
          <w:marLeft w:val="0"/>
          <w:marRight w:val="0"/>
          <w:marTop w:val="0"/>
          <w:marBottom w:val="0"/>
          <w:divBdr>
            <w:top w:val="none" w:sz="0" w:space="0" w:color="auto"/>
            <w:left w:val="none" w:sz="0" w:space="0" w:color="auto"/>
            <w:bottom w:val="none" w:sz="0" w:space="0" w:color="auto"/>
            <w:right w:val="none" w:sz="0" w:space="0" w:color="auto"/>
          </w:divBdr>
        </w:div>
        <w:div w:id="988511609">
          <w:marLeft w:val="0"/>
          <w:marRight w:val="0"/>
          <w:marTop w:val="0"/>
          <w:marBottom w:val="0"/>
          <w:divBdr>
            <w:top w:val="none" w:sz="0" w:space="0" w:color="auto"/>
            <w:left w:val="none" w:sz="0" w:space="0" w:color="auto"/>
            <w:bottom w:val="none" w:sz="0" w:space="0" w:color="auto"/>
            <w:right w:val="none" w:sz="0" w:space="0" w:color="auto"/>
          </w:divBdr>
        </w:div>
        <w:div w:id="632515406">
          <w:marLeft w:val="0"/>
          <w:marRight w:val="0"/>
          <w:marTop w:val="0"/>
          <w:marBottom w:val="0"/>
          <w:divBdr>
            <w:top w:val="none" w:sz="0" w:space="0" w:color="auto"/>
            <w:left w:val="none" w:sz="0" w:space="0" w:color="auto"/>
            <w:bottom w:val="none" w:sz="0" w:space="0" w:color="auto"/>
            <w:right w:val="none" w:sz="0" w:space="0" w:color="auto"/>
          </w:divBdr>
        </w:div>
        <w:div w:id="1059866720">
          <w:marLeft w:val="0"/>
          <w:marRight w:val="0"/>
          <w:marTop w:val="0"/>
          <w:marBottom w:val="0"/>
          <w:divBdr>
            <w:top w:val="none" w:sz="0" w:space="0" w:color="auto"/>
            <w:left w:val="none" w:sz="0" w:space="0" w:color="auto"/>
            <w:bottom w:val="none" w:sz="0" w:space="0" w:color="auto"/>
            <w:right w:val="none" w:sz="0" w:space="0" w:color="auto"/>
          </w:divBdr>
        </w:div>
        <w:div w:id="605767194">
          <w:marLeft w:val="0"/>
          <w:marRight w:val="0"/>
          <w:marTop w:val="0"/>
          <w:marBottom w:val="0"/>
          <w:divBdr>
            <w:top w:val="none" w:sz="0" w:space="0" w:color="auto"/>
            <w:left w:val="none" w:sz="0" w:space="0" w:color="auto"/>
            <w:bottom w:val="none" w:sz="0" w:space="0" w:color="auto"/>
            <w:right w:val="none" w:sz="0" w:space="0" w:color="auto"/>
          </w:divBdr>
        </w:div>
        <w:div w:id="57632716">
          <w:marLeft w:val="0"/>
          <w:marRight w:val="0"/>
          <w:marTop w:val="0"/>
          <w:marBottom w:val="0"/>
          <w:divBdr>
            <w:top w:val="none" w:sz="0" w:space="0" w:color="auto"/>
            <w:left w:val="none" w:sz="0" w:space="0" w:color="auto"/>
            <w:bottom w:val="none" w:sz="0" w:space="0" w:color="auto"/>
            <w:right w:val="none" w:sz="0" w:space="0" w:color="auto"/>
          </w:divBdr>
        </w:div>
        <w:div w:id="584993844">
          <w:marLeft w:val="0"/>
          <w:marRight w:val="0"/>
          <w:marTop w:val="0"/>
          <w:marBottom w:val="0"/>
          <w:divBdr>
            <w:top w:val="none" w:sz="0" w:space="0" w:color="auto"/>
            <w:left w:val="none" w:sz="0" w:space="0" w:color="auto"/>
            <w:bottom w:val="none" w:sz="0" w:space="0" w:color="auto"/>
            <w:right w:val="none" w:sz="0" w:space="0" w:color="auto"/>
          </w:divBdr>
        </w:div>
        <w:div w:id="323553124">
          <w:marLeft w:val="0"/>
          <w:marRight w:val="0"/>
          <w:marTop w:val="0"/>
          <w:marBottom w:val="0"/>
          <w:divBdr>
            <w:top w:val="none" w:sz="0" w:space="0" w:color="auto"/>
            <w:left w:val="none" w:sz="0" w:space="0" w:color="auto"/>
            <w:bottom w:val="none" w:sz="0" w:space="0" w:color="auto"/>
            <w:right w:val="none" w:sz="0" w:space="0" w:color="auto"/>
          </w:divBdr>
        </w:div>
      </w:divsChild>
    </w:div>
    <w:div w:id="352726575">
      <w:bodyDiv w:val="1"/>
      <w:marLeft w:val="0"/>
      <w:marRight w:val="0"/>
      <w:marTop w:val="0"/>
      <w:marBottom w:val="0"/>
      <w:divBdr>
        <w:top w:val="none" w:sz="0" w:space="0" w:color="auto"/>
        <w:left w:val="none" w:sz="0" w:space="0" w:color="auto"/>
        <w:bottom w:val="none" w:sz="0" w:space="0" w:color="auto"/>
        <w:right w:val="none" w:sz="0" w:space="0" w:color="auto"/>
      </w:divBdr>
      <w:divsChild>
        <w:div w:id="683215056">
          <w:marLeft w:val="0"/>
          <w:marRight w:val="0"/>
          <w:marTop w:val="150"/>
          <w:marBottom w:val="150"/>
          <w:divBdr>
            <w:top w:val="none" w:sz="0" w:space="0" w:color="auto"/>
            <w:left w:val="none" w:sz="0" w:space="0" w:color="auto"/>
            <w:bottom w:val="none" w:sz="0" w:space="0" w:color="auto"/>
            <w:right w:val="none" w:sz="0" w:space="0" w:color="auto"/>
          </w:divBdr>
        </w:div>
      </w:divsChild>
    </w:div>
    <w:div w:id="353963601">
      <w:bodyDiv w:val="1"/>
      <w:marLeft w:val="0"/>
      <w:marRight w:val="0"/>
      <w:marTop w:val="0"/>
      <w:marBottom w:val="0"/>
      <w:divBdr>
        <w:top w:val="none" w:sz="0" w:space="0" w:color="auto"/>
        <w:left w:val="none" w:sz="0" w:space="0" w:color="auto"/>
        <w:bottom w:val="none" w:sz="0" w:space="0" w:color="auto"/>
        <w:right w:val="none" w:sz="0" w:space="0" w:color="auto"/>
      </w:divBdr>
    </w:div>
    <w:div w:id="368725490">
      <w:bodyDiv w:val="1"/>
      <w:marLeft w:val="0"/>
      <w:marRight w:val="0"/>
      <w:marTop w:val="0"/>
      <w:marBottom w:val="0"/>
      <w:divBdr>
        <w:top w:val="none" w:sz="0" w:space="0" w:color="auto"/>
        <w:left w:val="none" w:sz="0" w:space="0" w:color="auto"/>
        <w:bottom w:val="none" w:sz="0" w:space="0" w:color="auto"/>
        <w:right w:val="none" w:sz="0" w:space="0" w:color="auto"/>
      </w:divBdr>
    </w:div>
    <w:div w:id="391734556">
      <w:bodyDiv w:val="1"/>
      <w:marLeft w:val="0"/>
      <w:marRight w:val="0"/>
      <w:marTop w:val="0"/>
      <w:marBottom w:val="0"/>
      <w:divBdr>
        <w:top w:val="none" w:sz="0" w:space="0" w:color="auto"/>
        <w:left w:val="none" w:sz="0" w:space="0" w:color="auto"/>
        <w:bottom w:val="none" w:sz="0" w:space="0" w:color="auto"/>
        <w:right w:val="none" w:sz="0" w:space="0" w:color="auto"/>
      </w:divBdr>
    </w:div>
    <w:div w:id="401409343">
      <w:bodyDiv w:val="1"/>
      <w:marLeft w:val="0"/>
      <w:marRight w:val="0"/>
      <w:marTop w:val="0"/>
      <w:marBottom w:val="0"/>
      <w:divBdr>
        <w:top w:val="none" w:sz="0" w:space="0" w:color="auto"/>
        <w:left w:val="none" w:sz="0" w:space="0" w:color="auto"/>
        <w:bottom w:val="none" w:sz="0" w:space="0" w:color="auto"/>
        <w:right w:val="none" w:sz="0" w:space="0" w:color="auto"/>
      </w:divBdr>
    </w:div>
    <w:div w:id="420763058">
      <w:bodyDiv w:val="1"/>
      <w:marLeft w:val="0"/>
      <w:marRight w:val="0"/>
      <w:marTop w:val="0"/>
      <w:marBottom w:val="0"/>
      <w:divBdr>
        <w:top w:val="none" w:sz="0" w:space="0" w:color="auto"/>
        <w:left w:val="none" w:sz="0" w:space="0" w:color="auto"/>
        <w:bottom w:val="none" w:sz="0" w:space="0" w:color="auto"/>
        <w:right w:val="none" w:sz="0" w:space="0" w:color="auto"/>
      </w:divBdr>
    </w:div>
    <w:div w:id="426459463">
      <w:bodyDiv w:val="1"/>
      <w:marLeft w:val="0"/>
      <w:marRight w:val="0"/>
      <w:marTop w:val="0"/>
      <w:marBottom w:val="0"/>
      <w:divBdr>
        <w:top w:val="none" w:sz="0" w:space="0" w:color="auto"/>
        <w:left w:val="none" w:sz="0" w:space="0" w:color="auto"/>
        <w:bottom w:val="none" w:sz="0" w:space="0" w:color="auto"/>
        <w:right w:val="none" w:sz="0" w:space="0" w:color="auto"/>
      </w:divBdr>
    </w:div>
    <w:div w:id="439107110">
      <w:bodyDiv w:val="1"/>
      <w:marLeft w:val="0"/>
      <w:marRight w:val="0"/>
      <w:marTop w:val="0"/>
      <w:marBottom w:val="0"/>
      <w:divBdr>
        <w:top w:val="none" w:sz="0" w:space="0" w:color="auto"/>
        <w:left w:val="none" w:sz="0" w:space="0" w:color="auto"/>
        <w:bottom w:val="none" w:sz="0" w:space="0" w:color="auto"/>
        <w:right w:val="none" w:sz="0" w:space="0" w:color="auto"/>
      </w:divBdr>
    </w:div>
    <w:div w:id="440146496">
      <w:bodyDiv w:val="1"/>
      <w:marLeft w:val="0"/>
      <w:marRight w:val="0"/>
      <w:marTop w:val="0"/>
      <w:marBottom w:val="0"/>
      <w:divBdr>
        <w:top w:val="none" w:sz="0" w:space="0" w:color="auto"/>
        <w:left w:val="none" w:sz="0" w:space="0" w:color="auto"/>
        <w:bottom w:val="none" w:sz="0" w:space="0" w:color="auto"/>
        <w:right w:val="none" w:sz="0" w:space="0" w:color="auto"/>
      </w:divBdr>
    </w:div>
    <w:div w:id="456145454">
      <w:bodyDiv w:val="1"/>
      <w:marLeft w:val="0"/>
      <w:marRight w:val="0"/>
      <w:marTop w:val="0"/>
      <w:marBottom w:val="0"/>
      <w:divBdr>
        <w:top w:val="none" w:sz="0" w:space="0" w:color="auto"/>
        <w:left w:val="none" w:sz="0" w:space="0" w:color="auto"/>
        <w:bottom w:val="none" w:sz="0" w:space="0" w:color="auto"/>
        <w:right w:val="none" w:sz="0" w:space="0" w:color="auto"/>
      </w:divBdr>
    </w:div>
    <w:div w:id="470253063">
      <w:bodyDiv w:val="1"/>
      <w:marLeft w:val="0"/>
      <w:marRight w:val="0"/>
      <w:marTop w:val="0"/>
      <w:marBottom w:val="0"/>
      <w:divBdr>
        <w:top w:val="none" w:sz="0" w:space="0" w:color="auto"/>
        <w:left w:val="none" w:sz="0" w:space="0" w:color="auto"/>
        <w:bottom w:val="none" w:sz="0" w:space="0" w:color="auto"/>
        <w:right w:val="none" w:sz="0" w:space="0" w:color="auto"/>
      </w:divBdr>
    </w:div>
    <w:div w:id="474490475">
      <w:bodyDiv w:val="1"/>
      <w:marLeft w:val="0"/>
      <w:marRight w:val="0"/>
      <w:marTop w:val="0"/>
      <w:marBottom w:val="0"/>
      <w:divBdr>
        <w:top w:val="none" w:sz="0" w:space="0" w:color="auto"/>
        <w:left w:val="none" w:sz="0" w:space="0" w:color="auto"/>
        <w:bottom w:val="none" w:sz="0" w:space="0" w:color="auto"/>
        <w:right w:val="none" w:sz="0" w:space="0" w:color="auto"/>
      </w:divBdr>
    </w:div>
    <w:div w:id="481579537">
      <w:bodyDiv w:val="1"/>
      <w:marLeft w:val="0"/>
      <w:marRight w:val="0"/>
      <w:marTop w:val="0"/>
      <w:marBottom w:val="0"/>
      <w:divBdr>
        <w:top w:val="none" w:sz="0" w:space="0" w:color="auto"/>
        <w:left w:val="none" w:sz="0" w:space="0" w:color="auto"/>
        <w:bottom w:val="none" w:sz="0" w:space="0" w:color="auto"/>
        <w:right w:val="none" w:sz="0" w:space="0" w:color="auto"/>
      </w:divBdr>
    </w:div>
    <w:div w:id="499463040">
      <w:bodyDiv w:val="1"/>
      <w:marLeft w:val="0"/>
      <w:marRight w:val="0"/>
      <w:marTop w:val="0"/>
      <w:marBottom w:val="0"/>
      <w:divBdr>
        <w:top w:val="none" w:sz="0" w:space="0" w:color="auto"/>
        <w:left w:val="none" w:sz="0" w:space="0" w:color="auto"/>
        <w:bottom w:val="none" w:sz="0" w:space="0" w:color="auto"/>
        <w:right w:val="none" w:sz="0" w:space="0" w:color="auto"/>
      </w:divBdr>
    </w:div>
    <w:div w:id="502815248">
      <w:bodyDiv w:val="1"/>
      <w:marLeft w:val="0"/>
      <w:marRight w:val="0"/>
      <w:marTop w:val="0"/>
      <w:marBottom w:val="0"/>
      <w:divBdr>
        <w:top w:val="none" w:sz="0" w:space="0" w:color="auto"/>
        <w:left w:val="none" w:sz="0" w:space="0" w:color="auto"/>
        <w:bottom w:val="none" w:sz="0" w:space="0" w:color="auto"/>
        <w:right w:val="none" w:sz="0" w:space="0" w:color="auto"/>
      </w:divBdr>
    </w:div>
    <w:div w:id="515925282">
      <w:bodyDiv w:val="1"/>
      <w:marLeft w:val="0"/>
      <w:marRight w:val="0"/>
      <w:marTop w:val="0"/>
      <w:marBottom w:val="0"/>
      <w:divBdr>
        <w:top w:val="none" w:sz="0" w:space="0" w:color="auto"/>
        <w:left w:val="none" w:sz="0" w:space="0" w:color="auto"/>
        <w:bottom w:val="none" w:sz="0" w:space="0" w:color="auto"/>
        <w:right w:val="none" w:sz="0" w:space="0" w:color="auto"/>
      </w:divBdr>
    </w:div>
    <w:div w:id="521283389">
      <w:bodyDiv w:val="1"/>
      <w:marLeft w:val="0"/>
      <w:marRight w:val="0"/>
      <w:marTop w:val="0"/>
      <w:marBottom w:val="0"/>
      <w:divBdr>
        <w:top w:val="none" w:sz="0" w:space="0" w:color="auto"/>
        <w:left w:val="none" w:sz="0" w:space="0" w:color="auto"/>
        <w:bottom w:val="none" w:sz="0" w:space="0" w:color="auto"/>
        <w:right w:val="none" w:sz="0" w:space="0" w:color="auto"/>
      </w:divBdr>
    </w:div>
    <w:div w:id="524058426">
      <w:bodyDiv w:val="1"/>
      <w:marLeft w:val="0"/>
      <w:marRight w:val="0"/>
      <w:marTop w:val="0"/>
      <w:marBottom w:val="0"/>
      <w:divBdr>
        <w:top w:val="none" w:sz="0" w:space="0" w:color="auto"/>
        <w:left w:val="none" w:sz="0" w:space="0" w:color="auto"/>
        <w:bottom w:val="none" w:sz="0" w:space="0" w:color="auto"/>
        <w:right w:val="none" w:sz="0" w:space="0" w:color="auto"/>
      </w:divBdr>
    </w:div>
    <w:div w:id="548616334">
      <w:bodyDiv w:val="1"/>
      <w:marLeft w:val="0"/>
      <w:marRight w:val="0"/>
      <w:marTop w:val="0"/>
      <w:marBottom w:val="0"/>
      <w:divBdr>
        <w:top w:val="none" w:sz="0" w:space="0" w:color="auto"/>
        <w:left w:val="none" w:sz="0" w:space="0" w:color="auto"/>
        <w:bottom w:val="none" w:sz="0" w:space="0" w:color="auto"/>
        <w:right w:val="none" w:sz="0" w:space="0" w:color="auto"/>
      </w:divBdr>
    </w:div>
    <w:div w:id="626008878">
      <w:bodyDiv w:val="1"/>
      <w:marLeft w:val="0"/>
      <w:marRight w:val="0"/>
      <w:marTop w:val="0"/>
      <w:marBottom w:val="0"/>
      <w:divBdr>
        <w:top w:val="none" w:sz="0" w:space="0" w:color="auto"/>
        <w:left w:val="none" w:sz="0" w:space="0" w:color="auto"/>
        <w:bottom w:val="none" w:sz="0" w:space="0" w:color="auto"/>
        <w:right w:val="none" w:sz="0" w:space="0" w:color="auto"/>
      </w:divBdr>
    </w:div>
    <w:div w:id="644775139">
      <w:bodyDiv w:val="1"/>
      <w:marLeft w:val="0"/>
      <w:marRight w:val="0"/>
      <w:marTop w:val="0"/>
      <w:marBottom w:val="0"/>
      <w:divBdr>
        <w:top w:val="none" w:sz="0" w:space="0" w:color="auto"/>
        <w:left w:val="none" w:sz="0" w:space="0" w:color="auto"/>
        <w:bottom w:val="none" w:sz="0" w:space="0" w:color="auto"/>
        <w:right w:val="none" w:sz="0" w:space="0" w:color="auto"/>
      </w:divBdr>
    </w:div>
    <w:div w:id="734743361">
      <w:bodyDiv w:val="1"/>
      <w:marLeft w:val="0"/>
      <w:marRight w:val="0"/>
      <w:marTop w:val="0"/>
      <w:marBottom w:val="0"/>
      <w:divBdr>
        <w:top w:val="none" w:sz="0" w:space="0" w:color="auto"/>
        <w:left w:val="none" w:sz="0" w:space="0" w:color="auto"/>
        <w:bottom w:val="none" w:sz="0" w:space="0" w:color="auto"/>
        <w:right w:val="none" w:sz="0" w:space="0" w:color="auto"/>
      </w:divBdr>
    </w:div>
    <w:div w:id="737022751">
      <w:bodyDiv w:val="1"/>
      <w:marLeft w:val="0"/>
      <w:marRight w:val="0"/>
      <w:marTop w:val="0"/>
      <w:marBottom w:val="0"/>
      <w:divBdr>
        <w:top w:val="none" w:sz="0" w:space="0" w:color="auto"/>
        <w:left w:val="none" w:sz="0" w:space="0" w:color="auto"/>
        <w:bottom w:val="none" w:sz="0" w:space="0" w:color="auto"/>
        <w:right w:val="none" w:sz="0" w:space="0" w:color="auto"/>
      </w:divBdr>
    </w:div>
    <w:div w:id="778379296">
      <w:bodyDiv w:val="1"/>
      <w:marLeft w:val="0"/>
      <w:marRight w:val="0"/>
      <w:marTop w:val="0"/>
      <w:marBottom w:val="0"/>
      <w:divBdr>
        <w:top w:val="none" w:sz="0" w:space="0" w:color="auto"/>
        <w:left w:val="none" w:sz="0" w:space="0" w:color="auto"/>
        <w:bottom w:val="none" w:sz="0" w:space="0" w:color="auto"/>
        <w:right w:val="none" w:sz="0" w:space="0" w:color="auto"/>
      </w:divBdr>
    </w:div>
    <w:div w:id="785350308">
      <w:bodyDiv w:val="1"/>
      <w:marLeft w:val="0"/>
      <w:marRight w:val="0"/>
      <w:marTop w:val="0"/>
      <w:marBottom w:val="0"/>
      <w:divBdr>
        <w:top w:val="none" w:sz="0" w:space="0" w:color="auto"/>
        <w:left w:val="none" w:sz="0" w:space="0" w:color="auto"/>
        <w:bottom w:val="none" w:sz="0" w:space="0" w:color="auto"/>
        <w:right w:val="none" w:sz="0" w:space="0" w:color="auto"/>
      </w:divBdr>
    </w:div>
    <w:div w:id="794521781">
      <w:bodyDiv w:val="1"/>
      <w:marLeft w:val="0"/>
      <w:marRight w:val="0"/>
      <w:marTop w:val="0"/>
      <w:marBottom w:val="0"/>
      <w:divBdr>
        <w:top w:val="none" w:sz="0" w:space="0" w:color="auto"/>
        <w:left w:val="none" w:sz="0" w:space="0" w:color="auto"/>
        <w:bottom w:val="none" w:sz="0" w:space="0" w:color="auto"/>
        <w:right w:val="none" w:sz="0" w:space="0" w:color="auto"/>
      </w:divBdr>
    </w:div>
    <w:div w:id="857043120">
      <w:bodyDiv w:val="1"/>
      <w:marLeft w:val="0"/>
      <w:marRight w:val="0"/>
      <w:marTop w:val="0"/>
      <w:marBottom w:val="0"/>
      <w:divBdr>
        <w:top w:val="none" w:sz="0" w:space="0" w:color="auto"/>
        <w:left w:val="none" w:sz="0" w:space="0" w:color="auto"/>
        <w:bottom w:val="none" w:sz="0" w:space="0" w:color="auto"/>
        <w:right w:val="none" w:sz="0" w:space="0" w:color="auto"/>
      </w:divBdr>
    </w:div>
    <w:div w:id="875654408">
      <w:bodyDiv w:val="1"/>
      <w:marLeft w:val="0"/>
      <w:marRight w:val="0"/>
      <w:marTop w:val="0"/>
      <w:marBottom w:val="0"/>
      <w:divBdr>
        <w:top w:val="none" w:sz="0" w:space="0" w:color="auto"/>
        <w:left w:val="none" w:sz="0" w:space="0" w:color="auto"/>
        <w:bottom w:val="none" w:sz="0" w:space="0" w:color="auto"/>
        <w:right w:val="none" w:sz="0" w:space="0" w:color="auto"/>
      </w:divBdr>
    </w:div>
    <w:div w:id="888611354">
      <w:bodyDiv w:val="1"/>
      <w:marLeft w:val="0"/>
      <w:marRight w:val="0"/>
      <w:marTop w:val="0"/>
      <w:marBottom w:val="0"/>
      <w:divBdr>
        <w:top w:val="none" w:sz="0" w:space="0" w:color="auto"/>
        <w:left w:val="none" w:sz="0" w:space="0" w:color="auto"/>
        <w:bottom w:val="none" w:sz="0" w:space="0" w:color="auto"/>
        <w:right w:val="none" w:sz="0" w:space="0" w:color="auto"/>
      </w:divBdr>
    </w:div>
    <w:div w:id="898630441">
      <w:bodyDiv w:val="1"/>
      <w:marLeft w:val="0"/>
      <w:marRight w:val="0"/>
      <w:marTop w:val="0"/>
      <w:marBottom w:val="0"/>
      <w:divBdr>
        <w:top w:val="none" w:sz="0" w:space="0" w:color="auto"/>
        <w:left w:val="none" w:sz="0" w:space="0" w:color="auto"/>
        <w:bottom w:val="none" w:sz="0" w:space="0" w:color="auto"/>
        <w:right w:val="none" w:sz="0" w:space="0" w:color="auto"/>
      </w:divBdr>
    </w:div>
    <w:div w:id="929897743">
      <w:bodyDiv w:val="1"/>
      <w:marLeft w:val="0"/>
      <w:marRight w:val="0"/>
      <w:marTop w:val="0"/>
      <w:marBottom w:val="0"/>
      <w:divBdr>
        <w:top w:val="none" w:sz="0" w:space="0" w:color="auto"/>
        <w:left w:val="none" w:sz="0" w:space="0" w:color="auto"/>
        <w:bottom w:val="none" w:sz="0" w:space="0" w:color="auto"/>
        <w:right w:val="none" w:sz="0" w:space="0" w:color="auto"/>
      </w:divBdr>
    </w:div>
    <w:div w:id="945841892">
      <w:bodyDiv w:val="1"/>
      <w:marLeft w:val="0"/>
      <w:marRight w:val="0"/>
      <w:marTop w:val="0"/>
      <w:marBottom w:val="0"/>
      <w:divBdr>
        <w:top w:val="none" w:sz="0" w:space="0" w:color="auto"/>
        <w:left w:val="none" w:sz="0" w:space="0" w:color="auto"/>
        <w:bottom w:val="none" w:sz="0" w:space="0" w:color="auto"/>
        <w:right w:val="none" w:sz="0" w:space="0" w:color="auto"/>
      </w:divBdr>
    </w:div>
    <w:div w:id="957223751">
      <w:bodyDiv w:val="1"/>
      <w:marLeft w:val="0"/>
      <w:marRight w:val="0"/>
      <w:marTop w:val="0"/>
      <w:marBottom w:val="0"/>
      <w:divBdr>
        <w:top w:val="none" w:sz="0" w:space="0" w:color="auto"/>
        <w:left w:val="none" w:sz="0" w:space="0" w:color="auto"/>
        <w:bottom w:val="none" w:sz="0" w:space="0" w:color="auto"/>
        <w:right w:val="none" w:sz="0" w:space="0" w:color="auto"/>
      </w:divBdr>
    </w:div>
    <w:div w:id="964232865">
      <w:bodyDiv w:val="1"/>
      <w:marLeft w:val="0"/>
      <w:marRight w:val="0"/>
      <w:marTop w:val="0"/>
      <w:marBottom w:val="0"/>
      <w:divBdr>
        <w:top w:val="none" w:sz="0" w:space="0" w:color="auto"/>
        <w:left w:val="none" w:sz="0" w:space="0" w:color="auto"/>
        <w:bottom w:val="none" w:sz="0" w:space="0" w:color="auto"/>
        <w:right w:val="none" w:sz="0" w:space="0" w:color="auto"/>
      </w:divBdr>
    </w:div>
    <w:div w:id="1009024127">
      <w:bodyDiv w:val="1"/>
      <w:marLeft w:val="0"/>
      <w:marRight w:val="0"/>
      <w:marTop w:val="0"/>
      <w:marBottom w:val="0"/>
      <w:divBdr>
        <w:top w:val="none" w:sz="0" w:space="0" w:color="auto"/>
        <w:left w:val="none" w:sz="0" w:space="0" w:color="auto"/>
        <w:bottom w:val="none" w:sz="0" w:space="0" w:color="auto"/>
        <w:right w:val="none" w:sz="0" w:space="0" w:color="auto"/>
      </w:divBdr>
    </w:div>
    <w:div w:id="1019307618">
      <w:bodyDiv w:val="1"/>
      <w:marLeft w:val="0"/>
      <w:marRight w:val="0"/>
      <w:marTop w:val="0"/>
      <w:marBottom w:val="0"/>
      <w:divBdr>
        <w:top w:val="none" w:sz="0" w:space="0" w:color="auto"/>
        <w:left w:val="none" w:sz="0" w:space="0" w:color="auto"/>
        <w:bottom w:val="none" w:sz="0" w:space="0" w:color="auto"/>
        <w:right w:val="none" w:sz="0" w:space="0" w:color="auto"/>
      </w:divBdr>
    </w:div>
    <w:div w:id="1023168942">
      <w:bodyDiv w:val="1"/>
      <w:marLeft w:val="0"/>
      <w:marRight w:val="0"/>
      <w:marTop w:val="0"/>
      <w:marBottom w:val="0"/>
      <w:divBdr>
        <w:top w:val="none" w:sz="0" w:space="0" w:color="auto"/>
        <w:left w:val="none" w:sz="0" w:space="0" w:color="auto"/>
        <w:bottom w:val="none" w:sz="0" w:space="0" w:color="auto"/>
        <w:right w:val="none" w:sz="0" w:space="0" w:color="auto"/>
      </w:divBdr>
    </w:div>
    <w:div w:id="1049570804">
      <w:bodyDiv w:val="1"/>
      <w:marLeft w:val="0"/>
      <w:marRight w:val="0"/>
      <w:marTop w:val="0"/>
      <w:marBottom w:val="0"/>
      <w:divBdr>
        <w:top w:val="none" w:sz="0" w:space="0" w:color="auto"/>
        <w:left w:val="none" w:sz="0" w:space="0" w:color="auto"/>
        <w:bottom w:val="none" w:sz="0" w:space="0" w:color="auto"/>
        <w:right w:val="none" w:sz="0" w:space="0" w:color="auto"/>
      </w:divBdr>
    </w:div>
    <w:div w:id="1049836901">
      <w:bodyDiv w:val="1"/>
      <w:marLeft w:val="0"/>
      <w:marRight w:val="0"/>
      <w:marTop w:val="0"/>
      <w:marBottom w:val="0"/>
      <w:divBdr>
        <w:top w:val="none" w:sz="0" w:space="0" w:color="auto"/>
        <w:left w:val="none" w:sz="0" w:space="0" w:color="auto"/>
        <w:bottom w:val="none" w:sz="0" w:space="0" w:color="auto"/>
        <w:right w:val="none" w:sz="0" w:space="0" w:color="auto"/>
      </w:divBdr>
    </w:div>
    <w:div w:id="1083183582">
      <w:bodyDiv w:val="1"/>
      <w:marLeft w:val="0"/>
      <w:marRight w:val="0"/>
      <w:marTop w:val="0"/>
      <w:marBottom w:val="0"/>
      <w:divBdr>
        <w:top w:val="none" w:sz="0" w:space="0" w:color="auto"/>
        <w:left w:val="none" w:sz="0" w:space="0" w:color="auto"/>
        <w:bottom w:val="none" w:sz="0" w:space="0" w:color="auto"/>
        <w:right w:val="none" w:sz="0" w:space="0" w:color="auto"/>
      </w:divBdr>
    </w:div>
    <w:div w:id="1118373892">
      <w:bodyDiv w:val="1"/>
      <w:marLeft w:val="0"/>
      <w:marRight w:val="0"/>
      <w:marTop w:val="0"/>
      <w:marBottom w:val="0"/>
      <w:divBdr>
        <w:top w:val="none" w:sz="0" w:space="0" w:color="auto"/>
        <w:left w:val="none" w:sz="0" w:space="0" w:color="auto"/>
        <w:bottom w:val="none" w:sz="0" w:space="0" w:color="auto"/>
        <w:right w:val="none" w:sz="0" w:space="0" w:color="auto"/>
      </w:divBdr>
    </w:div>
    <w:div w:id="1119883044">
      <w:bodyDiv w:val="1"/>
      <w:marLeft w:val="0"/>
      <w:marRight w:val="0"/>
      <w:marTop w:val="0"/>
      <w:marBottom w:val="0"/>
      <w:divBdr>
        <w:top w:val="none" w:sz="0" w:space="0" w:color="auto"/>
        <w:left w:val="none" w:sz="0" w:space="0" w:color="auto"/>
        <w:bottom w:val="none" w:sz="0" w:space="0" w:color="auto"/>
        <w:right w:val="none" w:sz="0" w:space="0" w:color="auto"/>
      </w:divBdr>
    </w:div>
    <w:div w:id="1159925025">
      <w:bodyDiv w:val="1"/>
      <w:marLeft w:val="0"/>
      <w:marRight w:val="0"/>
      <w:marTop w:val="0"/>
      <w:marBottom w:val="0"/>
      <w:divBdr>
        <w:top w:val="none" w:sz="0" w:space="0" w:color="auto"/>
        <w:left w:val="none" w:sz="0" w:space="0" w:color="auto"/>
        <w:bottom w:val="none" w:sz="0" w:space="0" w:color="auto"/>
        <w:right w:val="none" w:sz="0" w:space="0" w:color="auto"/>
      </w:divBdr>
    </w:div>
    <w:div w:id="1175069435">
      <w:bodyDiv w:val="1"/>
      <w:marLeft w:val="0"/>
      <w:marRight w:val="0"/>
      <w:marTop w:val="0"/>
      <w:marBottom w:val="0"/>
      <w:divBdr>
        <w:top w:val="none" w:sz="0" w:space="0" w:color="auto"/>
        <w:left w:val="none" w:sz="0" w:space="0" w:color="auto"/>
        <w:bottom w:val="none" w:sz="0" w:space="0" w:color="auto"/>
        <w:right w:val="none" w:sz="0" w:space="0" w:color="auto"/>
      </w:divBdr>
    </w:div>
    <w:div w:id="1175922967">
      <w:bodyDiv w:val="1"/>
      <w:marLeft w:val="0"/>
      <w:marRight w:val="0"/>
      <w:marTop w:val="0"/>
      <w:marBottom w:val="0"/>
      <w:divBdr>
        <w:top w:val="none" w:sz="0" w:space="0" w:color="auto"/>
        <w:left w:val="none" w:sz="0" w:space="0" w:color="auto"/>
        <w:bottom w:val="none" w:sz="0" w:space="0" w:color="auto"/>
        <w:right w:val="none" w:sz="0" w:space="0" w:color="auto"/>
      </w:divBdr>
    </w:div>
    <w:div w:id="1194735249">
      <w:bodyDiv w:val="1"/>
      <w:marLeft w:val="0"/>
      <w:marRight w:val="0"/>
      <w:marTop w:val="0"/>
      <w:marBottom w:val="0"/>
      <w:divBdr>
        <w:top w:val="none" w:sz="0" w:space="0" w:color="auto"/>
        <w:left w:val="none" w:sz="0" w:space="0" w:color="auto"/>
        <w:bottom w:val="none" w:sz="0" w:space="0" w:color="auto"/>
        <w:right w:val="none" w:sz="0" w:space="0" w:color="auto"/>
      </w:divBdr>
    </w:div>
    <w:div w:id="1204831218">
      <w:bodyDiv w:val="1"/>
      <w:marLeft w:val="0"/>
      <w:marRight w:val="0"/>
      <w:marTop w:val="0"/>
      <w:marBottom w:val="0"/>
      <w:divBdr>
        <w:top w:val="none" w:sz="0" w:space="0" w:color="auto"/>
        <w:left w:val="none" w:sz="0" w:space="0" w:color="auto"/>
        <w:bottom w:val="none" w:sz="0" w:space="0" w:color="auto"/>
        <w:right w:val="none" w:sz="0" w:space="0" w:color="auto"/>
      </w:divBdr>
    </w:div>
    <w:div w:id="1238711045">
      <w:bodyDiv w:val="1"/>
      <w:marLeft w:val="0"/>
      <w:marRight w:val="0"/>
      <w:marTop w:val="0"/>
      <w:marBottom w:val="0"/>
      <w:divBdr>
        <w:top w:val="none" w:sz="0" w:space="0" w:color="auto"/>
        <w:left w:val="none" w:sz="0" w:space="0" w:color="auto"/>
        <w:bottom w:val="none" w:sz="0" w:space="0" w:color="auto"/>
        <w:right w:val="none" w:sz="0" w:space="0" w:color="auto"/>
      </w:divBdr>
    </w:div>
    <w:div w:id="1244146809">
      <w:bodyDiv w:val="1"/>
      <w:marLeft w:val="0"/>
      <w:marRight w:val="0"/>
      <w:marTop w:val="0"/>
      <w:marBottom w:val="0"/>
      <w:divBdr>
        <w:top w:val="none" w:sz="0" w:space="0" w:color="auto"/>
        <w:left w:val="none" w:sz="0" w:space="0" w:color="auto"/>
        <w:bottom w:val="none" w:sz="0" w:space="0" w:color="auto"/>
        <w:right w:val="none" w:sz="0" w:space="0" w:color="auto"/>
      </w:divBdr>
    </w:div>
    <w:div w:id="1292906242">
      <w:bodyDiv w:val="1"/>
      <w:marLeft w:val="0"/>
      <w:marRight w:val="0"/>
      <w:marTop w:val="0"/>
      <w:marBottom w:val="0"/>
      <w:divBdr>
        <w:top w:val="none" w:sz="0" w:space="0" w:color="auto"/>
        <w:left w:val="none" w:sz="0" w:space="0" w:color="auto"/>
        <w:bottom w:val="none" w:sz="0" w:space="0" w:color="auto"/>
        <w:right w:val="none" w:sz="0" w:space="0" w:color="auto"/>
      </w:divBdr>
    </w:div>
    <w:div w:id="1325815434">
      <w:bodyDiv w:val="1"/>
      <w:marLeft w:val="0"/>
      <w:marRight w:val="0"/>
      <w:marTop w:val="0"/>
      <w:marBottom w:val="0"/>
      <w:divBdr>
        <w:top w:val="none" w:sz="0" w:space="0" w:color="auto"/>
        <w:left w:val="none" w:sz="0" w:space="0" w:color="auto"/>
        <w:bottom w:val="none" w:sz="0" w:space="0" w:color="auto"/>
        <w:right w:val="none" w:sz="0" w:space="0" w:color="auto"/>
      </w:divBdr>
    </w:div>
    <w:div w:id="1344433893">
      <w:bodyDiv w:val="1"/>
      <w:marLeft w:val="0"/>
      <w:marRight w:val="0"/>
      <w:marTop w:val="0"/>
      <w:marBottom w:val="0"/>
      <w:divBdr>
        <w:top w:val="none" w:sz="0" w:space="0" w:color="auto"/>
        <w:left w:val="none" w:sz="0" w:space="0" w:color="auto"/>
        <w:bottom w:val="none" w:sz="0" w:space="0" w:color="auto"/>
        <w:right w:val="none" w:sz="0" w:space="0" w:color="auto"/>
      </w:divBdr>
    </w:div>
    <w:div w:id="1347059640">
      <w:bodyDiv w:val="1"/>
      <w:marLeft w:val="0"/>
      <w:marRight w:val="0"/>
      <w:marTop w:val="0"/>
      <w:marBottom w:val="0"/>
      <w:divBdr>
        <w:top w:val="none" w:sz="0" w:space="0" w:color="auto"/>
        <w:left w:val="none" w:sz="0" w:space="0" w:color="auto"/>
        <w:bottom w:val="none" w:sz="0" w:space="0" w:color="auto"/>
        <w:right w:val="none" w:sz="0" w:space="0" w:color="auto"/>
      </w:divBdr>
      <w:divsChild>
        <w:div w:id="415396915">
          <w:marLeft w:val="0"/>
          <w:marRight w:val="0"/>
          <w:marTop w:val="0"/>
          <w:marBottom w:val="0"/>
          <w:divBdr>
            <w:top w:val="none" w:sz="0" w:space="0" w:color="auto"/>
            <w:left w:val="none" w:sz="0" w:space="0" w:color="auto"/>
            <w:bottom w:val="none" w:sz="0" w:space="0" w:color="auto"/>
            <w:right w:val="none" w:sz="0" w:space="0" w:color="auto"/>
          </w:divBdr>
          <w:divsChild>
            <w:div w:id="1560676623">
              <w:marLeft w:val="0"/>
              <w:marRight w:val="0"/>
              <w:marTop w:val="0"/>
              <w:marBottom w:val="0"/>
              <w:divBdr>
                <w:top w:val="none" w:sz="0" w:space="0" w:color="auto"/>
                <w:left w:val="none" w:sz="0" w:space="0" w:color="auto"/>
                <w:bottom w:val="none" w:sz="0" w:space="0" w:color="auto"/>
                <w:right w:val="none" w:sz="0" w:space="0" w:color="auto"/>
              </w:divBdr>
              <w:divsChild>
                <w:div w:id="1084187367">
                  <w:marLeft w:val="0"/>
                  <w:marRight w:val="0"/>
                  <w:marTop w:val="0"/>
                  <w:marBottom w:val="0"/>
                  <w:divBdr>
                    <w:top w:val="none" w:sz="0" w:space="0" w:color="auto"/>
                    <w:left w:val="none" w:sz="0" w:space="0" w:color="auto"/>
                    <w:bottom w:val="none" w:sz="0" w:space="0" w:color="auto"/>
                    <w:right w:val="none" w:sz="0" w:space="0" w:color="auto"/>
                  </w:divBdr>
                  <w:divsChild>
                    <w:div w:id="725222982">
                      <w:marLeft w:val="0"/>
                      <w:marRight w:val="0"/>
                      <w:marTop w:val="0"/>
                      <w:marBottom w:val="0"/>
                      <w:divBdr>
                        <w:top w:val="none" w:sz="0" w:space="0" w:color="auto"/>
                        <w:left w:val="none" w:sz="0" w:space="0" w:color="auto"/>
                        <w:bottom w:val="none" w:sz="0" w:space="0" w:color="auto"/>
                        <w:right w:val="none" w:sz="0" w:space="0" w:color="auto"/>
                      </w:divBdr>
                      <w:divsChild>
                        <w:div w:id="814835203">
                          <w:marLeft w:val="0"/>
                          <w:marRight w:val="0"/>
                          <w:marTop w:val="0"/>
                          <w:marBottom w:val="0"/>
                          <w:divBdr>
                            <w:top w:val="none" w:sz="0" w:space="0" w:color="auto"/>
                            <w:left w:val="none" w:sz="0" w:space="0" w:color="auto"/>
                            <w:bottom w:val="none" w:sz="0" w:space="0" w:color="auto"/>
                            <w:right w:val="none" w:sz="0" w:space="0" w:color="auto"/>
                          </w:divBdr>
                          <w:divsChild>
                            <w:div w:id="1885098251">
                              <w:marLeft w:val="0"/>
                              <w:marRight w:val="0"/>
                              <w:marTop w:val="0"/>
                              <w:marBottom w:val="0"/>
                              <w:divBdr>
                                <w:top w:val="none" w:sz="0" w:space="0" w:color="auto"/>
                                <w:left w:val="none" w:sz="0" w:space="0" w:color="auto"/>
                                <w:bottom w:val="none" w:sz="0" w:space="0" w:color="auto"/>
                                <w:right w:val="none" w:sz="0" w:space="0" w:color="auto"/>
                              </w:divBdr>
                              <w:divsChild>
                                <w:div w:id="1814832016">
                                  <w:marLeft w:val="0"/>
                                  <w:marRight w:val="0"/>
                                  <w:marTop w:val="0"/>
                                  <w:marBottom w:val="0"/>
                                  <w:divBdr>
                                    <w:top w:val="none" w:sz="0" w:space="0" w:color="auto"/>
                                    <w:left w:val="none" w:sz="0" w:space="0" w:color="auto"/>
                                    <w:bottom w:val="none" w:sz="0" w:space="0" w:color="auto"/>
                                    <w:right w:val="none" w:sz="0" w:space="0" w:color="auto"/>
                                  </w:divBdr>
                                  <w:divsChild>
                                    <w:div w:id="1381124714">
                                      <w:marLeft w:val="0"/>
                                      <w:marRight w:val="0"/>
                                      <w:marTop w:val="0"/>
                                      <w:marBottom w:val="0"/>
                                      <w:divBdr>
                                        <w:top w:val="none" w:sz="0" w:space="0" w:color="auto"/>
                                        <w:left w:val="none" w:sz="0" w:space="0" w:color="auto"/>
                                        <w:bottom w:val="none" w:sz="0" w:space="0" w:color="auto"/>
                                        <w:right w:val="none" w:sz="0" w:space="0" w:color="auto"/>
                                      </w:divBdr>
                                      <w:divsChild>
                                        <w:div w:id="208787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246825">
          <w:marLeft w:val="0"/>
          <w:marRight w:val="4875"/>
          <w:marTop w:val="0"/>
          <w:marBottom w:val="0"/>
          <w:divBdr>
            <w:top w:val="none" w:sz="0" w:space="0" w:color="auto"/>
            <w:left w:val="none" w:sz="0" w:space="0" w:color="auto"/>
            <w:bottom w:val="none" w:sz="0" w:space="0" w:color="auto"/>
            <w:right w:val="none" w:sz="0" w:space="0" w:color="auto"/>
          </w:divBdr>
          <w:divsChild>
            <w:div w:id="531188460">
              <w:marLeft w:val="30"/>
              <w:marRight w:val="15"/>
              <w:marTop w:val="15"/>
              <w:marBottom w:val="150"/>
              <w:divBdr>
                <w:top w:val="none" w:sz="0" w:space="0" w:color="auto"/>
                <w:left w:val="none" w:sz="0" w:space="0" w:color="auto"/>
                <w:bottom w:val="none" w:sz="0" w:space="0" w:color="auto"/>
                <w:right w:val="none" w:sz="0" w:space="0" w:color="auto"/>
              </w:divBdr>
              <w:divsChild>
                <w:div w:id="336350641">
                  <w:marLeft w:val="0"/>
                  <w:marRight w:val="0"/>
                  <w:marTop w:val="0"/>
                  <w:marBottom w:val="0"/>
                  <w:divBdr>
                    <w:top w:val="none" w:sz="0" w:space="0" w:color="auto"/>
                    <w:left w:val="none" w:sz="0" w:space="0" w:color="auto"/>
                    <w:bottom w:val="none" w:sz="0" w:space="0" w:color="auto"/>
                    <w:right w:val="none" w:sz="0" w:space="0" w:color="auto"/>
                  </w:divBdr>
                  <w:divsChild>
                    <w:div w:id="1130123934">
                      <w:marLeft w:val="0"/>
                      <w:marRight w:val="0"/>
                      <w:marTop w:val="0"/>
                      <w:marBottom w:val="0"/>
                      <w:divBdr>
                        <w:top w:val="none" w:sz="0" w:space="0" w:color="auto"/>
                        <w:left w:val="none" w:sz="0" w:space="0" w:color="auto"/>
                        <w:bottom w:val="none" w:sz="0" w:space="0" w:color="auto"/>
                        <w:right w:val="none" w:sz="0" w:space="0" w:color="auto"/>
                      </w:divBdr>
                      <w:divsChild>
                        <w:div w:id="66610505">
                          <w:marLeft w:val="0"/>
                          <w:marRight w:val="0"/>
                          <w:marTop w:val="0"/>
                          <w:marBottom w:val="0"/>
                          <w:divBdr>
                            <w:top w:val="none" w:sz="0" w:space="0" w:color="auto"/>
                            <w:left w:val="none" w:sz="0" w:space="0" w:color="auto"/>
                            <w:bottom w:val="none" w:sz="0" w:space="0" w:color="auto"/>
                            <w:right w:val="none" w:sz="0" w:space="0" w:color="auto"/>
                          </w:divBdr>
                          <w:divsChild>
                            <w:div w:id="2062248617">
                              <w:marLeft w:val="0"/>
                              <w:marRight w:val="0"/>
                              <w:marTop w:val="0"/>
                              <w:marBottom w:val="0"/>
                              <w:divBdr>
                                <w:top w:val="none" w:sz="0" w:space="0" w:color="auto"/>
                                <w:left w:val="none" w:sz="0" w:space="0" w:color="auto"/>
                                <w:bottom w:val="none" w:sz="0" w:space="0" w:color="auto"/>
                                <w:right w:val="none" w:sz="0" w:space="0" w:color="auto"/>
                              </w:divBdr>
                              <w:divsChild>
                                <w:div w:id="2147045388">
                                  <w:marLeft w:val="0"/>
                                  <w:marRight w:val="0"/>
                                  <w:marTop w:val="0"/>
                                  <w:marBottom w:val="0"/>
                                  <w:divBdr>
                                    <w:top w:val="none" w:sz="0" w:space="0" w:color="auto"/>
                                    <w:left w:val="none" w:sz="0" w:space="0" w:color="auto"/>
                                    <w:bottom w:val="none" w:sz="0" w:space="0" w:color="auto"/>
                                    <w:right w:val="none" w:sz="0" w:space="0" w:color="auto"/>
                                  </w:divBdr>
                                  <w:divsChild>
                                    <w:div w:id="933243640">
                                      <w:marLeft w:val="0"/>
                                      <w:marRight w:val="0"/>
                                      <w:marTop w:val="0"/>
                                      <w:marBottom w:val="0"/>
                                      <w:divBdr>
                                        <w:top w:val="none" w:sz="0" w:space="0" w:color="auto"/>
                                        <w:left w:val="none" w:sz="0" w:space="0" w:color="auto"/>
                                        <w:bottom w:val="none" w:sz="0" w:space="0" w:color="auto"/>
                                        <w:right w:val="none" w:sz="0" w:space="0" w:color="auto"/>
                                      </w:divBdr>
                                      <w:divsChild>
                                        <w:div w:id="2005694286">
                                          <w:marLeft w:val="0"/>
                                          <w:marRight w:val="0"/>
                                          <w:marTop w:val="0"/>
                                          <w:marBottom w:val="0"/>
                                          <w:divBdr>
                                            <w:top w:val="none" w:sz="0" w:space="0" w:color="auto"/>
                                            <w:left w:val="none" w:sz="0" w:space="0" w:color="auto"/>
                                            <w:bottom w:val="none" w:sz="0" w:space="0" w:color="auto"/>
                                            <w:right w:val="none" w:sz="0" w:space="0" w:color="auto"/>
                                          </w:divBdr>
                                        </w:div>
                                        <w:div w:id="1285960052">
                                          <w:marLeft w:val="0"/>
                                          <w:marRight w:val="0"/>
                                          <w:marTop w:val="0"/>
                                          <w:marBottom w:val="0"/>
                                          <w:divBdr>
                                            <w:top w:val="none" w:sz="0" w:space="0" w:color="auto"/>
                                            <w:left w:val="none" w:sz="0" w:space="0" w:color="auto"/>
                                            <w:bottom w:val="none" w:sz="0" w:space="0" w:color="auto"/>
                                            <w:right w:val="none" w:sz="0" w:space="0" w:color="auto"/>
                                          </w:divBdr>
                                          <w:divsChild>
                                            <w:div w:id="1908878921">
                                              <w:marLeft w:val="0"/>
                                              <w:marRight w:val="0"/>
                                              <w:marTop w:val="0"/>
                                              <w:marBottom w:val="0"/>
                                              <w:divBdr>
                                                <w:top w:val="none" w:sz="0" w:space="0" w:color="auto"/>
                                                <w:left w:val="none" w:sz="0" w:space="0" w:color="auto"/>
                                                <w:bottom w:val="none" w:sz="0" w:space="0" w:color="auto"/>
                                                <w:right w:val="none" w:sz="0" w:space="0" w:color="auto"/>
                                              </w:divBdr>
                                              <w:divsChild>
                                                <w:div w:id="1862741482">
                                                  <w:marLeft w:val="0"/>
                                                  <w:marRight w:val="0"/>
                                                  <w:marTop w:val="0"/>
                                                  <w:marBottom w:val="0"/>
                                                  <w:divBdr>
                                                    <w:top w:val="none" w:sz="0" w:space="0" w:color="auto"/>
                                                    <w:left w:val="none" w:sz="0" w:space="0" w:color="auto"/>
                                                    <w:bottom w:val="none" w:sz="0" w:space="0" w:color="auto"/>
                                                    <w:right w:val="none" w:sz="0" w:space="0" w:color="auto"/>
                                                  </w:divBdr>
                                                  <w:divsChild>
                                                    <w:div w:id="1285309414">
                                                      <w:marLeft w:val="0"/>
                                                      <w:marRight w:val="0"/>
                                                      <w:marTop w:val="0"/>
                                                      <w:marBottom w:val="0"/>
                                                      <w:divBdr>
                                                        <w:top w:val="none" w:sz="0" w:space="0" w:color="auto"/>
                                                        <w:left w:val="none" w:sz="0" w:space="0" w:color="auto"/>
                                                        <w:bottom w:val="none" w:sz="0" w:space="0" w:color="auto"/>
                                                        <w:right w:val="none" w:sz="0" w:space="0" w:color="auto"/>
                                                      </w:divBdr>
                                                      <w:divsChild>
                                                        <w:div w:id="652610179">
                                                          <w:marLeft w:val="0"/>
                                                          <w:marRight w:val="0"/>
                                                          <w:marTop w:val="0"/>
                                                          <w:marBottom w:val="0"/>
                                                          <w:divBdr>
                                                            <w:top w:val="none" w:sz="0" w:space="0" w:color="auto"/>
                                                            <w:left w:val="none" w:sz="0" w:space="0" w:color="auto"/>
                                                            <w:bottom w:val="none" w:sz="0" w:space="0" w:color="auto"/>
                                                            <w:right w:val="none" w:sz="0" w:space="0" w:color="auto"/>
                                                          </w:divBdr>
                                                        </w:div>
                                                        <w:div w:id="127809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863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217044">
      <w:bodyDiv w:val="1"/>
      <w:marLeft w:val="0"/>
      <w:marRight w:val="0"/>
      <w:marTop w:val="0"/>
      <w:marBottom w:val="0"/>
      <w:divBdr>
        <w:top w:val="none" w:sz="0" w:space="0" w:color="auto"/>
        <w:left w:val="none" w:sz="0" w:space="0" w:color="auto"/>
        <w:bottom w:val="none" w:sz="0" w:space="0" w:color="auto"/>
        <w:right w:val="none" w:sz="0" w:space="0" w:color="auto"/>
      </w:divBdr>
    </w:div>
    <w:div w:id="1394696745">
      <w:bodyDiv w:val="1"/>
      <w:marLeft w:val="0"/>
      <w:marRight w:val="0"/>
      <w:marTop w:val="0"/>
      <w:marBottom w:val="0"/>
      <w:divBdr>
        <w:top w:val="none" w:sz="0" w:space="0" w:color="auto"/>
        <w:left w:val="none" w:sz="0" w:space="0" w:color="auto"/>
        <w:bottom w:val="none" w:sz="0" w:space="0" w:color="auto"/>
        <w:right w:val="none" w:sz="0" w:space="0" w:color="auto"/>
      </w:divBdr>
      <w:divsChild>
        <w:div w:id="625503802">
          <w:marLeft w:val="0"/>
          <w:marRight w:val="0"/>
          <w:marTop w:val="0"/>
          <w:marBottom w:val="0"/>
          <w:divBdr>
            <w:top w:val="none" w:sz="0" w:space="0" w:color="auto"/>
            <w:left w:val="none" w:sz="0" w:space="0" w:color="auto"/>
            <w:bottom w:val="none" w:sz="0" w:space="0" w:color="auto"/>
            <w:right w:val="none" w:sz="0" w:space="0" w:color="auto"/>
          </w:divBdr>
        </w:div>
      </w:divsChild>
    </w:div>
    <w:div w:id="1403869166">
      <w:bodyDiv w:val="1"/>
      <w:marLeft w:val="0"/>
      <w:marRight w:val="0"/>
      <w:marTop w:val="0"/>
      <w:marBottom w:val="0"/>
      <w:divBdr>
        <w:top w:val="none" w:sz="0" w:space="0" w:color="auto"/>
        <w:left w:val="none" w:sz="0" w:space="0" w:color="auto"/>
        <w:bottom w:val="none" w:sz="0" w:space="0" w:color="auto"/>
        <w:right w:val="none" w:sz="0" w:space="0" w:color="auto"/>
      </w:divBdr>
    </w:div>
    <w:div w:id="1403873119">
      <w:bodyDiv w:val="1"/>
      <w:marLeft w:val="0"/>
      <w:marRight w:val="0"/>
      <w:marTop w:val="0"/>
      <w:marBottom w:val="0"/>
      <w:divBdr>
        <w:top w:val="none" w:sz="0" w:space="0" w:color="auto"/>
        <w:left w:val="none" w:sz="0" w:space="0" w:color="auto"/>
        <w:bottom w:val="none" w:sz="0" w:space="0" w:color="auto"/>
        <w:right w:val="none" w:sz="0" w:space="0" w:color="auto"/>
      </w:divBdr>
    </w:div>
    <w:div w:id="1407454444">
      <w:bodyDiv w:val="1"/>
      <w:marLeft w:val="0"/>
      <w:marRight w:val="0"/>
      <w:marTop w:val="0"/>
      <w:marBottom w:val="0"/>
      <w:divBdr>
        <w:top w:val="none" w:sz="0" w:space="0" w:color="auto"/>
        <w:left w:val="none" w:sz="0" w:space="0" w:color="auto"/>
        <w:bottom w:val="none" w:sz="0" w:space="0" w:color="auto"/>
        <w:right w:val="none" w:sz="0" w:space="0" w:color="auto"/>
      </w:divBdr>
    </w:div>
    <w:div w:id="1421755182">
      <w:bodyDiv w:val="1"/>
      <w:marLeft w:val="0"/>
      <w:marRight w:val="0"/>
      <w:marTop w:val="0"/>
      <w:marBottom w:val="0"/>
      <w:divBdr>
        <w:top w:val="none" w:sz="0" w:space="0" w:color="auto"/>
        <w:left w:val="none" w:sz="0" w:space="0" w:color="auto"/>
        <w:bottom w:val="none" w:sz="0" w:space="0" w:color="auto"/>
        <w:right w:val="none" w:sz="0" w:space="0" w:color="auto"/>
      </w:divBdr>
      <w:divsChild>
        <w:div w:id="1578245528">
          <w:marLeft w:val="0"/>
          <w:marRight w:val="0"/>
          <w:marTop w:val="0"/>
          <w:marBottom w:val="0"/>
          <w:divBdr>
            <w:top w:val="none" w:sz="0" w:space="0" w:color="auto"/>
            <w:left w:val="none" w:sz="0" w:space="0" w:color="auto"/>
            <w:bottom w:val="none" w:sz="0" w:space="0" w:color="auto"/>
            <w:right w:val="none" w:sz="0" w:space="0" w:color="auto"/>
          </w:divBdr>
        </w:div>
      </w:divsChild>
    </w:div>
    <w:div w:id="1429692816">
      <w:bodyDiv w:val="1"/>
      <w:marLeft w:val="0"/>
      <w:marRight w:val="0"/>
      <w:marTop w:val="0"/>
      <w:marBottom w:val="0"/>
      <w:divBdr>
        <w:top w:val="none" w:sz="0" w:space="0" w:color="auto"/>
        <w:left w:val="none" w:sz="0" w:space="0" w:color="auto"/>
        <w:bottom w:val="none" w:sz="0" w:space="0" w:color="auto"/>
        <w:right w:val="none" w:sz="0" w:space="0" w:color="auto"/>
      </w:divBdr>
    </w:div>
    <w:div w:id="1447849746">
      <w:bodyDiv w:val="1"/>
      <w:marLeft w:val="0"/>
      <w:marRight w:val="0"/>
      <w:marTop w:val="0"/>
      <w:marBottom w:val="0"/>
      <w:divBdr>
        <w:top w:val="none" w:sz="0" w:space="0" w:color="auto"/>
        <w:left w:val="none" w:sz="0" w:space="0" w:color="auto"/>
        <w:bottom w:val="none" w:sz="0" w:space="0" w:color="auto"/>
        <w:right w:val="none" w:sz="0" w:space="0" w:color="auto"/>
      </w:divBdr>
    </w:div>
    <w:div w:id="1450272069">
      <w:bodyDiv w:val="1"/>
      <w:marLeft w:val="0"/>
      <w:marRight w:val="0"/>
      <w:marTop w:val="0"/>
      <w:marBottom w:val="0"/>
      <w:divBdr>
        <w:top w:val="none" w:sz="0" w:space="0" w:color="auto"/>
        <w:left w:val="none" w:sz="0" w:space="0" w:color="auto"/>
        <w:bottom w:val="none" w:sz="0" w:space="0" w:color="auto"/>
        <w:right w:val="none" w:sz="0" w:space="0" w:color="auto"/>
      </w:divBdr>
    </w:div>
    <w:div w:id="1479611193">
      <w:bodyDiv w:val="1"/>
      <w:marLeft w:val="0"/>
      <w:marRight w:val="0"/>
      <w:marTop w:val="0"/>
      <w:marBottom w:val="0"/>
      <w:divBdr>
        <w:top w:val="none" w:sz="0" w:space="0" w:color="auto"/>
        <w:left w:val="none" w:sz="0" w:space="0" w:color="auto"/>
        <w:bottom w:val="none" w:sz="0" w:space="0" w:color="auto"/>
        <w:right w:val="none" w:sz="0" w:space="0" w:color="auto"/>
      </w:divBdr>
    </w:div>
    <w:div w:id="1492911837">
      <w:bodyDiv w:val="1"/>
      <w:marLeft w:val="0"/>
      <w:marRight w:val="0"/>
      <w:marTop w:val="0"/>
      <w:marBottom w:val="0"/>
      <w:divBdr>
        <w:top w:val="none" w:sz="0" w:space="0" w:color="auto"/>
        <w:left w:val="none" w:sz="0" w:space="0" w:color="auto"/>
        <w:bottom w:val="none" w:sz="0" w:space="0" w:color="auto"/>
        <w:right w:val="none" w:sz="0" w:space="0" w:color="auto"/>
      </w:divBdr>
    </w:div>
    <w:div w:id="1504472546">
      <w:bodyDiv w:val="1"/>
      <w:marLeft w:val="0"/>
      <w:marRight w:val="0"/>
      <w:marTop w:val="0"/>
      <w:marBottom w:val="0"/>
      <w:divBdr>
        <w:top w:val="none" w:sz="0" w:space="0" w:color="auto"/>
        <w:left w:val="none" w:sz="0" w:space="0" w:color="auto"/>
        <w:bottom w:val="none" w:sz="0" w:space="0" w:color="auto"/>
        <w:right w:val="none" w:sz="0" w:space="0" w:color="auto"/>
      </w:divBdr>
    </w:div>
    <w:div w:id="1506282645">
      <w:bodyDiv w:val="1"/>
      <w:marLeft w:val="0"/>
      <w:marRight w:val="0"/>
      <w:marTop w:val="0"/>
      <w:marBottom w:val="0"/>
      <w:divBdr>
        <w:top w:val="none" w:sz="0" w:space="0" w:color="auto"/>
        <w:left w:val="none" w:sz="0" w:space="0" w:color="auto"/>
        <w:bottom w:val="none" w:sz="0" w:space="0" w:color="auto"/>
        <w:right w:val="none" w:sz="0" w:space="0" w:color="auto"/>
      </w:divBdr>
    </w:div>
    <w:div w:id="1517884583">
      <w:bodyDiv w:val="1"/>
      <w:marLeft w:val="0"/>
      <w:marRight w:val="0"/>
      <w:marTop w:val="0"/>
      <w:marBottom w:val="0"/>
      <w:divBdr>
        <w:top w:val="none" w:sz="0" w:space="0" w:color="auto"/>
        <w:left w:val="none" w:sz="0" w:space="0" w:color="auto"/>
        <w:bottom w:val="none" w:sz="0" w:space="0" w:color="auto"/>
        <w:right w:val="none" w:sz="0" w:space="0" w:color="auto"/>
      </w:divBdr>
    </w:div>
    <w:div w:id="1538852769">
      <w:bodyDiv w:val="1"/>
      <w:marLeft w:val="0"/>
      <w:marRight w:val="0"/>
      <w:marTop w:val="0"/>
      <w:marBottom w:val="0"/>
      <w:divBdr>
        <w:top w:val="none" w:sz="0" w:space="0" w:color="auto"/>
        <w:left w:val="none" w:sz="0" w:space="0" w:color="auto"/>
        <w:bottom w:val="none" w:sz="0" w:space="0" w:color="auto"/>
        <w:right w:val="none" w:sz="0" w:space="0" w:color="auto"/>
      </w:divBdr>
    </w:div>
    <w:div w:id="1552033281">
      <w:bodyDiv w:val="1"/>
      <w:marLeft w:val="0"/>
      <w:marRight w:val="0"/>
      <w:marTop w:val="0"/>
      <w:marBottom w:val="0"/>
      <w:divBdr>
        <w:top w:val="none" w:sz="0" w:space="0" w:color="auto"/>
        <w:left w:val="none" w:sz="0" w:space="0" w:color="auto"/>
        <w:bottom w:val="none" w:sz="0" w:space="0" w:color="auto"/>
        <w:right w:val="none" w:sz="0" w:space="0" w:color="auto"/>
      </w:divBdr>
    </w:div>
    <w:div w:id="1576012814">
      <w:bodyDiv w:val="1"/>
      <w:marLeft w:val="0"/>
      <w:marRight w:val="0"/>
      <w:marTop w:val="0"/>
      <w:marBottom w:val="0"/>
      <w:divBdr>
        <w:top w:val="none" w:sz="0" w:space="0" w:color="auto"/>
        <w:left w:val="none" w:sz="0" w:space="0" w:color="auto"/>
        <w:bottom w:val="none" w:sz="0" w:space="0" w:color="auto"/>
        <w:right w:val="none" w:sz="0" w:space="0" w:color="auto"/>
      </w:divBdr>
    </w:div>
    <w:div w:id="1592081937">
      <w:bodyDiv w:val="1"/>
      <w:marLeft w:val="0"/>
      <w:marRight w:val="0"/>
      <w:marTop w:val="0"/>
      <w:marBottom w:val="0"/>
      <w:divBdr>
        <w:top w:val="none" w:sz="0" w:space="0" w:color="auto"/>
        <w:left w:val="none" w:sz="0" w:space="0" w:color="auto"/>
        <w:bottom w:val="none" w:sz="0" w:space="0" w:color="auto"/>
        <w:right w:val="none" w:sz="0" w:space="0" w:color="auto"/>
      </w:divBdr>
    </w:div>
    <w:div w:id="1594820877">
      <w:bodyDiv w:val="1"/>
      <w:marLeft w:val="0"/>
      <w:marRight w:val="0"/>
      <w:marTop w:val="0"/>
      <w:marBottom w:val="0"/>
      <w:divBdr>
        <w:top w:val="none" w:sz="0" w:space="0" w:color="auto"/>
        <w:left w:val="none" w:sz="0" w:space="0" w:color="auto"/>
        <w:bottom w:val="none" w:sz="0" w:space="0" w:color="auto"/>
        <w:right w:val="none" w:sz="0" w:space="0" w:color="auto"/>
      </w:divBdr>
    </w:div>
    <w:div w:id="1639458377">
      <w:bodyDiv w:val="1"/>
      <w:marLeft w:val="0"/>
      <w:marRight w:val="0"/>
      <w:marTop w:val="0"/>
      <w:marBottom w:val="0"/>
      <w:divBdr>
        <w:top w:val="none" w:sz="0" w:space="0" w:color="auto"/>
        <w:left w:val="none" w:sz="0" w:space="0" w:color="auto"/>
        <w:bottom w:val="none" w:sz="0" w:space="0" w:color="auto"/>
        <w:right w:val="none" w:sz="0" w:space="0" w:color="auto"/>
      </w:divBdr>
    </w:div>
    <w:div w:id="1645741103">
      <w:bodyDiv w:val="1"/>
      <w:marLeft w:val="0"/>
      <w:marRight w:val="0"/>
      <w:marTop w:val="0"/>
      <w:marBottom w:val="0"/>
      <w:divBdr>
        <w:top w:val="none" w:sz="0" w:space="0" w:color="auto"/>
        <w:left w:val="none" w:sz="0" w:space="0" w:color="auto"/>
        <w:bottom w:val="none" w:sz="0" w:space="0" w:color="auto"/>
        <w:right w:val="none" w:sz="0" w:space="0" w:color="auto"/>
      </w:divBdr>
    </w:div>
    <w:div w:id="1692680260">
      <w:bodyDiv w:val="1"/>
      <w:marLeft w:val="0"/>
      <w:marRight w:val="0"/>
      <w:marTop w:val="0"/>
      <w:marBottom w:val="0"/>
      <w:divBdr>
        <w:top w:val="none" w:sz="0" w:space="0" w:color="auto"/>
        <w:left w:val="none" w:sz="0" w:space="0" w:color="auto"/>
        <w:bottom w:val="none" w:sz="0" w:space="0" w:color="auto"/>
        <w:right w:val="none" w:sz="0" w:space="0" w:color="auto"/>
      </w:divBdr>
    </w:div>
    <w:div w:id="1720518096">
      <w:bodyDiv w:val="1"/>
      <w:marLeft w:val="0"/>
      <w:marRight w:val="0"/>
      <w:marTop w:val="0"/>
      <w:marBottom w:val="0"/>
      <w:divBdr>
        <w:top w:val="none" w:sz="0" w:space="0" w:color="auto"/>
        <w:left w:val="none" w:sz="0" w:space="0" w:color="auto"/>
        <w:bottom w:val="none" w:sz="0" w:space="0" w:color="auto"/>
        <w:right w:val="none" w:sz="0" w:space="0" w:color="auto"/>
      </w:divBdr>
    </w:div>
    <w:div w:id="1756240644">
      <w:bodyDiv w:val="1"/>
      <w:marLeft w:val="0"/>
      <w:marRight w:val="0"/>
      <w:marTop w:val="0"/>
      <w:marBottom w:val="0"/>
      <w:divBdr>
        <w:top w:val="none" w:sz="0" w:space="0" w:color="auto"/>
        <w:left w:val="none" w:sz="0" w:space="0" w:color="auto"/>
        <w:bottom w:val="none" w:sz="0" w:space="0" w:color="auto"/>
        <w:right w:val="none" w:sz="0" w:space="0" w:color="auto"/>
      </w:divBdr>
    </w:div>
    <w:div w:id="1788036832">
      <w:bodyDiv w:val="1"/>
      <w:marLeft w:val="0"/>
      <w:marRight w:val="0"/>
      <w:marTop w:val="0"/>
      <w:marBottom w:val="0"/>
      <w:divBdr>
        <w:top w:val="none" w:sz="0" w:space="0" w:color="auto"/>
        <w:left w:val="none" w:sz="0" w:space="0" w:color="auto"/>
        <w:bottom w:val="none" w:sz="0" w:space="0" w:color="auto"/>
        <w:right w:val="none" w:sz="0" w:space="0" w:color="auto"/>
      </w:divBdr>
    </w:div>
    <w:div w:id="1812021899">
      <w:bodyDiv w:val="1"/>
      <w:marLeft w:val="0"/>
      <w:marRight w:val="0"/>
      <w:marTop w:val="0"/>
      <w:marBottom w:val="0"/>
      <w:divBdr>
        <w:top w:val="none" w:sz="0" w:space="0" w:color="auto"/>
        <w:left w:val="none" w:sz="0" w:space="0" w:color="auto"/>
        <w:bottom w:val="none" w:sz="0" w:space="0" w:color="auto"/>
        <w:right w:val="none" w:sz="0" w:space="0" w:color="auto"/>
      </w:divBdr>
    </w:div>
    <w:div w:id="1816875923">
      <w:bodyDiv w:val="1"/>
      <w:marLeft w:val="0"/>
      <w:marRight w:val="0"/>
      <w:marTop w:val="0"/>
      <w:marBottom w:val="0"/>
      <w:divBdr>
        <w:top w:val="none" w:sz="0" w:space="0" w:color="auto"/>
        <w:left w:val="none" w:sz="0" w:space="0" w:color="auto"/>
        <w:bottom w:val="none" w:sz="0" w:space="0" w:color="auto"/>
        <w:right w:val="none" w:sz="0" w:space="0" w:color="auto"/>
      </w:divBdr>
    </w:div>
    <w:div w:id="1900433234">
      <w:bodyDiv w:val="1"/>
      <w:marLeft w:val="0"/>
      <w:marRight w:val="0"/>
      <w:marTop w:val="0"/>
      <w:marBottom w:val="0"/>
      <w:divBdr>
        <w:top w:val="none" w:sz="0" w:space="0" w:color="auto"/>
        <w:left w:val="none" w:sz="0" w:space="0" w:color="auto"/>
        <w:bottom w:val="none" w:sz="0" w:space="0" w:color="auto"/>
        <w:right w:val="none" w:sz="0" w:space="0" w:color="auto"/>
      </w:divBdr>
    </w:div>
    <w:div w:id="1908760480">
      <w:bodyDiv w:val="1"/>
      <w:marLeft w:val="0"/>
      <w:marRight w:val="0"/>
      <w:marTop w:val="0"/>
      <w:marBottom w:val="0"/>
      <w:divBdr>
        <w:top w:val="none" w:sz="0" w:space="0" w:color="auto"/>
        <w:left w:val="none" w:sz="0" w:space="0" w:color="auto"/>
        <w:bottom w:val="none" w:sz="0" w:space="0" w:color="auto"/>
        <w:right w:val="none" w:sz="0" w:space="0" w:color="auto"/>
      </w:divBdr>
    </w:div>
    <w:div w:id="1932934477">
      <w:bodyDiv w:val="1"/>
      <w:marLeft w:val="0"/>
      <w:marRight w:val="0"/>
      <w:marTop w:val="0"/>
      <w:marBottom w:val="0"/>
      <w:divBdr>
        <w:top w:val="none" w:sz="0" w:space="0" w:color="auto"/>
        <w:left w:val="none" w:sz="0" w:space="0" w:color="auto"/>
        <w:bottom w:val="none" w:sz="0" w:space="0" w:color="auto"/>
        <w:right w:val="none" w:sz="0" w:space="0" w:color="auto"/>
      </w:divBdr>
    </w:div>
    <w:div w:id="1933735424">
      <w:bodyDiv w:val="1"/>
      <w:marLeft w:val="0"/>
      <w:marRight w:val="0"/>
      <w:marTop w:val="0"/>
      <w:marBottom w:val="0"/>
      <w:divBdr>
        <w:top w:val="none" w:sz="0" w:space="0" w:color="auto"/>
        <w:left w:val="none" w:sz="0" w:space="0" w:color="auto"/>
        <w:bottom w:val="none" w:sz="0" w:space="0" w:color="auto"/>
        <w:right w:val="none" w:sz="0" w:space="0" w:color="auto"/>
      </w:divBdr>
    </w:div>
    <w:div w:id="1944339028">
      <w:bodyDiv w:val="1"/>
      <w:marLeft w:val="0"/>
      <w:marRight w:val="0"/>
      <w:marTop w:val="0"/>
      <w:marBottom w:val="0"/>
      <w:divBdr>
        <w:top w:val="none" w:sz="0" w:space="0" w:color="auto"/>
        <w:left w:val="none" w:sz="0" w:space="0" w:color="auto"/>
        <w:bottom w:val="none" w:sz="0" w:space="0" w:color="auto"/>
        <w:right w:val="none" w:sz="0" w:space="0" w:color="auto"/>
      </w:divBdr>
    </w:div>
    <w:div w:id="1952933255">
      <w:bodyDiv w:val="1"/>
      <w:marLeft w:val="0"/>
      <w:marRight w:val="0"/>
      <w:marTop w:val="0"/>
      <w:marBottom w:val="0"/>
      <w:divBdr>
        <w:top w:val="none" w:sz="0" w:space="0" w:color="auto"/>
        <w:left w:val="none" w:sz="0" w:space="0" w:color="auto"/>
        <w:bottom w:val="none" w:sz="0" w:space="0" w:color="auto"/>
        <w:right w:val="none" w:sz="0" w:space="0" w:color="auto"/>
      </w:divBdr>
    </w:div>
    <w:div w:id="1955557762">
      <w:bodyDiv w:val="1"/>
      <w:marLeft w:val="0"/>
      <w:marRight w:val="0"/>
      <w:marTop w:val="0"/>
      <w:marBottom w:val="0"/>
      <w:divBdr>
        <w:top w:val="none" w:sz="0" w:space="0" w:color="auto"/>
        <w:left w:val="none" w:sz="0" w:space="0" w:color="auto"/>
        <w:bottom w:val="none" w:sz="0" w:space="0" w:color="auto"/>
        <w:right w:val="none" w:sz="0" w:space="0" w:color="auto"/>
      </w:divBdr>
    </w:div>
    <w:div w:id="1977712306">
      <w:bodyDiv w:val="1"/>
      <w:marLeft w:val="0"/>
      <w:marRight w:val="0"/>
      <w:marTop w:val="0"/>
      <w:marBottom w:val="0"/>
      <w:divBdr>
        <w:top w:val="none" w:sz="0" w:space="0" w:color="auto"/>
        <w:left w:val="none" w:sz="0" w:space="0" w:color="auto"/>
        <w:bottom w:val="none" w:sz="0" w:space="0" w:color="auto"/>
        <w:right w:val="none" w:sz="0" w:space="0" w:color="auto"/>
      </w:divBdr>
    </w:div>
    <w:div w:id="1978802374">
      <w:bodyDiv w:val="1"/>
      <w:marLeft w:val="0"/>
      <w:marRight w:val="0"/>
      <w:marTop w:val="0"/>
      <w:marBottom w:val="0"/>
      <w:divBdr>
        <w:top w:val="none" w:sz="0" w:space="0" w:color="auto"/>
        <w:left w:val="none" w:sz="0" w:space="0" w:color="auto"/>
        <w:bottom w:val="none" w:sz="0" w:space="0" w:color="auto"/>
        <w:right w:val="none" w:sz="0" w:space="0" w:color="auto"/>
      </w:divBdr>
    </w:div>
    <w:div w:id="2020540699">
      <w:bodyDiv w:val="1"/>
      <w:marLeft w:val="0"/>
      <w:marRight w:val="0"/>
      <w:marTop w:val="0"/>
      <w:marBottom w:val="0"/>
      <w:divBdr>
        <w:top w:val="none" w:sz="0" w:space="0" w:color="auto"/>
        <w:left w:val="none" w:sz="0" w:space="0" w:color="auto"/>
        <w:bottom w:val="none" w:sz="0" w:space="0" w:color="auto"/>
        <w:right w:val="none" w:sz="0" w:space="0" w:color="auto"/>
      </w:divBdr>
    </w:div>
    <w:div w:id="2041280541">
      <w:bodyDiv w:val="1"/>
      <w:marLeft w:val="0"/>
      <w:marRight w:val="0"/>
      <w:marTop w:val="0"/>
      <w:marBottom w:val="0"/>
      <w:divBdr>
        <w:top w:val="none" w:sz="0" w:space="0" w:color="auto"/>
        <w:left w:val="none" w:sz="0" w:space="0" w:color="auto"/>
        <w:bottom w:val="none" w:sz="0" w:space="0" w:color="auto"/>
        <w:right w:val="none" w:sz="0" w:space="0" w:color="auto"/>
      </w:divBdr>
    </w:div>
    <w:div w:id="2057703399">
      <w:bodyDiv w:val="1"/>
      <w:marLeft w:val="0"/>
      <w:marRight w:val="0"/>
      <w:marTop w:val="0"/>
      <w:marBottom w:val="0"/>
      <w:divBdr>
        <w:top w:val="none" w:sz="0" w:space="0" w:color="auto"/>
        <w:left w:val="none" w:sz="0" w:space="0" w:color="auto"/>
        <w:bottom w:val="none" w:sz="0" w:space="0" w:color="auto"/>
        <w:right w:val="none" w:sz="0" w:space="0" w:color="auto"/>
      </w:divBdr>
    </w:div>
    <w:div w:id="2068725756">
      <w:bodyDiv w:val="1"/>
      <w:marLeft w:val="0"/>
      <w:marRight w:val="0"/>
      <w:marTop w:val="0"/>
      <w:marBottom w:val="0"/>
      <w:divBdr>
        <w:top w:val="none" w:sz="0" w:space="0" w:color="auto"/>
        <w:left w:val="none" w:sz="0" w:space="0" w:color="auto"/>
        <w:bottom w:val="none" w:sz="0" w:space="0" w:color="auto"/>
        <w:right w:val="none" w:sz="0" w:space="0" w:color="auto"/>
      </w:divBdr>
    </w:div>
    <w:div w:id="2081753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117" Type="http://schemas.openxmlformats.org/officeDocument/2006/relationships/image" Target="media/image106.png"/><Relationship Id="rId21" Type="http://schemas.openxmlformats.org/officeDocument/2006/relationships/image" Target="media/image16.jpeg"/><Relationship Id="rId42" Type="http://schemas.openxmlformats.org/officeDocument/2006/relationships/image" Target="media/image36.emf"/><Relationship Id="rId47" Type="http://schemas.openxmlformats.org/officeDocument/2006/relationships/image" Target="media/image40.jpeg"/><Relationship Id="rId63" Type="http://schemas.openxmlformats.org/officeDocument/2006/relationships/image" Target="media/image54.gif"/><Relationship Id="rId68" Type="http://schemas.openxmlformats.org/officeDocument/2006/relationships/image" Target="media/image59.gif"/><Relationship Id="rId84" Type="http://schemas.openxmlformats.org/officeDocument/2006/relationships/image" Target="media/image74.gif"/><Relationship Id="rId89" Type="http://schemas.openxmlformats.org/officeDocument/2006/relationships/image" Target="media/image79.jpeg"/><Relationship Id="rId112" Type="http://schemas.openxmlformats.org/officeDocument/2006/relationships/image" Target="media/image102.jpeg"/><Relationship Id="rId133" Type="http://schemas.openxmlformats.org/officeDocument/2006/relationships/image" Target="media/image122.jpeg"/><Relationship Id="rId138" Type="http://schemas.openxmlformats.org/officeDocument/2006/relationships/image" Target="media/image127.jpeg"/><Relationship Id="rId154" Type="http://schemas.openxmlformats.org/officeDocument/2006/relationships/image" Target="media/image142.gif"/><Relationship Id="rId159" Type="http://schemas.openxmlformats.org/officeDocument/2006/relationships/image" Target="media/image147.jpeg"/><Relationship Id="rId175" Type="http://schemas.openxmlformats.org/officeDocument/2006/relationships/image" Target="media/image163.jpeg"/><Relationship Id="rId170" Type="http://schemas.openxmlformats.org/officeDocument/2006/relationships/image" Target="media/image158.jpeg"/><Relationship Id="rId191" Type="http://schemas.openxmlformats.org/officeDocument/2006/relationships/theme" Target="theme/theme1.xml"/><Relationship Id="rId16" Type="http://schemas.openxmlformats.org/officeDocument/2006/relationships/image" Target="media/image11.png"/><Relationship Id="rId107" Type="http://schemas.openxmlformats.org/officeDocument/2006/relationships/image" Target="media/image97.png"/><Relationship Id="rId11" Type="http://schemas.openxmlformats.org/officeDocument/2006/relationships/image" Target="media/image6.png"/><Relationship Id="rId32" Type="http://schemas.openxmlformats.org/officeDocument/2006/relationships/image" Target="media/image27.jpeg"/><Relationship Id="rId37" Type="http://schemas.openxmlformats.org/officeDocument/2006/relationships/image" Target="media/image32.emf"/><Relationship Id="rId53" Type="http://schemas.openxmlformats.org/officeDocument/2006/relationships/hyperlink" Target="http://gendocs.ru/v19762/%D0%A0%D0%B0%D0%B7%D0%B2%D0%B5%D1%80%D1%82%D0%BA%D0%B8" TargetMode="External"/><Relationship Id="rId58" Type="http://schemas.openxmlformats.org/officeDocument/2006/relationships/image" Target="media/image49.gif"/><Relationship Id="rId74" Type="http://schemas.openxmlformats.org/officeDocument/2006/relationships/image" Target="media/image65.gif"/><Relationship Id="rId79" Type="http://schemas.openxmlformats.org/officeDocument/2006/relationships/image" Target="media/image70.gif"/><Relationship Id="rId102" Type="http://schemas.openxmlformats.org/officeDocument/2006/relationships/image" Target="media/image92.jpeg"/><Relationship Id="rId123" Type="http://schemas.openxmlformats.org/officeDocument/2006/relationships/image" Target="media/image112.emf"/><Relationship Id="rId128" Type="http://schemas.openxmlformats.org/officeDocument/2006/relationships/image" Target="media/image117.jpeg"/><Relationship Id="rId144" Type="http://schemas.openxmlformats.org/officeDocument/2006/relationships/image" Target="media/image133.png"/><Relationship Id="rId149" Type="http://schemas.openxmlformats.org/officeDocument/2006/relationships/image" Target="media/image1.gif"/><Relationship Id="rId5" Type="http://schemas.openxmlformats.org/officeDocument/2006/relationships/webSettings" Target="webSettings.xml"/><Relationship Id="rId90" Type="http://schemas.openxmlformats.org/officeDocument/2006/relationships/image" Target="media/image80.jpeg"/><Relationship Id="rId95" Type="http://schemas.openxmlformats.org/officeDocument/2006/relationships/image" Target="media/image85.png"/><Relationship Id="rId160" Type="http://schemas.openxmlformats.org/officeDocument/2006/relationships/image" Target="media/image148.png"/><Relationship Id="rId165" Type="http://schemas.openxmlformats.org/officeDocument/2006/relationships/image" Target="media/image153.jpeg"/><Relationship Id="rId181" Type="http://schemas.openxmlformats.org/officeDocument/2006/relationships/image" Target="media/image169.jpeg"/><Relationship Id="rId186" Type="http://schemas.openxmlformats.org/officeDocument/2006/relationships/image" Target="media/image174.png"/><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7.emf"/><Relationship Id="rId48" Type="http://schemas.openxmlformats.org/officeDocument/2006/relationships/image" Target="media/image41.png"/><Relationship Id="rId64" Type="http://schemas.openxmlformats.org/officeDocument/2006/relationships/image" Target="media/image55.gif"/><Relationship Id="rId69" Type="http://schemas.openxmlformats.org/officeDocument/2006/relationships/image" Target="media/image60.gif"/><Relationship Id="rId113" Type="http://schemas.openxmlformats.org/officeDocument/2006/relationships/image" Target="media/image103.jpeg"/><Relationship Id="rId118" Type="http://schemas.openxmlformats.org/officeDocument/2006/relationships/image" Target="media/image107.png"/><Relationship Id="rId134" Type="http://schemas.openxmlformats.org/officeDocument/2006/relationships/image" Target="media/image123.jpeg"/><Relationship Id="rId139" Type="http://schemas.openxmlformats.org/officeDocument/2006/relationships/image" Target="media/image128.jpeg"/><Relationship Id="rId80" Type="http://schemas.openxmlformats.org/officeDocument/2006/relationships/image" Target="media/image71.jpeg"/><Relationship Id="rId85" Type="http://schemas.openxmlformats.org/officeDocument/2006/relationships/image" Target="media/image75.jpeg"/><Relationship Id="rId150" Type="http://schemas.openxmlformats.org/officeDocument/2006/relationships/image" Target="media/image138.gif"/><Relationship Id="rId155" Type="http://schemas.openxmlformats.org/officeDocument/2006/relationships/image" Target="media/image143.gif"/><Relationship Id="rId171" Type="http://schemas.openxmlformats.org/officeDocument/2006/relationships/image" Target="media/image159.jpeg"/><Relationship Id="rId176" Type="http://schemas.openxmlformats.org/officeDocument/2006/relationships/image" Target="media/image164.jpeg"/><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image" Target="media/image28.jpeg"/><Relationship Id="rId38" Type="http://schemas.openxmlformats.org/officeDocument/2006/relationships/image" Target="media/image33.emf"/><Relationship Id="rId59" Type="http://schemas.openxmlformats.org/officeDocument/2006/relationships/image" Target="media/image50.gif"/><Relationship Id="rId103" Type="http://schemas.openxmlformats.org/officeDocument/2006/relationships/image" Target="media/image93.png"/><Relationship Id="rId108" Type="http://schemas.openxmlformats.org/officeDocument/2006/relationships/image" Target="media/image98.jpeg"/><Relationship Id="rId124" Type="http://schemas.openxmlformats.org/officeDocument/2006/relationships/image" Target="media/image113.jpeg"/><Relationship Id="rId129" Type="http://schemas.openxmlformats.org/officeDocument/2006/relationships/image" Target="media/image118.jpeg"/><Relationship Id="rId54" Type="http://schemas.openxmlformats.org/officeDocument/2006/relationships/image" Target="media/image46.jpeg"/><Relationship Id="rId70" Type="http://schemas.openxmlformats.org/officeDocument/2006/relationships/image" Target="media/image61.gif"/><Relationship Id="rId75" Type="http://schemas.openxmlformats.org/officeDocument/2006/relationships/image" Target="media/image66.gif"/><Relationship Id="rId91" Type="http://schemas.openxmlformats.org/officeDocument/2006/relationships/image" Target="media/image81.jpeg"/><Relationship Id="rId96" Type="http://schemas.openxmlformats.org/officeDocument/2006/relationships/image" Target="media/image86.png"/><Relationship Id="rId140" Type="http://schemas.openxmlformats.org/officeDocument/2006/relationships/image" Target="media/image129.jpeg"/><Relationship Id="rId145" Type="http://schemas.openxmlformats.org/officeDocument/2006/relationships/image" Target="media/image134.png"/><Relationship Id="rId161" Type="http://schemas.openxmlformats.org/officeDocument/2006/relationships/image" Target="media/image149.jpeg"/><Relationship Id="rId166" Type="http://schemas.openxmlformats.org/officeDocument/2006/relationships/image" Target="media/image154.jpeg"/><Relationship Id="rId182" Type="http://schemas.openxmlformats.org/officeDocument/2006/relationships/image" Target="media/image170.png"/><Relationship Id="rId187" Type="http://schemas.openxmlformats.org/officeDocument/2006/relationships/image" Target="media/image175.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8.png"/><Relationship Id="rId28" Type="http://schemas.openxmlformats.org/officeDocument/2006/relationships/image" Target="media/image23.png"/><Relationship Id="rId49" Type="http://schemas.openxmlformats.org/officeDocument/2006/relationships/image" Target="media/image42.png"/><Relationship Id="rId114" Type="http://schemas.openxmlformats.org/officeDocument/2006/relationships/image" Target="media/image104.jpeg"/><Relationship Id="rId119" Type="http://schemas.openxmlformats.org/officeDocument/2006/relationships/image" Target="media/image108.png"/><Relationship Id="rId44" Type="http://schemas.openxmlformats.org/officeDocument/2006/relationships/hyperlink" Target="http://gendocs.ru/v40265/%D0%A4%D1%80%D0%B5%D0%B7%D0%B5%D1%80%D0%BE%D0%B2%D0%B0%D0%BD%D0%B8%D0%B5" TargetMode="External"/><Relationship Id="rId60" Type="http://schemas.openxmlformats.org/officeDocument/2006/relationships/image" Target="media/image51.gif"/><Relationship Id="rId65" Type="http://schemas.openxmlformats.org/officeDocument/2006/relationships/image" Target="media/image56.gif"/><Relationship Id="rId81" Type="http://schemas.openxmlformats.org/officeDocument/2006/relationships/image" Target="media/image72.gif"/><Relationship Id="rId86" Type="http://schemas.openxmlformats.org/officeDocument/2006/relationships/image" Target="media/image76.jpeg"/><Relationship Id="rId130" Type="http://schemas.openxmlformats.org/officeDocument/2006/relationships/image" Target="media/image119.jpeg"/><Relationship Id="rId135" Type="http://schemas.openxmlformats.org/officeDocument/2006/relationships/image" Target="media/image124.jpeg"/><Relationship Id="rId151" Type="http://schemas.openxmlformats.org/officeDocument/2006/relationships/image" Target="media/image139.gif"/><Relationship Id="rId156" Type="http://schemas.openxmlformats.org/officeDocument/2006/relationships/image" Target="media/image144.gif"/><Relationship Id="rId177" Type="http://schemas.openxmlformats.org/officeDocument/2006/relationships/image" Target="media/image165.jpeg"/><Relationship Id="rId172" Type="http://schemas.openxmlformats.org/officeDocument/2006/relationships/image" Target="media/image160.jpe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hyperlink" Target="http://tehnar.net.ua/wp-content/uploads/2015/07/shema-zatochki-zenkera.jpg" TargetMode="External"/><Relationship Id="rId109" Type="http://schemas.openxmlformats.org/officeDocument/2006/relationships/image" Target="media/image99.jpeg"/><Relationship Id="rId34" Type="http://schemas.openxmlformats.org/officeDocument/2006/relationships/image" Target="media/image29.jpeg"/><Relationship Id="rId50" Type="http://schemas.openxmlformats.org/officeDocument/2006/relationships/image" Target="media/image43.png"/><Relationship Id="rId55" Type="http://schemas.openxmlformats.org/officeDocument/2006/relationships/hyperlink" Target="http://litceymos.ru/itbeita/%D0%9E%D0%BF%D1%80%D0%B5%D0%B4%D0%B5%D0%BB%D0%B5%D0%BD%D0%B8%D0%B5+%D1%80%D0%B5%D0%B6%D0%B8%D0%BC%D0%BE%D0%B2+%D1%80%D0%B5%D0%B7%D0%B0%D0%BD%D0%B8%D1%8F+%D0%BF%D1%80%D0%B8+%D0%BE%D1%81%D0%BD%D0%BE%D0%B2%D0%BD%D1%8B%D1%85+%D0%B2%D0%B8%D0%B4%D0%B0%D1%85+%D0%BB%D0%B5%D0%B7%D0%B2%D0%B8%D0%B9%D0%BD%D0%BE%D0%B9+%D0%BE%D0%B1%D1%80%D0%B0%D0%B1%D0%BE%D1%82%D0%BA%D0%B8a/main.html" TargetMode="External"/><Relationship Id="rId76" Type="http://schemas.openxmlformats.org/officeDocument/2006/relationships/image" Target="media/image67.gif"/><Relationship Id="rId97" Type="http://schemas.openxmlformats.org/officeDocument/2006/relationships/image" Target="media/image87.png"/><Relationship Id="rId104" Type="http://schemas.openxmlformats.org/officeDocument/2006/relationships/image" Target="media/image94.jpeg"/><Relationship Id="rId120" Type="http://schemas.openxmlformats.org/officeDocument/2006/relationships/image" Target="media/image109.png"/><Relationship Id="rId125" Type="http://schemas.openxmlformats.org/officeDocument/2006/relationships/image" Target="media/image114.jpeg"/><Relationship Id="rId141" Type="http://schemas.openxmlformats.org/officeDocument/2006/relationships/image" Target="media/image130.jpeg"/><Relationship Id="rId146" Type="http://schemas.openxmlformats.org/officeDocument/2006/relationships/image" Target="media/image135.png"/><Relationship Id="rId167" Type="http://schemas.openxmlformats.org/officeDocument/2006/relationships/image" Target="media/image155.jpeg"/><Relationship Id="rId188" Type="http://schemas.openxmlformats.org/officeDocument/2006/relationships/image" Target="media/image176.png"/><Relationship Id="rId7" Type="http://schemas.openxmlformats.org/officeDocument/2006/relationships/endnotes" Target="endnotes.xml"/><Relationship Id="rId71" Type="http://schemas.openxmlformats.org/officeDocument/2006/relationships/image" Target="media/image62.gif"/><Relationship Id="rId92" Type="http://schemas.openxmlformats.org/officeDocument/2006/relationships/image" Target="media/image82.png"/><Relationship Id="rId162" Type="http://schemas.openxmlformats.org/officeDocument/2006/relationships/image" Target="media/image150.jpeg"/><Relationship Id="rId183" Type="http://schemas.openxmlformats.org/officeDocument/2006/relationships/image" Target="media/image171.png"/><Relationship Id="rId2" Type="http://schemas.openxmlformats.org/officeDocument/2006/relationships/numbering" Target="numbering.xml"/><Relationship Id="rId29" Type="http://schemas.openxmlformats.org/officeDocument/2006/relationships/image" Target="media/image24.jpeg"/><Relationship Id="rId24" Type="http://schemas.openxmlformats.org/officeDocument/2006/relationships/image" Target="media/image19.png"/><Relationship Id="rId40" Type="http://schemas.openxmlformats.org/officeDocument/2006/relationships/image" Target="media/image34.jpeg"/><Relationship Id="rId45" Type="http://schemas.openxmlformats.org/officeDocument/2006/relationships/image" Target="media/image38.jpeg"/><Relationship Id="rId66" Type="http://schemas.openxmlformats.org/officeDocument/2006/relationships/image" Target="media/image57.gif"/><Relationship Id="rId87" Type="http://schemas.openxmlformats.org/officeDocument/2006/relationships/image" Target="media/image77.jpeg"/><Relationship Id="rId110" Type="http://schemas.openxmlformats.org/officeDocument/2006/relationships/image" Target="media/image100.jpeg"/><Relationship Id="rId115" Type="http://schemas.openxmlformats.org/officeDocument/2006/relationships/image" Target="media/image105.jpeg"/><Relationship Id="rId131" Type="http://schemas.openxmlformats.org/officeDocument/2006/relationships/image" Target="media/image120.jpeg"/><Relationship Id="rId136" Type="http://schemas.openxmlformats.org/officeDocument/2006/relationships/image" Target="media/image125.jpeg"/><Relationship Id="rId157" Type="http://schemas.openxmlformats.org/officeDocument/2006/relationships/image" Target="media/image145.jpeg"/><Relationship Id="rId178" Type="http://schemas.openxmlformats.org/officeDocument/2006/relationships/image" Target="media/image166.jpeg"/><Relationship Id="rId61" Type="http://schemas.openxmlformats.org/officeDocument/2006/relationships/image" Target="media/image52.gif"/><Relationship Id="rId82" Type="http://schemas.openxmlformats.org/officeDocument/2006/relationships/footer" Target="footer1.xml"/><Relationship Id="rId152" Type="http://schemas.openxmlformats.org/officeDocument/2006/relationships/image" Target="media/image140.gif"/><Relationship Id="rId173" Type="http://schemas.openxmlformats.org/officeDocument/2006/relationships/image" Target="media/image161.jpeg"/><Relationship Id="rId19" Type="http://schemas.openxmlformats.org/officeDocument/2006/relationships/image" Target="media/image14.jpeg"/><Relationship Id="rId14" Type="http://schemas.openxmlformats.org/officeDocument/2006/relationships/image" Target="media/image9.png"/><Relationship Id="rId30" Type="http://schemas.openxmlformats.org/officeDocument/2006/relationships/image" Target="media/image25.jpeg"/><Relationship Id="rId35" Type="http://schemas.openxmlformats.org/officeDocument/2006/relationships/image" Target="media/image30.emf"/><Relationship Id="rId56" Type="http://schemas.openxmlformats.org/officeDocument/2006/relationships/image" Target="media/image47.gif"/><Relationship Id="rId77" Type="http://schemas.openxmlformats.org/officeDocument/2006/relationships/image" Target="media/image68.gif"/><Relationship Id="rId100" Type="http://schemas.openxmlformats.org/officeDocument/2006/relationships/image" Target="media/image90.jpeg"/><Relationship Id="rId105" Type="http://schemas.openxmlformats.org/officeDocument/2006/relationships/image" Target="media/image95.png"/><Relationship Id="rId126" Type="http://schemas.openxmlformats.org/officeDocument/2006/relationships/image" Target="media/image115.jpeg"/><Relationship Id="rId147" Type="http://schemas.openxmlformats.org/officeDocument/2006/relationships/image" Target="media/image136.gif"/><Relationship Id="rId168" Type="http://schemas.openxmlformats.org/officeDocument/2006/relationships/image" Target="media/image156.jpeg"/><Relationship Id="rId8" Type="http://schemas.openxmlformats.org/officeDocument/2006/relationships/image" Target="media/image3.jpeg"/><Relationship Id="rId51" Type="http://schemas.openxmlformats.org/officeDocument/2006/relationships/image" Target="media/image44.png"/><Relationship Id="rId72" Type="http://schemas.openxmlformats.org/officeDocument/2006/relationships/image" Target="media/image63.gif"/><Relationship Id="rId93" Type="http://schemas.openxmlformats.org/officeDocument/2006/relationships/image" Target="media/image83.jpeg"/><Relationship Id="rId98" Type="http://schemas.openxmlformats.org/officeDocument/2006/relationships/image" Target="media/image88.png"/><Relationship Id="rId121" Type="http://schemas.openxmlformats.org/officeDocument/2006/relationships/image" Target="media/image110.png"/><Relationship Id="rId142" Type="http://schemas.openxmlformats.org/officeDocument/2006/relationships/image" Target="media/image131.png"/><Relationship Id="rId163" Type="http://schemas.openxmlformats.org/officeDocument/2006/relationships/image" Target="media/image151.jpeg"/><Relationship Id="rId184" Type="http://schemas.openxmlformats.org/officeDocument/2006/relationships/image" Target="media/image172.png"/><Relationship Id="rId189" Type="http://schemas.openxmlformats.org/officeDocument/2006/relationships/footer" Target="footer2.xml"/><Relationship Id="rId3" Type="http://schemas.openxmlformats.org/officeDocument/2006/relationships/styles" Target="styles.xml"/><Relationship Id="rId25" Type="http://schemas.openxmlformats.org/officeDocument/2006/relationships/image" Target="media/image20.png"/><Relationship Id="rId46" Type="http://schemas.openxmlformats.org/officeDocument/2006/relationships/image" Target="media/image39.jpeg"/><Relationship Id="rId67" Type="http://schemas.openxmlformats.org/officeDocument/2006/relationships/image" Target="media/image58.gif"/><Relationship Id="rId116" Type="http://schemas.openxmlformats.org/officeDocument/2006/relationships/hyperlink" Target="https://pandia.ru/text/category/viverka/" TargetMode="External"/><Relationship Id="rId137" Type="http://schemas.openxmlformats.org/officeDocument/2006/relationships/image" Target="media/image126.jpeg"/><Relationship Id="rId158" Type="http://schemas.openxmlformats.org/officeDocument/2006/relationships/image" Target="media/image146.jpeg"/><Relationship Id="rId20" Type="http://schemas.openxmlformats.org/officeDocument/2006/relationships/image" Target="media/image15.jpeg"/><Relationship Id="rId41" Type="http://schemas.openxmlformats.org/officeDocument/2006/relationships/image" Target="media/image35.jpeg"/><Relationship Id="rId62" Type="http://schemas.openxmlformats.org/officeDocument/2006/relationships/image" Target="media/image53.gif"/><Relationship Id="rId83" Type="http://schemas.openxmlformats.org/officeDocument/2006/relationships/image" Target="media/image73.png"/><Relationship Id="rId88" Type="http://schemas.openxmlformats.org/officeDocument/2006/relationships/image" Target="media/image78.jpeg"/><Relationship Id="rId111" Type="http://schemas.openxmlformats.org/officeDocument/2006/relationships/image" Target="media/image101.jpeg"/><Relationship Id="rId132" Type="http://schemas.openxmlformats.org/officeDocument/2006/relationships/image" Target="media/image121.jpeg"/><Relationship Id="rId153" Type="http://schemas.openxmlformats.org/officeDocument/2006/relationships/image" Target="media/image141.gif"/><Relationship Id="rId174" Type="http://schemas.openxmlformats.org/officeDocument/2006/relationships/image" Target="media/image162.jpeg"/><Relationship Id="rId179" Type="http://schemas.openxmlformats.org/officeDocument/2006/relationships/image" Target="media/image167.jpeg"/><Relationship Id="rId190" Type="http://schemas.openxmlformats.org/officeDocument/2006/relationships/fontTable" Target="fontTable.xml"/><Relationship Id="rId15" Type="http://schemas.openxmlformats.org/officeDocument/2006/relationships/image" Target="media/image10.png"/><Relationship Id="rId36" Type="http://schemas.openxmlformats.org/officeDocument/2006/relationships/image" Target="media/image31.emf"/><Relationship Id="rId57" Type="http://schemas.openxmlformats.org/officeDocument/2006/relationships/image" Target="media/image48.gif"/><Relationship Id="rId106" Type="http://schemas.openxmlformats.org/officeDocument/2006/relationships/image" Target="media/image96.png"/><Relationship Id="rId127" Type="http://schemas.openxmlformats.org/officeDocument/2006/relationships/image" Target="media/image116.jpeg"/><Relationship Id="rId10" Type="http://schemas.openxmlformats.org/officeDocument/2006/relationships/image" Target="media/image5.jpeg"/><Relationship Id="rId31" Type="http://schemas.openxmlformats.org/officeDocument/2006/relationships/image" Target="media/image26.jpeg"/><Relationship Id="rId52" Type="http://schemas.openxmlformats.org/officeDocument/2006/relationships/image" Target="media/image45.png"/><Relationship Id="rId73" Type="http://schemas.openxmlformats.org/officeDocument/2006/relationships/image" Target="media/image64.gif"/><Relationship Id="rId78" Type="http://schemas.openxmlformats.org/officeDocument/2006/relationships/image" Target="media/image69.gif"/><Relationship Id="rId94" Type="http://schemas.openxmlformats.org/officeDocument/2006/relationships/image" Target="media/image84.pn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1.png"/><Relationship Id="rId143" Type="http://schemas.openxmlformats.org/officeDocument/2006/relationships/image" Target="media/image132.png"/><Relationship Id="rId148" Type="http://schemas.openxmlformats.org/officeDocument/2006/relationships/image" Target="media/image137.jpeg"/><Relationship Id="rId164" Type="http://schemas.openxmlformats.org/officeDocument/2006/relationships/image" Target="media/image152.jpeg"/><Relationship Id="rId169" Type="http://schemas.openxmlformats.org/officeDocument/2006/relationships/image" Target="media/image157.jpeg"/><Relationship Id="rId185" Type="http://schemas.openxmlformats.org/officeDocument/2006/relationships/image" Target="media/image173.png"/><Relationship Id="rId4" Type="http://schemas.openxmlformats.org/officeDocument/2006/relationships/settings" Target="settings.xml"/><Relationship Id="rId9" Type="http://schemas.openxmlformats.org/officeDocument/2006/relationships/image" Target="media/image4.jpeg"/><Relationship Id="rId180" Type="http://schemas.openxmlformats.org/officeDocument/2006/relationships/image" Target="media/image168.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E14B4D-AC51-4C44-A3C9-BD04D90D6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4295</TotalTime>
  <Pages>119</Pages>
  <Words>50170</Words>
  <Characters>285973</Characters>
  <Application>Microsoft Office Word</Application>
  <DocSecurity>0</DocSecurity>
  <Lines>2383</Lines>
  <Paragraphs>670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dc:creator>
  <cp:lastModifiedBy>Алекс</cp:lastModifiedBy>
  <cp:revision>95</cp:revision>
  <dcterms:created xsi:type="dcterms:W3CDTF">2018-09-21T08:26:00Z</dcterms:created>
  <dcterms:modified xsi:type="dcterms:W3CDTF">2019-03-26T09:50:00Z</dcterms:modified>
</cp:coreProperties>
</file>